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6D" w:rsidRDefault="007C0879">
      <w:r>
        <w:rPr>
          <w:noProof/>
          <w:lang w:eastAsia="es-MX"/>
        </w:rPr>
        <w:drawing>
          <wp:inline distT="0" distB="0" distL="0" distR="0">
            <wp:extent cx="5612130" cy="3741420"/>
            <wp:effectExtent l="19050" t="0" r="7620" b="0"/>
            <wp:docPr id="1" name="Imagen 1" descr="Resultado de imagen para LOGOTIPO INSTITUCIONAL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TIPO INSTITUCIONAL LAMAR"/>
                    <pic:cNvPicPr>
                      <a:picLocks noChangeAspect="1" noChangeArrowheads="1"/>
                    </pic:cNvPicPr>
                  </pic:nvPicPr>
                  <pic:blipFill>
                    <a:blip r:embed="rId5"/>
                    <a:srcRect/>
                    <a:stretch>
                      <a:fillRect/>
                    </a:stretch>
                  </pic:blipFill>
                  <pic:spPr bwMode="auto">
                    <a:xfrm>
                      <a:off x="0" y="0"/>
                      <a:ext cx="5612130" cy="3741420"/>
                    </a:xfrm>
                    <a:prstGeom prst="rect">
                      <a:avLst/>
                    </a:prstGeom>
                    <a:noFill/>
                    <a:ln w="9525">
                      <a:noFill/>
                      <a:miter lim="800000"/>
                      <a:headEnd/>
                      <a:tailEnd/>
                    </a:ln>
                  </pic:spPr>
                </pic:pic>
              </a:graphicData>
            </a:graphic>
          </wp:inline>
        </w:drawing>
      </w:r>
    </w:p>
    <w:p w:rsidR="007C0879" w:rsidRDefault="007C0879">
      <w:r>
        <w:t>Nombre: Diana Paola Guardado Navarro</w:t>
      </w:r>
    </w:p>
    <w:p w:rsidR="007C0879" w:rsidRDefault="007C0879"/>
    <w:p w:rsidR="007C0879" w:rsidRDefault="007C0879">
      <w:r>
        <w:t>Matricula: BEO4132</w:t>
      </w:r>
    </w:p>
    <w:p w:rsidR="007C0879" w:rsidRDefault="007C0879"/>
    <w:p w:rsidR="007C0879" w:rsidRDefault="007C0879">
      <w:r>
        <w:t xml:space="preserve">Materia: Análisis y argumento </w:t>
      </w:r>
    </w:p>
    <w:p w:rsidR="007C0879" w:rsidRDefault="007C0879"/>
    <w:p w:rsidR="007C0879" w:rsidRDefault="007C0879">
      <w:r>
        <w:t>Maestra: Ana Karina Fletes Arrezola</w:t>
      </w:r>
    </w:p>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Pr>
        <w:rPr>
          <w:rFonts w:ascii="Arial" w:hAnsi="Arial" w:cs="Arial"/>
          <w:b/>
          <w:sz w:val="32"/>
          <w:szCs w:val="32"/>
        </w:rPr>
      </w:pPr>
      <w:r w:rsidRPr="007C0879">
        <w:rPr>
          <w:rFonts w:ascii="Arial" w:hAnsi="Arial" w:cs="Arial"/>
          <w:b/>
          <w:sz w:val="32"/>
          <w:szCs w:val="32"/>
        </w:rPr>
        <w:t xml:space="preserve">Índice: </w:t>
      </w:r>
    </w:p>
    <w:p w:rsidR="007C0879" w:rsidRPr="007C0879" w:rsidRDefault="007C0879">
      <w:pPr>
        <w:rPr>
          <w:rFonts w:ascii="Arial" w:hAnsi="Arial" w:cs="Arial"/>
          <w:b/>
          <w:sz w:val="24"/>
          <w:szCs w:val="24"/>
        </w:rPr>
      </w:pPr>
    </w:p>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tbl>
      <w:tblPr>
        <w:tblStyle w:val="Tablaconcuadrcula"/>
        <w:tblpPr w:leftFromText="141" w:rightFromText="141" w:horzAnchor="margin" w:tblpY="960"/>
        <w:tblW w:w="0" w:type="auto"/>
        <w:tblLook w:val="04A0"/>
      </w:tblPr>
      <w:tblGrid>
        <w:gridCol w:w="2992"/>
        <w:gridCol w:w="2993"/>
        <w:gridCol w:w="2993"/>
      </w:tblGrid>
      <w:tr w:rsidR="007C0879" w:rsidTr="002A0ACA">
        <w:tc>
          <w:tcPr>
            <w:tcW w:w="2992" w:type="dxa"/>
          </w:tcPr>
          <w:p w:rsidR="007C0879" w:rsidRPr="00BC33B7" w:rsidRDefault="007C0879" w:rsidP="002A0ACA">
            <w:pPr>
              <w:rPr>
                <w:rFonts w:ascii="Arial" w:hAnsi="Arial" w:cs="Arial"/>
                <w:sz w:val="32"/>
                <w:szCs w:val="32"/>
              </w:rPr>
            </w:pPr>
            <w:r w:rsidRPr="00BC33B7">
              <w:rPr>
                <w:rFonts w:ascii="Arial" w:hAnsi="Arial" w:cs="Arial"/>
                <w:sz w:val="32"/>
                <w:szCs w:val="32"/>
              </w:rPr>
              <w:lastRenderedPageBreak/>
              <w:t xml:space="preserve">Textos o situaciones comunes </w:t>
            </w:r>
          </w:p>
        </w:tc>
        <w:tc>
          <w:tcPr>
            <w:tcW w:w="2993" w:type="dxa"/>
          </w:tcPr>
          <w:p w:rsidR="007C0879" w:rsidRPr="00BC33B7" w:rsidRDefault="007C0879" w:rsidP="002A0ACA">
            <w:pPr>
              <w:rPr>
                <w:rFonts w:ascii="Arial" w:hAnsi="Arial" w:cs="Arial"/>
                <w:sz w:val="32"/>
                <w:szCs w:val="32"/>
              </w:rPr>
            </w:pPr>
            <w:r w:rsidRPr="00BC33B7">
              <w:rPr>
                <w:rFonts w:ascii="Arial" w:hAnsi="Arial" w:cs="Arial"/>
                <w:sz w:val="32"/>
                <w:szCs w:val="32"/>
              </w:rPr>
              <w:t xml:space="preserve">Función del lenguaje </w:t>
            </w:r>
          </w:p>
        </w:tc>
        <w:tc>
          <w:tcPr>
            <w:tcW w:w="2993" w:type="dxa"/>
          </w:tcPr>
          <w:p w:rsidR="007C0879" w:rsidRPr="00BC33B7" w:rsidRDefault="007C0879" w:rsidP="002A0ACA">
            <w:pPr>
              <w:rPr>
                <w:rFonts w:ascii="Arial" w:hAnsi="Arial" w:cs="Arial"/>
                <w:sz w:val="32"/>
                <w:szCs w:val="32"/>
              </w:rPr>
            </w:pPr>
            <w:r w:rsidRPr="00BC33B7">
              <w:rPr>
                <w:rFonts w:ascii="Arial" w:hAnsi="Arial" w:cs="Arial"/>
                <w:sz w:val="32"/>
                <w:szCs w:val="32"/>
              </w:rPr>
              <w:t xml:space="preserve">Posibles intenciones comunicativas </w:t>
            </w:r>
          </w:p>
        </w:tc>
      </w:tr>
      <w:tr w:rsidR="007C0879" w:rsidTr="002A0ACA">
        <w:tc>
          <w:tcPr>
            <w:tcW w:w="2992" w:type="dxa"/>
          </w:tcPr>
          <w:p w:rsidR="007C0879" w:rsidRPr="00BC33B7" w:rsidRDefault="007C0879" w:rsidP="002A0ACA">
            <w:pPr>
              <w:rPr>
                <w:rFonts w:ascii="Arial" w:hAnsi="Arial" w:cs="Arial"/>
                <w:sz w:val="24"/>
                <w:szCs w:val="24"/>
              </w:rPr>
            </w:pPr>
            <w:r w:rsidRPr="00BC33B7">
              <w:rPr>
                <w:rFonts w:ascii="Arial" w:hAnsi="Arial" w:cs="Arial"/>
                <w:sz w:val="24"/>
                <w:szCs w:val="24"/>
              </w:rPr>
              <w:t>Cartas, diarios personales, quejas, reproches semimetales.</w:t>
            </w:r>
          </w:p>
        </w:tc>
        <w:tc>
          <w:tcPr>
            <w:tcW w:w="2993" w:type="dxa"/>
          </w:tcPr>
          <w:p w:rsidR="007C0879" w:rsidRPr="00BC33B7" w:rsidRDefault="007C0879" w:rsidP="002A0ACA">
            <w:pPr>
              <w:rPr>
                <w:rFonts w:ascii="Arial" w:hAnsi="Arial" w:cs="Arial"/>
                <w:sz w:val="24"/>
                <w:szCs w:val="24"/>
              </w:rPr>
            </w:pPr>
            <w:r w:rsidRPr="00BC33B7">
              <w:rPr>
                <w:rFonts w:ascii="Arial" w:hAnsi="Arial" w:cs="Arial"/>
                <w:sz w:val="24"/>
                <w:szCs w:val="24"/>
              </w:rPr>
              <w:t xml:space="preserve">Descriptiva </w:t>
            </w:r>
          </w:p>
        </w:tc>
        <w:tc>
          <w:tcPr>
            <w:tcW w:w="2993" w:type="dxa"/>
          </w:tcPr>
          <w:p w:rsidR="007C0879" w:rsidRPr="00BC33B7" w:rsidRDefault="007C0879" w:rsidP="002A0ACA">
            <w:pPr>
              <w:rPr>
                <w:rFonts w:ascii="Arial" w:hAnsi="Arial" w:cs="Arial"/>
                <w:sz w:val="24"/>
                <w:szCs w:val="24"/>
              </w:rPr>
            </w:pPr>
            <w:r w:rsidRPr="00BC33B7">
              <w:rPr>
                <w:rFonts w:ascii="Arial" w:hAnsi="Arial" w:cs="Arial"/>
                <w:sz w:val="24"/>
                <w:szCs w:val="24"/>
              </w:rPr>
              <w:t xml:space="preserve">Dar a conocer a una persona tus opiniones </w:t>
            </w:r>
          </w:p>
        </w:tc>
      </w:tr>
      <w:tr w:rsidR="007C0879" w:rsidTr="002A0ACA">
        <w:tc>
          <w:tcPr>
            <w:tcW w:w="2992" w:type="dxa"/>
          </w:tcPr>
          <w:p w:rsidR="007C0879" w:rsidRPr="003671D8" w:rsidRDefault="007C0879" w:rsidP="002A0ACA">
            <w:pPr>
              <w:rPr>
                <w:rFonts w:ascii="Arial" w:hAnsi="Arial" w:cs="Arial"/>
                <w:sz w:val="24"/>
                <w:szCs w:val="24"/>
              </w:rPr>
            </w:pPr>
            <w:r w:rsidRPr="003671D8">
              <w:rPr>
                <w:rFonts w:ascii="Arial" w:hAnsi="Arial" w:cs="Arial"/>
                <w:sz w:val="24"/>
                <w:szCs w:val="24"/>
              </w:rPr>
              <w:t xml:space="preserve">Anuncios,  campañas publicitarias, solicitudes </w:t>
            </w:r>
          </w:p>
        </w:tc>
        <w:tc>
          <w:tcPr>
            <w:tcW w:w="2993" w:type="dxa"/>
          </w:tcPr>
          <w:p w:rsidR="007C0879" w:rsidRPr="003671D8" w:rsidRDefault="007C0879" w:rsidP="002A0ACA">
            <w:pPr>
              <w:rPr>
                <w:rFonts w:ascii="Arial" w:hAnsi="Arial" w:cs="Arial"/>
                <w:sz w:val="24"/>
                <w:szCs w:val="24"/>
              </w:rPr>
            </w:pPr>
            <w:r w:rsidRPr="003671D8">
              <w:rPr>
                <w:rFonts w:ascii="Arial" w:hAnsi="Arial" w:cs="Arial"/>
                <w:sz w:val="24"/>
                <w:szCs w:val="24"/>
              </w:rPr>
              <w:t>Apelativa</w:t>
            </w:r>
          </w:p>
        </w:tc>
        <w:tc>
          <w:tcPr>
            <w:tcW w:w="2993" w:type="dxa"/>
          </w:tcPr>
          <w:p w:rsidR="007C0879" w:rsidRPr="003671D8" w:rsidRDefault="007C0879" w:rsidP="002A0ACA">
            <w:pPr>
              <w:rPr>
                <w:rFonts w:ascii="Arial" w:hAnsi="Arial" w:cs="Arial"/>
                <w:sz w:val="24"/>
                <w:szCs w:val="24"/>
              </w:rPr>
            </w:pPr>
            <w:r w:rsidRPr="003671D8">
              <w:rPr>
                <w:rFonts w:ascii="Arial" w:hAnsi="Arial" w:cs="Arial"/>
                <w:sz w:val="24"/>
                <w:szCs w:val="24"/>
              </w:rPr>
              <w:t>Convencer a alguien para que compre un producto.</w:t>
            </w:r>
          </w:p>
        </w:tc>
      </w:tr>
      <w:tr w:rsidR="007C0879" w:rsidTr="002A0ACA">
        <w:tc>
          <w:tcPr>
            <w:tcW w:w="2992" w:type="dxa"/>
          </w:tcPr>
          <w:p w:rsidR="007C0879" w:rsidRPr="003671D8" w:rsidRDefault="007C0879" w:rsidP="002A0ACA">
            <w:pPr>
              <w:rPr>
                <w:rFonts w:ascii="Arial" w:hAnsi="Arial" w:cs="Arial"/>
                <w:sz w:val="24"/>
                <w:szCs w:val="24"/>
              </w:rPr>
            </w:pPr>
            <w:r w:rsidRPr="003671D8">
              <w:rPr>
                <w:rFonts w:ascii="Arial" w:hAnsi="Arial" w:cs="Arial"/>
                <w:sz w:val="24"/>
                <w:szCs w:val="24"/>
              </w:rPr>
              <w:t xml:space="preserve">Noticias, artículos informativos, chismes, libros escolares   </w:t>
            </w:r>
          </w:p>
        </w:tc>
        <w:tc>
          <w:tcPr>
            <w:tcW w:w="2993" w:type="dxa"/>
          </w:tcPr>
          <w:p w:rsidR="007C0879" w:rsidRPr="003671D8" w:rsidRDefault="007C0879" w:rsidP="002A0ACA">
            <w:pPr>
              <w:rPr>
                <w:rFonts w:ascii="Arial" w:hAnsi="Arial" w:cs="Arial"/>
                <w:sz w:val="24"/>
                <w:szCs w:val="24"/>
              </w:rPr>
            </w:pPr>
            <w:r w:rsidRPr="003671D8">
              <w:rPr>
                <w:rFonts w:ascii="Arial" w:hAnsi="Arial" w:cs="Arial"/>
                <w:sz w:val="24"/>
                <w:szCs w:val="24"/>
              </w:rPr>
              <w:t>Informativa</w:t>
            </w:r>
          </w:p>
        </w:tc>
        <w:tc>
          <w:tcPr>
            <w:tcW w:w="2993" w:type="dxa"/>
          </w:tcPr>
          <w:p w:rsidR="007C0879" w:rsidRPr="003671D8" w:rsidRDefault="007C0879" w:rsidP="002A0ACA">
            <w:pPr>
              <w:rPr>
                <w:rFonts w:ascii="Arial" w:hAnsi="Arial" w:cs="Arial"/>
                <w:sz w:val="24"/>
                <w:szCs w:val="24"/>
              </w:rPr>
            </w:pPr>
            <w:r w:rsidRPr="003671D8">
              <w:rPr>
                <w:rFonts w:ascii="Arial" w:hAnsi="Arial" w:cs="Arial"/>
                <w:sz w:val="24"/>
                <w:szCs w:val="24"/>
              </w:rPr>
              <w:t xml:space="preserve">Dar a conocer información </w:t>
            </w:r>
            <w:r>
              <w:rPr>
                <w:rFonts w:ascii="Arial" w:hAnsi="Arial" w:cs="Arial"/>
                <w:sz w:val="24"/>
                <w:szCs w:val="24"/>
              </w:rPr>
              <w:t>relevant</w:t>
            </w:r>
            <w:r w:rsidRPr="003671D8">
              <w:rPr>
                <w:rFonts w:ascii="Arial" w:hAnsi="Arial" w:cs="Arial"/>
                <w:sz w:val="24"/>
                <w:szCs w:val="24"/>
              </w:rPr>
              <w:t>e.</w:t>
            </w:r>
          </w:p>
        </w:tc>
      </w:tr>
      <w:tr w:rsidR="007C0879" w:rsidTr="002A0ACA">
        <w:tc>
          <w:tcPr>
            <w:tcW w:w="2992" w:type="dxa"/>
          </w:tcPr>
          <w:p w:rsidR="007C0879" w:rsidRPr="003671D8" w:rsidRDefault="007C0879" w:rsidP="002A0ACA">
            <w:pPr>
              <w:rPr>
                <w:rFonts w:ascii="Arial" w:hAnsi="Arial" w:cs="Arial"/>
                <w:sz w:val="24"/>
                <w:szCs w:val="24"/>
              </w:rPr>
            </w:pPr>
            <w:r w:rsidRPr="003671D8">
              <w:rPr>
                <w:rFonts w:ascii="Arial" w:hAnsi="Arial" w:cs="Arial"/>
                <w:sz w:val="24"/>
                <w:szCs w:val="24"/>
              </w:rPr>
              <w:t xml:space="preserve">Entradas de diccionarios, explicaciones sobre el sentido de una palabra o frase, manuales de ortografía y gramática. </w:t>
            </w:r>
          </w:p>
        </w:tc>
        <w:tc>
          <w:tcPr>
            <w:tcW w:w="2993" w:type="dxa"/>
          </w:tcPr>
          <w:p w:rsidR="007C0879" w:rsidRPr="003671D8" w:rsidRDefault="007C0879" w:rsidP="002A0ACA">
            <w:pPr>
              <w:rPr>
                <w:rFonts w:ascii="Arial" w:hAnsi="Arial" w:cs="Arial"/>
                <w:sz w:val="24"/>
                <w:szCs w:val="24"/>
              </w:rPr>
            </w:pPr>
            <w:r w:rsidRPr="003671D8">
              <w:rPr>
                <w:rFonts w:ascii="Arial" w:hAnsi="Arial" w:cs="Arial"/>
                <w:sz w:val="24"/>
                <w:szCs w:val="24"/>
              </w:rPr>
              <w:t>Metalingüística</w:t>
            </w:r>
          </w:p>
        </w:tc>
        <w:tc>
          <w:tcPr>
            <w:tcW w:w="2993" w:type="dxa"/>
          </w:tcPr>
          <w:p w:rsidR="007C0879" w:rsidRPr="003671D8" w:rsidRDefault="007C0879" w:rsidP="002A0ACA">
            <w:pPr>
              <w:rPr>
                <w:rFonts w:ascii="Arial" w:hAnsi="Arial" w:cs="Arial"/>
                <w:sz w:val="24"/>
                <w:szCs w:val="24"/>
              </w:rPr>
            </w:pPr>
            <w:r w:rsidRPr="003671D8">
              <w:rPr>
                <w:rFonts w:ascii="Arial" w:hAnsi="Arial" w:cs="Arial"/>
                <w:sz w:val="24"/>
                <w:szCs w:val="24"/>
              </w:rPr>
              <w:t xml:space="preserve">Aclarar tus dudas cuando tienes una pregunta </w:t>
            </w:r>
          </w:p>
        </w:tc>
      </w:tr>
      <w:tr w:rsidR="007C0879" w:rsidTr="002A0ACA">
        <w:tc>
          <w:tcPr>
            <w:tcW w:w="2992" w:type="dxa"/>
          </w:tcPr>
          <w:p w:rsidR="007C0879" w:rsidRPr="003671D8" w:rsidRDefault="007C0879" w:rsidP="002A0ACA">
            <w:pPr>
              <w:rPr>
                <w:rFonts w:ascii="Arial" w:hAnsi="Arial" w:cs="Arial"/>
                <w:sz w:val="24"/>
                <w:szCs w:val="24"/>
              </w:rPr>
            </w:pPr>
            <w:r w:rsidRPr="003671D8">
              <w:rPr>
                <w:rFonts w:ascii="Arial" w:hAnsi="Arial" w:cs="Arial"/>
                <w:sz w:val="24"/>
                <w:szCs w:val="24"/>
              </w:rPr>
              <w:t xml:space="preserve">Poemas, novelas, cuentos, chistes, trabalenguas. </w:t>
            </w:r>
          </w:p>
        </w:tc>
        <w:tc>
          <w:tcPr>
            <w:tcW w:w="2993" w:type="dxa"/>
          </w:tcPr>
          <w:p w:rsidR="007C0879" w:rsidRPr="003671D8" w:rsidRDefault="007C0879" w:rsidP="002A0ACA">
            <w:pPr>
              <w:rPr>
                <w:rFonts w:ascii="Arial" w:hAnsi="Arial" w:cs="Arial"/>
                <w:sz w:val="24"/>
                <w:szCs w:val="24"/>
              </w:rPr>
            </w:pPr>
            <w:r w:rsidRPr="003671D8">
              <w:rPr>
                <w:rFonts w:ascii="Arial" w:hAnsi="Arial" w:cs="Arial"/>
                <w:sz w:val="24"/>
                <w:szCs w:val="24"/>
              </w:rPr>
              <w:t xml:space="preserve">Literaria </w:t>
            </w:r>
          </w:p>
        </w:tc>
        <w:tc>
          <w:tcPr>
            <w:tcW w:w="2993" w:type="dxa"/>
          </w:tcPr>
          <w:p w:rsidR="007C0879" w:rsidRPr="003671D8" w:rsidRDefault="007C0879" w:rsidP="002A0ACA">
            <w:pPr>
              <w:rPr>
                <w:rFonts w:ascii="Arial" w:hAnsi="Arial" w:cs="Arial"/>
                <w:sz w:val="24"/>
                <w:szCs w:val="24"/>
              </w:rPr>
            </w:pPr>
            <w:r w:rsidRPr="003671D8">
              <w:rPr>
                <w:rFonts w:ascii="Arial" w:hAnsi="Arial" w:cs="Arial"/>
                <w:sz w:val="24"/>
                <w:szCs w:val="24"/>
              </w:rPr>
              <w:t>Dar a conocer lo que pensaba el que escribió el texto y divertiros un rato</w:t>
            </w:r>
          </w:p>
        </w:tc>
      </w:tr>
      <w:tr w:rsidR="007C0879" w:rsidTr="002A0ACA">
        <w:tc>
          <w:tcPr>
            <w:tcW w:w="2992" w:type="dxa"/>
          </w:tcPr>
          <w:p w:rsidR="007C0879" w:rsidRPr="003671D8" w:rsidRDefault="007C0879" w:rsidP="002A0ACA">
            <w:pPr>
              <w:rPr>
                <w:rFonts w:ascii="Arial" w:hAnsi="Arial" w:cs="Arial"/>
                <w:sz w:val="24"/>
                <w:szCs w:val="24"/>
              </w:rPr>
            </w:pPr>
            <w:r w:rsidRPr="003671D8">
              <w:rPr>
                <w:rFonts w:ascii="Arial" w:hAnsi="Arial" w:cs="Arial"/>
                <w:sz w:val="24"/>
                <w:szCs w:val="24"/>
              </w:rPr>
              <w:t>Mensajes de saludo, despedida.</w:t>
            </w:r>
          </w:p>
        </w:tc>
        <w:tc>
          <w:tcPr>
            <w:tcW w:w="2993" w:type="dxa"/>
          </w:tcPr>
          <w:p w:rsidR="007C0879" w:rsidRPr="003671D8" w:rsidRDefault="007C0879" w:rsidP="002A0ACA">
            <w:pPr>
              <w:rPr>
                <w:rFonts w:ascii="Arial" w:hAnsi="Arial" w:cs="Arial"/>
                <w:sz w:val="24"/>
                <w:szCs w:val="24"/>
              </w:rPr>
            </w:pPr>
            <w:r w:rsidRPr="003671D8">
              <w:rPr>
                <w:rFonts w:ascii="Arial" w:hAnsi="Arial" w:cs="Arial"/>
                <w:sz w:val="24"/>
                <w:szCs w:val="24"/>
              </w:rPr>
              <w:t xml:space="preserve">Conversacional </w:t>
            </w:r>
          </w:p>
        </w:tc>
        <w:tc>
          <w:tcPr>
            <w:tcW w:w="2993" w:type="dxa"/>
          </w:tcPr>
          <w:p w:rsidR="007C0879" w:rsidRPr="003671D8" w:rsidRDefault="007C0879" w:rsidP="002A0ACA">
            <w:pPr>
              <w:rPr>
                <w:rFonts w:ascii="Arial" w:hAnsi="Arial" w:cs="Arial"/>
                <w:sz w:val="24"/>
                <w:szCs w:val="24"/>
              </w:rPr>
            </w:pPr>
            <w:r w:rsidRPr="003671D8">
              <w:rPr>
                <w:rFonts w:ascii="Arial" w:hAnsi="Arial" w:cs="Arial"/>
                <w:sz w:val="24"/>
                <w:szCs w:val="24"/>
              </w:rPr>
              <w:t xml:space="preserve">Entablar una conversación </w:t>
            </w:r>
          </w:p>
        </w:tc>
      </w:tr>
    </w:tbl>
    <w:p w:rsidR="007C0879" w:rsidRDefault="007C0879" w:rsidP="007C0879">
      <w:pPr>
        <w:rPr>
          <w:rFonts w:ascii="Arial" w:hAnsi="Arial" w:cs="Arial"/>
          <w:sz w:val="32"/>
          <w:szCs w:val="32"/>
        </w:rPr>
      </w:pPr>
      <w:r w:rsidRPr="00BC33B7">
        <w:rPr>
          <w:rFonts w:ascii="Arial" w:hAnsi="Arial" w:cs="Arial"/>
          <w:sz w:val="32"/>
          <w:szCs w:val="32"/>
        </w:rPr>
        <w:t xml:space="preserve">Funciones e intenciones comunicativas </w:t>
      </w:r>
    </w:p>
    <w:p w:rsidR="007C0879" w:rsidRDefault="007C0879" w:rsidP="007C0879">
      <w:pPr>
        <w:rPr>
          <w:rFonts w:ascii="Arial" w:hAnsi="Arial" w:cs="Arial"/>
          <w:sz w:val="32"/>
          <w:szCs w:val="32"/>
        </w:rPr>
      </w:pPr>
    </w:p>
    <w:p w:rsidR="007C0879" w:rsidRDefault="007C0879" w:rsidP="007C0879">
      <w:pPr>
        <w:rPr>
          <w:rFonts w:ascii="Arial" w:hAnsi="Arial" w:cs="Arial"/>
          <w:sz w:val="32"/>
          <w:szCs w:val="32"/>
        </w:rPr>
      </w:pPr>
    </w:p>
    <w:p w:rsidR="007C0879" w:rsidRDefault="007C0879" w:rsidP="007C0879">
      <w:pPr>
        <w:rPr>
          <w:rFonts w:ascii="Arial" w:hAnsi="Arial" w:cs="Arial"/>
          <w:sz w:val="32"/>
          <w:szCs w:val="32"/>
        </w:rPr>
      </w:pPr>
      <w:r>
        <w:rPr>
          <w:rFonts w:ascii="Arial" w:hAnsi="Arial" w:cs="Arial"/>
          <w:sz w:val="32"/>
          <w:szCs w:val="32"/>
        </w:rPr>
        <w:t xml:space="preserve">Conclusión: </w:t>
      </w:r>
    </w:p>
    <w:p w:rsidR="007C0879" w:rsidRPr="003671D8" w:rsidRDefault="007C0879" w:rsidP="007C0879">
      <w:pPr>
        <w:rPr>
          <w:rFonts w:ascii="Arial" w:hAnsi="Arial" w:cs="Arial"/>
          <w:sz w:val="24"/>
          <w:szCs w:val="24"/>
        </w:rPr>
      </w:pPr>
      <w:bookmarkStart w:id="0" w:name="_GoBack"/>
      <w:r w:rsidRPr="003671D8">
        <w:rPr>
          <w:rFonts w:ascii="Arial" w:hAnsi="Arial" w:cs="Arial"/>
          <w:sz w:val="24"/>
          <w:szCs w:val="24"/>
        </w:rPr>
        <w:t xml:space="preserve">A la conclusión que llegue es la siguiente, los textos tienen una intención comunicativa muy diferente parecida pero cambian los textos </w:t>
      </w:r>
      <w:bookmarkEnd w:id="0"/>
    </w:p>
    <w:p w:rsidR="007C0879" w:rsidRDefault="007C0879"/>
    <w:p w:rsidR="007C0879" w:rsidRDefault="007C0879"/>
    <w:p w:rsidR="007C0879" w:rsidRDefault="007C0879"/>
    <w:p w:rsidR="007C0879" w:rsidRDefault="007C0879"/>
    <w:p w:rsidR="007C0879" w:rsidRDefault="007C0879"/>
    <w:p w:rsidR="007C0879" w:rsidRDefault="007C0879"/>
    <w:p w:rsidR="007C0879" w:rsidRPr="003A4357" w:rsidRDefault="007C0879" w:rsidP="007C0879">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lastRenderedPageBreak/>
        <w:t>Esto ocurre al final de su encuentro con jóvenes en el estadio 'Morelos'</w:t>
      </w:r>
    </w:p>
    <w:p w:rsidR="007C0879" w:rsidRPr="003A4357" w:rsidRDefault="007C0879" w:rsidP="007C0879">
      <w:pPr>
        <w:shd w:val="clear" w:color="auto" w:fill="FFFFFF"/>
        <w:spacing w:before="240" w:after="240" w:line="240" w:lineRule="atLeast"/>
        <w:ind w:right="720"/>
        <w:rPr>
          <w:rFonts w:ascii="Arial" w:eastAsia="Times New Roman" w:hAnsi="Arial" w:cs="Arial"/>
          <w:i/>
          <w:iCs/>
          <w:color w:val="666666"/>
          <w:sz w:val="20"/>
          <w:szCs w:val="20"/>
          <w:lang w:eastAsia="es-MX"/>
        </w:rPr>
      </w:pPr>
      <w:r w:rsidRPr="00565AC3">
        <w:rPr>
          <w:rFonts w:ascii="Arial" w:eastAsia="Times New Roman" w:hAnsi="Arial" w:cs="Arial"/>
          <w:i/>
          <w:iCs/>
          <w:color w:val="666666"/>
          <w:sz w:val="20"/>
          <w:szCs w:val="20"/>
          <w:highlight w:val="red"/>
          <w:lang w:eastAsia="es-MX"/>
        </w:rPr>
        <w:t>El Papa mostró molestia y les exigió que no fueran egoístas y le dejaran acercarse a los demás</w:t>
      </w:r>
    </w:p>
    <w:p w:rsidR="007C0879" w:rsidRDefault="007C0879" w:rsidP="007C0879">
      <w:pPr>
        <w:shd w:val="clear" w:color="auto" w:fill="FFFFFF"/>
        <w:spacing w:after="0" w:line="240" w:lineRule="atLeast"/>
        <w:rPr>
          <w:rFonts w:ascii="Arial" w:eastAsia="Times New Roman" w:hAnsi="Arial" w:cs="Arial"/>
          <w:color w:val="000000"/>
          <w:sz w:val="20"/>
          <w:szCs w:val="20"/>
          <w:lang w:eastAsia="es-MX"/>
        </w:rPr>
      </w:pPr>
      <w:r w:rsidRPr="00565AC3">
        <w:rPr>
          <w:rFonts w:ascii="Arial" w:eastAsia="Times New Roman" w:hAnsi="Arial" w:cs="Arial"/>
          <w:b/>
          <w:bCs/>
          <w:color w:val="000000"/>
          <w:sz w:val="20"/>
          <w:szCs w:val="20"/>
          <w:highlight w:val="red"/>
          <w:lang w:eastAsia="es-MX"/>
        </w:rPr>
        <w:t>MORELIA, MICHOACÁN (16/FEB/2016).- </w:t>
      </w:r>
      <w:r w:rsidRPr="00565AC3">
        <w:rPr>
          <w:rFonts w:ascii="Arial" w:eastAsia="Times New Roman" w:hAnsi="Arial" w:cs="Arial"/>
          <w:color w:val="000000"/>
          <w:sz w:val="20"/>
          <w:szCs w:val="20"/>
          <w:highlight w:val="red"/>
          <w:lang w:eastAsia="es-MX"/>
        </w:rPr>
        <w:t>Al terminar la reunión con jóvenes en el estadio “Morelos”, un par de veces el </w:t>
      </w:r>
      <w:hyperlink r:id="rId6" w:tgtFrame="_blank" w:history="1">
        <w:r w:rsidRPr="00565AC3">
          <w:rPr>
            <w:rFonts w:ascii="Arial" w:eastAsia="Times New Roman" w:hAnsi="Arial" w:cs="Arial"/>
            <w:b/>
            <w:bCs/>
            <w:color w:val="333333"/>
            <w:sz w:val="20"/>
            <w:szCs w:val="20"/>
            <w:highlight w:val="red"/>
            <w:lang w:eastAsia="es-MX"/>
          </w:rPr>
          <w:t>Papa Francisco</w:t>
        </w:r>
      </w:hyperlink>
      <w:r w:rsidRPr="00565AC3">
        <w:rPr>
          <w:rFonts w:ascii="Arial" w:eastAsia="Times New Roman" w:hAnsi="Arial" w:cs="Arial"/>
          <w:color w:val="000000"/>
          <w:sz w:val="20"/>
          <w:szCs w:val="20"/>
          <w:highlight w:val="red"/>
          <w:lang w:eastAsia="es-MX"/>
        </w:rPr>
        <w:t> fue jalado por algunas personas detrás de las vallas, lo que provocó la molestia del Pontífice quien les exigió que le dejaran acercarse a los demás.</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565AC3">
        <w:rPr>
          <w:rFonts w:ascii="Arial" w:eastAsia="Times New Roman" w:hAnsi="Arial" w:cs="Arial"/>
          <w:color w:val="000000"/>
          <w:sz w:val="20"/>
          <w:szCs w:val="20"/>
          <w:highlight w:val="red"/>
          <w:lang w:eastAsia="es-MX"/>
        </w:rPr>
        <w:t>El Papa reaccionó con un fuerte enojo con la gente, diciéndole a la persona que lo jaló “no sea egoísta, no sea egoísta”, mismo que se puede ver en este video.</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565AC3">
        <w:rPr>
          <w:rFonts w:ascii="Arial" w:eastAsia="Times New Roman" w:hAnsi="Arial" w:cs="Arial"/>
          <w:color w:val="000000"/>
          <w:sz w:val="20"/>
          <w:szCs w:val="20"/>
          <w:highlight w:val="blue"/>
          <w:lang w:eastAsia="es-MX"/>
        </w:rPr>
        <w:t>Ante este incidente, los organizadores pidieron a los ahí reunidos que tuvieran cuidado y que no se amontonaran para que el Papa pudiera saludarlos. </w:t>
      </w:r>
      <w:r w:rsidRPr="00565AC3">
        <w:rPr>
          <w:rFonts w:ascii="Arial" w:eastAsia="Times New Roman" w:hAnsi="Arial" w:cs="Arial"/>
          <w:color w:val="000000"/>
          <w:sz w:val="20"/>
          <w:szCs w:val="20"/>
          <w:highlight w:val="blue"/>
          <w:lang w:eastAsia="es-MX"/>
        </w:rPr>
        <w:br/>
      </w:r>
      <w:r w:rsidRPr="00565AC3">
        <w:rPr>
          <w:rFonts w:ascii="Arial" w:eastAsia="Times New Roman" w:hAnsi="Arial" w:cs="Arial"/>
          <w:color w:val="000000"/>
          <w:sz w:val="20"/>
          <w:szCs w:val="20"/>
          <w:highlight w:val="blue"/>
          <w:lang w:eastAsia="es-MX"/>
        </w:rPr>
        <w:br/>
        <w:t xml:space="preserve">En redes sociales de inmediato han reaccionado con comentarios de humor por el hecho y se comienza a posicionar en </w:t>
      </w:r>
      <w:proofErr w:type="spellStart"/>
      <w:r w:rsidRPr="00565AC3">
        <w:rPr>
          <w:rFonts w:ascii="Arial" w:eastAsia="Times New Roman" w:hAnsi="Arial" w:cs="Arial"/>
          <w:color w:val="000000"/>
          <w:sz w:val="20"/>
          <w:szCs w:val="20"/>
          <w:highlight w:val="blue"/>
          <w:lang w:eastAsia="es-MX"/>
        </w:rPr>
        <w:t>Twitter</w:t>
      </w:r>
      <w:proofErr w:type="spellEnd"/>
      <w:r w:rsidRPr="00565AC3">
        <w:rPr>
          <w:rFonts w:ascii="Arial" w:eastAsia="Times New Roman" w:hAnsi="Arial" w:cs="Arial"/>
          <w:color w:val="000000"/>
          <w:sz w:val="20"/>
          <w:szCs w:val="20"/>
          <w:highlight w:val="blue"/>
          <w:lang w:eastAsia="es-MX"/>
        </w:rPr>
        <w:t xml:space="preserve"> el </w:t>
      </w:r>
      <w:proofErr w:type="spellStart"/>
      <w:r w:rsidRPr="00565AC3">
        <w:rPr>
          <w:rFonts w:ascii="Arial" w:eastAsia="Times New Roman" w:hAnsi="Arial" w:cs="Arial"/>
          <w:color w:val="000000"/>
          <w:sz w:val="20"/>
          <w:szCs w:val="20"/>
          <w:highlight w:val="blue"/>
          <w:lang w:eastAsia="es-MX"/>
        </w:rPr>
        <w:t>hashtag</w:t>
      </w:r>
      <w:proofErr w:type="spellEnd"/>
      <w:r w:rsidRPr="00565AC3">
        <w:rPr>
          <w:rFonts w:ascii="Arial" w:eastAsia="Times New Roman" w:hAnsi="Arial" w:cs="Arial"/>
          <w:color w:val="000000"/>
          <w:sz w:val="20"/>
          <w:szCs w:val="20"/>
          <w:highlight w:val="blue"/>
          <w:lang w:eastAsia="es-MX"/>
        </w:rPr>
        <w:t> </w:t>
      </w:r>
      <w:hyperlink r:id="rId7" w:tgtFrame="_blank" w:history="1">
        <w:r w:rsidRPr="00565AC3">
          <w:rPr>
            <w:rFonts w:ascii="Arial" w:eastAsia="Times New Roman" w:hAnsi="Arial" w:cs="Arial"/>
            <w:b/>
            <w:bCs/>
            <w:color w:val="333333"/>
            <w:sz w:val="20"/>
            <w:szCs w:val="20"/>
            <w:highlight w:val="blue"/>
            <w:lang w:eastAsia="es-MX"/>
          </w:rPr>
          <w:t>#</w:t>
        </w:r>
        <w:proofErr w:type="spellStart"/>
        <w:r w:rsidRPr="00565AC3">
          <w:rPr>
            <w:rFonts w:ascii="Arial" w:eastAsia="Times New Roman" w:hAnsi="Arial" w:cs="Arial"/>
            <w:b/>
            <w:bCs/>
            <w:color w:val="333333"/>
            <w:sz w:val="20"/>
            <w:szCs w:val="20"/>
            <w:highlight w:val="blue"/>
            <w:lang w:eastAsia="es-MX"/>
          </w:rPr>
          <w:t>MeEnojoComoElPapa</w:t>
        </w:r>
        <w:proofErr w:type="spellEnd"/>
      </w:hyperlink>
      <w:r w:rsidRPr="00565AC3">
        <w:rPr>
          <w:rFonts w:ascii="Arial" w:eastAsia="Times New Roman" w:hAnsi="Arial" w:cs="Arial"/>
          <w:color w:val="000000"/>
          <w:sz w:val="20"/>
          <w:szCs w:val="20"/>
          <w:highlight w:val="blue"/>
          <w:lang w:eastAsia="es-MX"/>
        </w:rPr>
        <w:t>.</w:t>
      </w:r>
      <w:r w:rsidRPr="00565AC3">
        <w:rPr>
          <w:rFonts w:ascii="Arial" w:eastAsia="Times New Roman" w:hAnsi="Arial" w:cs="Arial"/>
          <w:color w:val="000000"/>
          <w:sz w:val="20"/>
          <w:szCs w:val="20"/>
          <w:highlight w:val="blue"/>
          <w:lang w:eastAsia="es-MX"/>
        </w:rPr>
        <w:br/>
      </w:r>
      <w:r w:rsidRPr="00565AC3">
        <w:rPr>
          <w:rFonts w:ascii="Arial" w:eastAsia="Times New Roman" w:hAnsi="Arial" w:cs="Arial"/>
          <w:color w:val="000000"/>
          <w:sz w:val="20"/>
          <w:szCs w:val="20"/>
          <w:highlight w:val="blue"/>
          <w:lang w:eastAsia="es-MX"/>
        </w:rPr>
        <w:br/>
        <w:t>Después siguió impartiendo bendiciones a niños en silla de rueda, se dejó tomar fotografías y subió a un pequeño carro para abandonar esas instalaciones, su último evento en Morelia.</w:t>
      </w:r>
    </w:p>
    <w:p w:rsidR="007C0879" w:rsidRDefault="007C0879" w:rsidP="007C0879">
      <w:pPr>
        <w:shd w:val="clear" w:color="auto" w:fill="FFFFFF"/>
        <w:spacing w:after="0" w:line="240" w:lineRule="atLeast"/>
        <w:rPr>
          <w:rFonts w:ascii="Arial" w:eastAsia="Times New Roman" w:hAnsi="Arial" w:cs="Arial"/>
          <w:color w:val="000000"/>
          <w:sz w:val="20"/>
          <w:szCs w:val="20"/>
          <w:lang w:eastAsia="es-MX"/>
        </w:rPr>
      </w:pPr>
    </w:p>
    <w:p w:rsidR="007C0879" w:rsidRDefault="007C0879" w:rsidP="007C0879">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rsidP="007C0879">
      <w:pPr>
        <w:widowControl w:val="0"/>
        <w:autoSpaceDE w:val="0"/>
        <w:autoSpaceDN w:val="0"/>
        <w:adjustRightInd w:val="0"/>
        <w:jc w:val="center"/>
        <w:rPr>
          <w:rFonts w:ascii="Arial" w:hAnsi="Arial" w:cs="Arial"/>
          <w:b/>
          <w:bCs/>
          <w:sz w:val="28"/>
          <w:szCs w:val="28"/>
          <w:u w:val="single"/>
          <w:lang/>
        </w:rPr>
      </w:pPr>
      <w:r>
        <w:rPr>
          <w:rFonts w:ascii="Arial" w:hAnsi="Arial" w:cs="Arial"/>
          <w:b/>
          <w:bCs/>
          <w:sz w:val="28"/>
          <w:szCs w:val="28"/>
          <w:u w:val="single"/>
          <w:lang/>
        </w:rPr>
        <w:lastRenderedPageBreak/>
        <w:t>DECONSTRUCCIÓNDE LA ADOPTACIÓN HOMOSEXUAL</w:t>
      </w:r>
    </w:p>
    <w:p w:rsidR="007C0879" w:rsidRDefault="007C0879" w:rsidP="007C0879">
      <w:pPr>
        <w:widowControl w:val="0"/>
        <w:autoSpaceDE w:val="0"/>
        <w:autoSpaceDN w:val="0"/>
        <w:adjustRightInd w:val="0"/>
        <w:rPr>
          <w:rFonts w:ascii="Arial" w:hAnsi="Arial" w:cs="Arial"/>
          <w:b/>
          <w:bCs/>
          <w:sz w:val="24"/>
          <w:szCs w:val="24"/>
          <w:u w:val="single"/>
          <w:lang/>
        </w:rPr>
      </w:pPr>
    </w:p>
    <w:p w:rsidR="007C0879" w:rsidRDefault="007C0879" w:rsidP="007C0879">
      <w:pPr>
        <w:widowControl w:val="0"/>
        <w:autoSpaceDE w:val="0"/>
        <w:autoSpaceDN w:val="0"/>
        <w:adjustRightInd w:val="0"/>
        <w:rPr>
          <w:rFonts w:ascii="Arial" w:hAnsi="Arial" w:cs="Arial"/>
          <w:b/>
          <w:bCs/>
          <w:sz w:val="24"/>
          <w:szCs w:val="24"/>
          <w:u w:val="single"/>
          <w:lang/>
        </w:rPr>
      </w:pPr>
      <w:r>
        <w:rPr>
          <w:rFonts w:ascii="Arial" w:hAnsi="Arial" w:cs="Arial"/>
          <w:b/>
          <w:bCs/>
          <w:sz w:val="24"/>
          <w:szCs w:val="24"/>
          <w:u w:val="single"/>
          <w:lang/>
        </w:rPr>
        <w:t xml:space="preserve">El primer párrafo nos explica que un niño no puede crecer en una familia homosexual y en el texto aparece que "el niño no procede de un solo sexo autosuficiente. Necesita que su madre sea mujer y su padre un hombre. Cada uno de ellos </w:t>
      </w:r>
      <w:proofErr w:type="spellStart"/>
      <w:r>
        <w:rPr>
          <w:rFonts w:ascii="Arial" w:hAnsi="Arial" w:cs="Arial"/>
          <w:b/>
          <w:bCs/>
          <w:sz w:val="24"/>
          <w:szCs w:val="24"/>
          <w:u w:val="single"/>
          <w:lang/>
        </w:rPr>
        <w:t>ses</w:t>
      </w:r>
      <w:proofErr w:type="spellEnd"/>
      <w:r>
        <w:rPr>
          <w:rFonts w:ascii="Arial" w:hAnsi="Arial" w:cs="Arial"/>
          <w:b/>
          <w:bCs/>
          <w:sz w:val="24"/>
          <w:szCs w:val="24"/>
          <w:u w:val="single"/>
          <w:lang/>
        </w:rPr>
        <w:t xml:space="preserve"> sitúa así, su idea y permite al niño diferenciarse subjetiva y socialmente. La homosexualidad complica este proceso y no lo permite.</w:t>
      </w:r>
    </w:p>
    <w:p w:rsidR="007C0879" w:rsidRDefault="007C0879" w:rsidP="007C0879">
      <w:pPr>
        <w:widowControl w:val="0"/>
        <w:autoSpaceDE w:val="0"/>
        <w:autoSpaceDN w:val="0"/>
        <w:adjustRightInd w:val="0"/>
        <w:rPr>
          <w:rFonts w:ascii="Arial" w:hAnsi="Arial" w:cs="Arial"/>
          <w:b/>
          <w:bCs/>
          <w:sz w:val="24"/>
          <w:szCs w:val="24"/>
          <w:u w:val="single"/>
          <w:lang/>
        </w:rPr>
      </w:pPr>
      <w:r>
        <w:rPr>
          <w:rFonts w:ascii="Arial" w:hAnsi="Arial" w:cs="Arial"/>
          <w:b/>
          <w:bCs/>
          <w:sz w:val="24"/>
          <w:szCs w:val="24"/>
          <w:u w:val="single"/>
          <w:lang/>
        </w:rPr>
        <w:t xml:space="preserve">Por lo que contrajo la </w:t>
      </w:r>
      <w:proofErr w:type="spellStart"/>
      <w:r>
        <w:rPr>
          <w:rFonts w:ascii="Arial" w:hAnsi="Arial" w:cs="Arial"/>
          <w:b/>
          <w:bCs/>
          <w:sz w:val="24"/>
          <w:szCs w:val="24"/>
          <w:u w:val="single"/>
          <w:lang/>
        </w:rPr>
        <w:t>teroría</w:t>
      </w:r>
      <w:proofErr w:type="spellEnd"/>
      <w:r>
        <w:rPr>
          <w:rFonts w:ascii="Arial" w:hAnsi="Arial" w:cs="Arial"/>
          <w:b/>
          <w:bCs/>
          <w:sz w:val="24"/>
          <w:szCs w:val="24"/>
          <w:u w:val="single"/>
          <w:lang/>
        </w:rPr>
        <w:t xml:space="preserve"> del género que les afirma las leyes europeas internacionales, que la sociedad ya no depende de la diferencia sexual inscrita en el cuerpo, sino la diferencia de sexualidad. Al igual que ciertas encuestas </w:t>
      </w:r>
      <w:proofErr w:type="spellStart"/>
      <w:r>
        <w:rPr>
          <w:rFonts w:ascii="Arial" w:hAnsi="Arial" w:cs="Arial"/>
          <w:b/>
          <w:bCs/>
          <w:sz w:val="24"/>
          <w:szCs w:val="24"/>
          <w:u w:val="single"/>
          <w:lang/>
        </w:rPr>
        <w:t>sociologícas</w:t>
      </w:r>
      <w:proofErr w:type="spellEnd"/>
      <w:r>
        <w:rPr>
          <w:rFonts w:ascii="Arial" w:hAnsi="Arial" w:cs="Arial"/>
          <w:b/>
          <w:bCs/>
          <w:sz w:val="24"/>
          <w:szCs w:val="24"/>
          <w:u w:val="single"/>
          <w:lang/>
        </w:rPr>
        <w:t xml:space="preserve"> han querido mostrar que los niños al vivir en un ambiente homosexual.</w:t>
      </w:r>
    </w:p>
    <w:p w:rsidR="007C0879" w:rsidRDefault="007C0879" w:rsidP="007C0879">
      <w:pPr>
        <w:widowControl w:val="0"/>
        <w:autoSpaceDE w:val="0"/>
        <w:autoSpaceDN w:val="0"/>
        <w:adjustRightInd w:val="0"/>
        <w:rPr>
          <w:rFonts w:ascii="Calibri" w:hAnsi="Calibri" w:cs="Calibri"/>
          <w:b/>
          <w:bCs/>
          <w:lang/>
        </w:rPr>
      </w:pPr>
      <w:r>
        <w:rPr>
          <w:rFonts w:ascii="Arial" w:hAnsi="Arial" w:cs="Arial"/>
          <w:b/>
          <w:bCs/>
          <w:sz w:val="24"/>
          <w:szCs w:val="24"/>
          <w:u w:val="single"/>
          <w:lang/>
        </w:rPr>
        <w:t xml:space="preserve">Todas las compensaciones sociales imaginables, </w:t>
      </w:r>
      <w:proofErr w:type="spellStart"/>
      <w:r>
        <w:rPr>
          <w:rFonts w:ascii="Arial" w:hAnsi="Arial" w:cs="Arial"/>
          <w:b/>
          <w:bCs/>
          <w:sz w:val="24"/>
          <w:szCs w:val="24"/>
          <w:u w:val="single"/>
          <w:lang/>
        </w:rPr>
        <w:t>jamas</w:t>
      </w:r>
      <w:proofErr w:type="spellEnd"/>
      <w:r>
        <w:rPr>
          <w:rFonts w:ascii="Arial" w:hAnsi="Arial" w:cs="Arial"/>
          <w:b/>
          <w:bCs/>
          <w:sz w:val="24"/>
          <w:szCs w:val="24"/>
          <w:u w:val="single"/>
          <w:lang/>
        </w:rPr>
        <w:t xml:space="preserve"> </w:t>
      </w:r>
      <w:proofErr w:type="spellStart"/>
      <w:r>
        <w:rPr>
          <w:rFonts w:ascii="Arial" w:hAnsi="Arial" w:cs="Arial"/>
          <w:b/>
          <w:bCs/>
          <w:sz w:val="24"/>
          <w:szCs w:val="24"/>
          <w:u w:val="single"/>
          <w:lang/>
        </w:rPr>
        <w:t>podran</w:t>
      </w:r>
      <w:proofErr w:type="spellEnd"/>
      <w:r>
        <w:rPr>
          <w:rFonts w:ascii="Arial" w:hAnsi="Arial" w:cs="Arial"/>
          <w:b/>
          <w:bCs/>
          <w:sz w:val="24"/>
          <w:szCs w:val="24"/>
          <w:u w:val="single"/>
          <w:lang/>
        </w:rPr>
        <w:t xml:space="preserve"> sustituir la experiencia más </w:t>
      </w:r>
      <w:proofErr w:type="spellStart"/>
      <w:r>
        <w:rPr>
          <w:rFonts w:ascii="Arial" w:hAnsi="Arial" w:cs="Arial"/>
          <w:b/>
          <w:bCs/>
          <w:sz w:val="24"/>
          <w:szCs w:val="24"/>
          <w:u w:val="single"/>
          <w:lang/>
        </w:rPr>
        <w:t>alla</w:t>
      </w:r>
      <w:proofErr w:type="spellEnd"/>
      <w:r>
        <w:rPr>
          <w:rFonts w:ascii="Arial" w:hAnsi="Arial" w:cs="Arial"/>
          <w:b/>
          <w:bCs/>
          <w:sz w:val="24"/>
          <w:szCs w:val="24"/>
          <w:u w:val="single"/>
          <w:lang/>
        </w:rPr>
        <w:t xml:space="preserve"> de lo subjetivo que el niño podrá tener aparte de la relación de su madre con su padre. El problema aquí planteado en cuanto a la </w:t>
      </w:r>
      <w:proofErr w:type="spellStart"/>
      <w:r>
        <w:rPr>
          <w:rFonts w:ascii="Arial" w:hAnsi="Arial" w:cs="Arial"/>
          <w:b/>
          <w:bCs/>
          <w:sz w:val="24"/>
          <w:szCs w:val="24"/>
          <w:u w:val="single"/>
          <w:lang/>
        </w:rPr>
        <w:t>adoptación</w:t>
      </w:r>
      <w:proofErr w:type="spellEnd"/>
      <w:r>
        <w:rPr>
          <w:rFonts w:ascii="Arial" w:hAnsi="Arial" w:cs="Arial"/>
          <w:b/>
          <w:bCs/>
          <w:sz w:val="24"/>
          <w:szCs w:val="24"/>
          <w:u w:val="single"/>
          <w:lang/>
        </w:rPr>
        <w:t xml:space="preserve"> por personas homosexuales no </w:t>
      </w:r>
      <w:proofErr w:type="spellStart"/>
      <w:r>
        <w:rPr>
          <w:rFonts w:ascii="Arial" w:hAnsi="Arial" w:cs="Arial"/>
          <w:b/>
          <w:bCs/>
          <w:sz w:val="24"/>
          <w:szCs w:val="24"/>
          <w:u w:val="single"/>
          <w:lang/>
        </w:rPr>
        <w:t>esta</w:t>
      </w:r>
      <w:proofErr w:type="spellEnd"/>
      <w:r>
        <w:rPr>
          <w:rFonts w:ascii="Arial" w:hAnsi="Arial" w:cs="Arial"/>
          <w:b/>
          <w:bCs/>
          <w:sz w:val="24"/>
          <w:szCs w:val="24"/>
          <w:u w:val="single"/>
          <w:lang/>
        </w:rPr>
        <w:t xml:space="preserve"> vinculado con la personas homosexual. El problema que en cuanto al </w:t>
      </w:r>
      <w:proofErr w:type="spellStart"/>
      <w:r>
        <w:rPr>
          <w:rFonts w:ascii="Arial" w:hAnsi="Arial" w:cs="Arial"/>
          <w:b/>
          <w:bCs/>
          <w:sz w:val="24"/>
          <w:szCs w:val="24"/>
          <w:u w:val="single"/>
          <w:lang/>
        </w:rPr>
        <w:t>caracter</w:t>
      </w:r>
      <w:proofErr w:type="spellEnd"/>
      <w:r>
        <w:rPr>
          <w:rFonts w:ascii="Arial" w:hAnsi="Arial" w:cs="Arial"/>
          <w:b/>
          <w:bCs/>
          <w:sz w:val="24"/>
          <w:szCs w:val="24"/>
          <w:u w:val="single"/>
          <w:lang/>
        </w:rPr>
        <w:t xml:space="preserve"> permite el mantenimiento y la </w:t>
      </w:r>
      <w:proofErr w:type="spellStart"/>
      <w:r>
        <w:rPr>
          <w:rFonts w:ascii="Arial" w:hAnsi="Arial" w:cs="Arial"/>
          <w:b/>
          <w:bCs/>
          <w:sz w:val="24"/>
          <w:szCs w:val="24"/>
          <w:u w:val="single"/>
          <w:lang/>
        </w:rPr>
        <w:t>adoptación</w:t>
      </w:r>
      <w:proofErr w:type="spellEnd"/>
      <w:r>
        <w:rPr>
          <w:rFonts w:ascii="Arial" w:hAnsi="Arial" w:cs="Arial"/>
          <w:b/>
          <w:bCs/>
          <w:sz w:val="24"/>
          <w:szCs w:val="24"/>
          <w:u w:val="single"/>
          <w:lang/>
        </w:rPr>
        <w:t xml:space="preserve"> por personas homosexuales no está vinculado con la persona homosexual. Hay una diferencia cualitativa y de naturaleza en la cual entra en juego al mismo tiempo.</w:t>
      </w:r>
    </w:p>
    <w:p w:rsidR="007C0879" w:rsidRPr="007C0879" w:rsidRDefault="007C0879">
      <w:pPr>
        <w:rPr>
          <w:lang/>
        </w:rPr>
      </w:pPr>
    </w:p>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rsidP="007C0879">
      <w:r>
        <w:t xml:space="preserve">Noticia de Donald </w:t>
      </w:r>
      <w:proofErr w:type="spellStart"/>
      <w:r>
        <w:t>Trump</w:t>
      </w:r>
      <w:proofErr w:type="spellEnd"/>
      <w:r>
        <w:t xml:space="preserve">: </w:t>
      </w:r>
    </w:p>
    <w:tbl>
      <w:tblPr>
        <w:tblStyle w:val="Tablaconcuadrcula"/>
        <w:tblpPr w:leftFromText="141" w:rightFromText="141" w:vertAnchor="text" w:horzAnchor="margin" w:tblpY="69"/>
        <w:tblW w:w="9875" w:type="dxa"/>
        <w:tblLook w:val="04A0"/>
      </w:tblPr>
      <w:tblGrid>
        <w:gridCol w:w="3537"/>
        <w:gridCol w:w="3169"/>
        <w:gridCol w:w="3169"/>
      </w:tblGrid>
      <w:tr w:rsidR="007C0879" w:rsidTr="002A0ACA">
        <w:trPr>
          <w:trHeight w:val="4439"/>
        </w:trPr>
        <w:tc>
          <w:tcPr>
            <w:tcW w:w="3537" w:type="dxa"/>
          </w:tcPr>
          <w:p w:rsidR="007C0879" w:rsidRDefault="007C0879" w:rsidP="002A0ACA">
            <w:r>
              <w:t xml:space="preserve">Texto narrativo: </w:t>
            </w:r>
          </w:p>
        </w:tc>
        <w:tc>
          <w:tcPr>
            <w:tcW w:w="3169" w:type="dxa"/>
          </w:tcPr>
          <w:p w:rsidR="007C0879" w:rsidRDefault="007C0879" w:rsidP="002A0ACA">
            <w:pPr>
              <w:shd w:val="clear" w:color="auto" w:fill="FFFFFF"/>
              <w:spacing w:line="288" w:lineRule="atLeast"/>
              <w:ind w:left="150"/>
              <w:outlineLvl w:val="3"/>
              <w:rPr>
                <w:rFonts w:ascii="source_sans_proregular" w:hAnsi="source_sans_proregular"/>
                <w:color w:val="000000"/>
                <w:sz w:val="23"/>
                <w:szCs w:val="23"/>
                <w:shd w:val="clear" w:color="auto" w:fill="FFFFFF"/>
              </w:rPr>
            </w:pPr>
            <w:r>
              <w:rPr>
                <w:rFonts w:ascii="Arial" w:hAnsi="Arial" w:cs="Arial"/>
                <w:color w:val="000000"/>
                <w:sz w:val="24"/>
                <w:szCs w:val="24"/>
                <w:shd w:val="clear" w:color="auto" w:fill="FFFFFF"/>
              </w:rPr>
              <w:t>1)</w:t>
            </w:r>
            <w:r w:rsidRPr="00412FBE">
              <w:rPr>
                <w:rFonts w:ascii="Arial" w:hAnsi="Arial" w:cs="Arial"/>
                <w:color w:val="000000"/>
                <w:sz w:val="24"/>
                <w:szCs w:val="24"/>
                <w:shd w:val="clear" w:color="auto" w:fill="FFFFFF"/>
              </w:rPr>
              <w:t xml:space="preserve"> Primero fue su amenaza de encarcelar a </w:t>
            </w:r>
            <w:proofErr w:type="spellStart"/>
            <w:r w:rsidRPr="00412FBE">
              <w:rPr>
                <w:rFonts w:ascii="Arial" w:hAnsi="Arial" w:cs="Arial"/>
                <w:color w:val="000000"/>
                <w:sz w:val="24"/>
                <w:szCs w:val="24"/>
                <w:shd w:val="clear" w:color="auto" w:fill="FFFFFF"/>
              </w:rPr>
              <w:t>Hillary</w:t>
            </w:r>
            <w:proofErr w:type="spellEnd"/>
            <w:r w:rsidRPr="00412FBE">
              <w:rPr>
                <w:rFonts w:ascii="Arial" w:hAnsi="Arial" w:cs="Arial"/>
                <w:color w:val="000000"/>
                <w:sz w:val="24"/>
                <w:szCs w:val="24"/>
                <w:shd w:val="clear" w:color="auto" w:fill="FFFFFF"/>
              </w:rPr>
              <w:t xml:space="preserve"> Clinton, su adversaria política</w:t>
            </w:r>
            <w:r>
              <w:rPr>
                <w:rFonts w:ascii="source_sans_proregular" w:hAnsi="source_sans_proregular"/>
                <w:color w:val="000000"/>
                <w:sz w:val="23"/>
                <w:szCs w:val="23"/>
                <w:shd w:val="clear" w:color="auto" w:fill="FFFFFF"/>
              </w:rPr>
              <w:t>.</w:t>
            </w:r>
          </w:p>
          <w:p w:rsidR="007C0879" w:rsidRDefault="007C0879" w:rsidP="002A0ACA">
            <w:pPr>
              <w:shd w:val="clear" w:color="auto" w:fill="FFFFFF"/>
              <w:spacing w:line="288" w:lineRule="atLeast"/>
              <w:ind w:left="150"/>
              <w:outlineLvl w:val="3"/>
              <w:rPr>
                <w:rFonts w:ascii="Arial" w:hAnsi="Arial" w:cs="Arial"/>
                <w:color w:val="000000"/>
                <w:sz w:val="20"/>
                <w:szCs w:val="20"/>
                <w:shd w:val="clear" w:color="auto" w:fill="FFFFFF"/>
              </w:rPr>
            </w:pPr>
            <w:r>
              <w:rPr>
                <w:rFonts w:ascii="source_sans_proregular" w:hAnsi="source_sans_proregular"/>
                <w:color w:val="000000"/>
                <w:sz w:val="23"/>
                <w:szCs w:val="23"/>
                <w:shd w:val="clear" w:color="auto" w:fill="FFFFFF"/>
              </w:rPr>
              <w:t>2)</w:t>
            </w:r>
            <w:r>
              <w:rPr>
                <w:rStyle w:val="apple-converted-space"/>
                <w:rFonts w:ascii="source_sans_proregular" w:hAnsi="source_sans_proregular"/>
                <w:color w:val="000000"/>
                <w:sz w:val="23"/>
                <w:szCs w:val="23"/>
                <w:shd w:val="clear" w:color="auto" w:fill="FFFFFF"/>
              </w:rPr>
              <w:t> </w:t>
            </w:r>
            <w:r>
              <w:rPr>
                <w:rFonts w:ascii="Arial" w:hAnsi="Arial" w:cs="Arial"/>
                <w:color w:val="000000"/>
                <w:sz w:val="20"/>
                <w:szCs w:val="20"/>
                <w:shd w:val="clear" w:color="auto" w:fill="FFFFFF"/>
              </w:rPr>
              <w:t xml:space="preserve">Donald </w:t>
            </w:r>
            <w:proofErr w:type="spellStart"/>
            <w:r>
              <w:rPr>
                <w:rFonts w:ascii="Arial" w:hAnsi="Arial" w:cs="Arial"/>
                <w:color w:val="000000"/>
                <w:sz w:val="20"/>
                <w:szCs w:val="20"/>
                <w:shd w:val="clear" w:color="auto" w:fill="FFFFFF"/>
              </w:rPr>
              <w:t>Trump</w:t>
            </w:r>
            <w:proofErr w:type="spellEnd"/>
            <w:r>
              <w:rPr>
                <w:rFonts w:ascii="Arial" w:hAnsi="Arial" w:cs="Arial"/>
                <w:color w:val="000000"/>
                <w:sz w:val="20"/>
                <w:szCs w:val="20"/>
                <w:shd w:val="clear" w:color="auto" w:fill="FFFFFF"/>
              </w:rPr>
              <w:t xml:space="preserve"> acusó hoy al magnate mexicano Carlos </w:t>
            </w:r>
            <w:proofErr w:type="spellStart"/>
            <w:r>
              <w:rPr>
                <w:rFonts w:ascii="Arial" w:hAnsi="Arial" w:cs="Arial"/>
                <w:color w:val="000000"/>
                <w:sz w:val="20"/>
                <w:szCs w:val="20"/>
                <w:shd w:val="clear" w:color="auto" w:fill="FFFFFF"/>
              </w:rPr>
              <w:t>Slim</w:t>
            </w:r>
            <w:proofErr w:type="spellEnd"/>
            <w:r>
              <w:rPr>
                <w:rFonts w:ascii="Arial" w:hAnsi="Arial" w:cs="Arial"/>
                <w:color w:val="000000"/>
                <w:sz w:val="20"/>
                <w:szCs w:val="20"/>
                <w:shd w:val="clear" w:color="auto" w:fill="FFFFFF"/>
              </w:rPr>
              <w:t xml:space="preserve"> de usar su influencia en el diario </w:t>
            </w:r>
            <w:proofErr w:type="spellStart"/>
            <w:r>
              <w:rPr>
                <w:rFonts w:ascii="Arial" w:hAnsi="Arial" w:cs="Arial"/>
                <w:color w:val="000000"/>
                <w:sz w:val="20"/>
                <w:szCs w:val="20"/>
                <w:shd w:val="clear" w:color="auto" w:fill="FFFFFF"/>
              </w:rPr>
              <w:t>The</w:t>
            </w:r>
            <w:proofErr w:type="spellEnd"/>
            <w:r>
              <w:rPr>
                <w:rFonts w:ascii="Arial" w:hAnsi="Arial" w:cs="Arial"/>
                <w:color w:val="000000"/>
                <w:sz w:val="20"/>
                <w:szCs w:val="20"/>
                <w:shd w:val="clear" w:color="auto" w:fill="FFFFFF"/>
              </w:rPr>
              <w:t xml:space="preserve"> New York Times para ayudar a la aspirante demócrata, </w:t>
            </w:r>
            <w:proofErr w:type="spellStart"/>
            <w:r>
              <w:rPr>
                <w:rFonts w:ascii="Arial" w:hAnsi="Arial" w:cs="Arial"/>
                <w:color w:val="000000"/>
                <w:sz w:val="20"/>
                <w:szCs w:val="20"/>
                <w:shd w:val="clear" w:color="auto" w:fill="FFFFFF"/>
              </w:rPr>
              <w:t>Hillary</w:t>
            </w:r>
            <w:proofErr w:type="spellEnd"/>
            <w:r>
              <w:rPr>
                <w:rFonts w:ascii="Arial" w:hAnsi="Arial" w:cs="Arial"/>
                <w:color w:val="000000"/>
                <w:sz w:val="20"/>
                <w:szCs w:val="20"/>
                <w:shd w:val="clear" w:color="auto" w:fill="FFFFFF"/>
              </w:rPr>
              <w:t xml:space="preserve"> Clinton.</w:t>
            </w:r>
          </w:p>
          <w:p w:rsidR="007C0879" w:rsidRDefault="007C0879" w:rsidP="002A0ACA">
            <w:pPr>
              <w:shd w:val="clear" w:color="auto" w:fill="FFFFFF"/>
              <w:spacing w:line="288" w:lineRule="atLeast"/>
              <w:ind w:left="150"/>
              <w:outlineLvl w:val="3"/>
            </w:pPr>
            <w:r>
              <w:rPr>
                <w:rFonts w:ascii="Arial" w:hAnsi="Arial" w:cs="Arial"/>
                <w:color w:val="000000"/>
                <w:sz w:val="20"/>
                <w:szCs w:val="20"/>
                <w:shd w:val="clear" w:color="auto" w:fill="FFFFFF"/>
              </w:rPr>
              <w:t xml:space="preserve">3) El importante diario estadounidense considera que la experiencia de </w:t>
            </w:r>
            <w:proofErr w:type="spellStart"/>
            <w:r>
              <w:rPr>
                <w:rFonts w:ascii="Arial" w:hAnsi="Arial" w:cs="Arial"/>
                <w:color w:val="000000"/>
                <w:sz w:val="20"/>
                <w:szCs w:val="20"/>
                <w:shd w:val="clear" w:color="auto" w:fill="FFFFFF"/>
              </w:rPr>
              <w:t>Hillary</w:t>
            </w:r>
            <w:proofErr w:type="spellEnd"/>
            <w:r>
              <w:rPr>
                <w:rFonts w:ascii="Arial" w:hAnsi="Arial" w:cs="Arial"/>
                <w:color w:val="000000"/>
                <w:sz w:val="20"/>
                <w:szCs w:val="20"/>
                <w:shd w:val="clear" w:color="auto" w:fill="FFFFFF"/>
              </w:rPr>
              <w:t xml:space="preserve"> Clinton como primera dama y secretaria de Estado favorecían su desempeño para gobernar “una nación dividida”</w:t>
            </w:r>
          </w:p>
        </w:tc>
        <w:tc>
          <w:tcPr>
            <w:tcW w:w="3169" w:type="dxa"/>
          </w:tcPr>
          <w:p w:rsidR="007C0879" w:rsidRPr="00412FBE" w:rsidRDefault="007C0879" w:rsidP="002A0ACA">
            <w:pPr>
              <w:rPr>
                <w:rFonts w:ascii="Arial" w:hAnsi="Arial" w:cs="Arial"/>
                <w:sz w:val="24"/>
                <w:szCs w:val="24"/>
              </w:rPr>
            </w:pPr>
            <w:r w:rsidRPr="00412FBE">
              <w:rPr>
                <w:rFonts w:ascii="Arial" w:hAnsi="Arial" w:cs="Arial"/>
                <w:sz w:val="24"/>
                <w:szCs w:val="24"/>
              </w:rPr>
              <w:t xml:space="preserve">1) La desesperada lucha de Donald </w:t>
            </w:r>
            <w:proofErr w:type="spellStart"/>
            <w:r w:rsidRPr="00412FBE">
              <w:rPr>
                <w:rFonts w:ascii="Arial" w:hAnsi="Arial" w:cs="Arial"/>
                <w:sz w:val="24"/>
                <w:szCs w:val="24"/>
              </w:rPr>
              <w:t>Trump</w:t>
            </w:r>
            <w:proofErr w:type="spellEnd"/>
            <w:r w:rsidRPr="00412FBE">
              <w:rPr>
                <w:rFonts w:ascii="Arial" w:hAnsi="Arial" w:cs="Arial"/>
                <w:sz w:val="24"/>
                <w:szCs w:val="24"/>
              </w:rPr>
              <w:t xml:space="preserve"> contra la derrota </w:t>
            </w:r>
          </w:p>
          <w:p w:rsidR="007C0879" w:rsidRPr="00412FBE" w:rsidRDefault="007C0879" w:rsidP="002A0ACA">
            <w:pPr>
              <w:rPr>
                <w:rFonts w:ascii="Arial" w:hAnsi="Arial" w:cs="Arial"/>
                <w:sz w:val="24"/>
                <w:szCs w:val="24"/>
              </w:rPr>
            </w:pPr>
            <w:r w:rsidRPr="00412FBE">
              <w:rPr>
                <w:rFonts w:ascii="Arial" w:hAnsi="Arial" w:cs="Arial"/>
                <w:sz w:val="24"/>
                <w:szCs w:val="24"/>
              </w:rPr>
              <w:t xml:space="preserve">2) </w:t>
            </w:r>
            <w:proofErr w:type="spellStart"/>
            <w:r w:rsidRPr="00412FBE">
              <w:rPr>
                <w:rFonts w:ascii="Arial" w:eastAsia="Times New Roman" w:hAnsi="Arial" w:cs="Arial"/>
                <w:bCs/>
                <w:color w:val="262626"/>
                <w:spacing w:val="-12"/>
                <w:kern w:val="36"/>
                <w:sz w:val="24"/>
                <w:szCs w:val="24"/>
                <w:lang w:eastAsia="es-MX"/>
              </w:rPr>
              <w:t>Trump</w:t>
            </w:r>
            <w:proofErr w:type="spellEnd"/>
            <w:r w:rsidRPr="00412FBE">
              <w:rPr>
                <w:rFonts w:ascii="Arial" w:eastAsia="Times New Roman" w:hAnsi="Arial" w:cs="Arial"/>
                <w:bCs/>
                <w:color w:val="262626"/>
                <w:spacing w:val="-12"/>
                <w:kern w:val="36"/>
                <w:sz w:val="24"/>
                <w:szCs w:val="24"/>
                <w:lang w:eastAsia="es-MX"/>
              </w:rPr>
              <w:t xml:space="preserve"> acusa a Carlos </w:t>
            </w:r>
            <w:proofErr w:type="spellStart"/>
            <w:r w:rsidRPr="00412FBE">
              <w:rPr>
                <w:rFonts w:ascii="Arial" w:eastAsia="Times New Roman" w:hAnsi="Arial" w:cs="Arial"/>
                <w:bCs/>
                <w:color w:val="262626"/>
                <w:spacing w:val="-12"/>
                <w:kern w:val="36"/>
                <w:sz w:val="24"/>
                <w:szCs w:val="24"/>
                <w:lang w:eastAsia="es-MX"/>
              </w:rPr>
              <w:t>Slim</w:t>
            </w:r>
            <w:proofErr w:type="spellEnd"/>
            <w:r w:rsidRPr="00412FBE">
              <w:rPr>
                <w:rFonts w:ascii="Arial" w:eastAsia="Times New Roman" w:hAnsi="Arial" w:cs="Arial"/>
                <w:bCs/>
                <w:color w:val="262626"/>
                <w:spacing w:val="-12"/>
                <w:kern w:val="36"/>
                <w:sz w:val="24"/>
                <w:szCs w:val="24"/>
                <w:lang w:eastAsia="es-MX"/>
              </w:rPr>
              <w:t xml:space="preserve"> de ayudar a Clinton a través del NYT</w:t>
            </w:r>
          </w:p>
          <w:p w:rsidR="007C0879" w:rsidRPr="00412FBE" w:rsidRDefault="007C0879" w:rsidP="002A0ACA">
            <w:pPr>
              <w:rPr>
                <w:rFonts w:ascii="Arial" w:hAnsi="Arial" w:cs="Arial"/>
                <w:sz w:val="24"/>
                <w:szCs w:val="24"/>
              </w:rPr>
            </w:pPr>
            <w:r w:rsidRPr="00412FBE">
              <w:rPr>
                <w:rFonts w:ascii="Arial" w:hAnsi="Arial" w:cs="Arial"/>
                <w:sz w:val="24"/>
                <w:szCs w:val="24"/>
              </w:rPr>
              <w:t xml:space="preserve">3) Washington Post expresa su apoyo a </w:t>
            </w:r>
            <w:proofErr w:type="spellStart"/>
            <w:r>
              <w:rPr>
                <w:rFonts w:ascii="Arial" w:hAnsi="Arial" w:cs="Arial"/>
                <w:sz w:val="24"/>
                <w:szCs w:val="24"/>
              </w:rPr>
              <w:t>Hillary</w:t>
            </w:r>
            <w:proofErr w:type="spellEnd"/>
            <w:r>
              <w:rPr>
                <w:rFonts w:ascii="Arial" w:hAnsi="Arial" w:cs="Arial"/>
                <w:sz w:val="24"/>
                <w:szCs w:val="24"/>
              </w:rPr>
              <w:t xml:space="preserve"> Clinton </w:t>
            </w:r>
          </w:p>
        </w:tc>
      </w:tr>
      <w:tr w:rsidR="007C0879" w:rsidTr="002A0ACA">
        <w:trPr>
          <w:trHeight w:val="5090"/>
        </w:trPr>
        <w:tc>
          <w:tcPr>
            <w:tcW w:w="3537" w:type="dxa"/>
          </w:tcPr>
          <w:p w:rsidR="007C0879" w:rsidRDefault="007C0879" w:rsidP="002A0ACA">
            <w:r>
              <w:t xml:space="preserve">Texto descriptiva: </w:t>
            </w:r>
          </w:p>
        </w:tc>
        <w:tc>
          <w:tcPr>
            <w:tcW w:w="3169" w:type="dxa"/>
          </w:tcPr>
          <w:p w:rsidR="007C0879" w:rsidRPr="009B2966" w:rsidRDefault="007C0879" w:rsidP="007C0879">
            <w:pPr>
              <w:pStyle w:val="Prrafodelista"/>
              <w:numPr>
                <w:ilvl w:val="0"/>
                <w:numId w:val="2"/>
              </w:numPr>
              <w:spacing w:after="0" w:line="240" w:lineRule="auto"/>
            </w:pPr>
            <w:r w:rsidRPr="009B2966">
              <w:rPr>
                <w:rFonts w:ascii="Arial" w:hAnsi="Arial" w:cs="Arial"/>
                <w:color w:val="000000"/>
                <w:sz w:val="24"/>
                <w:szCs w:val="24"/>
                <w:shd w:val="clear" w:color="auto" w:fill="FFFFFF"/>
              </w:rPr>
              <w:t xml:space="preserve">En el curso de las últimas 48 horas, Donald </w:t>
            </w:r>
            <w:proofErr w:type="spellStart"/>
            <w:r w:rsidRPr="009B2966">
              <w:rPr>
                <w:rFonts w:ascii="Arial" w:hAnsi="Arial" w:cs="Arial"/>
                <w:color w:val="000000"/>
                <w:sz w:val="24"/>
                <w:szCs w:val="24"/>
                <w:shd w:val="clear" w:color="auto" w:fill="FFFFFF"/>
              </w:rPr>
              <w:t>Trump</w:t>
            </w:r>
            <w:proofErr w:type="spellEnd"/>
            <w:r w:rsidRPr="009B2966">
              <w:rPr>
                <w:rFonts w:ascii="Arial" w:hAnsi="Arial" w:cs="Arial"/>
                <w:color w:val="000000"/>
                <w:sz w:val="24"/>
                <w:szCs w:val="24"/>
                <w:shd w:val="clear" w:color="auto" w:fill="FFFFFF"/>
              </w:rPr>
              <w:t xml:space="preserve"> parece empeñado en quemar las naves de su campaña presidencial. Entre desmentidos difíciles de creer. Asegurando, por ejemplo, que nunca conoció a las víctimas que hoy le denuncian como un abusador sexual</w:t>
            </w:r>
            <w:r>
              <w:rPr>
                <w:rFonts w:ascii="source_sans_proregular" w:hAnsi="source_sans_proregular"/>
                <w:color w:val="000000"/>
                <w:sz w:val="23"/>
                <w:szCs w:val="23"/>
                <w:shd w:val="clear" w:color="auto" w:fill="FFFFFF"/>
              </w:rPr>
              <w:t>.</w:t>
            </w:r>
          </w:p>
          <w:p w:rsidR="007C0879" w:rsidRPr="007969B5" w:rsidRDefault="007C0879" w:rsidP="007C0879">
            <w:pPr>
              <w:pStyle w:val="Prrafodelista"/>
              <w:numPr>
                <w:ilvl w:val="0"/>
                <w:numId w:val="2"/>
              </w:numPr>
              <w:spacing w:after="0" w:line="240" w:lineRule="auto"/>
            </w:pPr>
            <w:proofErr w:type="spellStart"/>
            <w:r>
              <w:rPr>
                <w:rFonts w:ascii="Arial" w:hAnsi="Arial" w:cs="Arial"/>
                <w:color w:val="000000"/>
                <w:sz w:val="20"/>
                <w:szCs w:val="20"/>
                <w:shd w:val="clear" w:color="auto" w:fill="FFFFFF"/>
              </w:rPr>
              <w:t>Trump</w:t>
            </w:r>
            <w:proofErr w:type="spellEnd"/>
            <w:r>
              <w:rPr>
                <w:rFonts w:ascii="Arial" w:hAnsi="Arial" w:cs="Arial"/>
                <w:color w:val="000000"/>
                <w:sz w:val="20"/>
                <w:szCs w:val="20"/>
                <w:shd w:val="clear" w:color="auto" w:fill="FFFFFF"/>
              </w:rPr>
              <w:t>, crítico con la prensa durante toda su campaña, está en guerra abierta con el New York Times desde que el miércoles el rotativo</w:t>
            </w:r>
          </w:p>
          <w:p w:rsidR="007C0879" w:rsidRPr="009B2966" w:rsidRDefault="007C0879" w:rsidP="002A0ACA">
            <w:pPr>
              <w:pStyle w:val="Prrafodelista"/>
            </w:pPr>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publicara</w:t>
            </w:r>
            <w:proofErr w:type="gramEnd"/>
            <w:r>
              <w:rPr>
                <w:rFonts w:ascii="Arial" w:hAnsi="Arial" w:cs="Arial"/>
                <w:color w:val="000000"/>
                <w:sz w:val="20"/>
                <w:szCs w:val="20"/>
                <w:shd w:val="clear" w:color="auto" w:fill="FFFFFF"/>
              </w:rPr>
              <w:t xml:space="preserve"> el testimonio de varias mujeres que denuncian haber sufrido abuso sexual por parte del magnate.</w:t>
            </w:r>
          </w:p>
          <w:p w:rsidR="007C0879" w:rsidRDefault="007C0879" w:rsidP="007C0879">
            <w:pPr>
              <w:pStyle w:val="Prrafodelista"/>
              <w:numPr>
                <w:ilvl w:val="0"/>
                <w:numId w:val="2"/>
              </w:numPr>
              <w:spacing w:after="0" w:line="240" w:lineRule="auto"/>
            </w:pPr>
            <w:r>
              <w:lastRenderedPageBreak/>
              <w:t xml:space="preserve">El influyente diario se convirtió en el último en hacer oficial en su editorial su posición para las elecciones del 8 de noviembre en las que Clinton se enfrenta al republicano Donald </w:t>
            </w:r>
            <w:proofErr w:type="spellStart"/>
            <w:r>
              <w:t>Trump</w:t>
            </w:r>
            <w:proofErr w:type="spellEnd"/>
            <w:r>
              <w:t xml:space="preserve"> </w:t>
            </w:r>
          </w:p>
        </w:tc>
        <w:tc>
          <w:tcPr>
            <w:tcW w:w="3169" w:type="dxa"/>
          </w:tcPr>
          <w:p w:rsidR="007C0879" w:rsidRPr="00412FBE" w:rsidRDefault="007C0879" w:rsidP="002A0ACA">
            <w:pPr>
              <w:rPr>
                <w:rFonts w:ascii="Arial" w:hAnsi="Arial" w:cs="Arial"/>
                <w:sz w:val="24"/>
                <w:szCs w:val="24"/>
              </w:rPr>
            </w:pPr>
            <w:r w:rsidRPr="00412FBE">
              <w:rPr>
                <w:rFonts w:ascii="Arial" w:hAnsi="Arial" w:cs="Arial"/>
                <w:sz w:val="24"/>
                <w:szCs w:val="24"/>
              </w:rPr>
              <w:lastRenderedPageBreak/>
              <w:t xml:space="preserve">1) La desesperada lucha de Donald </w:t>
            </w:r>
            <w:proofErr w:type="spellStart"/>
            <w:r w:rsidRPr="00412FBE">
              <w:rPr>
                <w:rFonts w:ascii="Arial" w:hAnsi="Arial" w:cs="Arial"/>
                <w:sz w:val="24"/>
                <w:szCs w:val="24"/>
              </w:rPr>
              <w:t>Trump</w:t>
            </w:r>
            <w:proofErr w:type="spellEnd"/>
            <w:r w:rsidRPr="00412FBE">
              <w:rPr>
                <w:rFonts w:ascii="Arial" w:hAnsi="Arial" w:cs="Arial"/>
                <w:sz w:val="24"/>
                <w:szCs w:val="24"/>
              </w:rPr>
              <w:t xml:space="preserve"> contra la derrota </w:t>
            </w:r>
          </w:p>
          <w:p w:rsidR="007C0879" w:rsidRPr="00412FBE" w:rsidRDefault="007C0879" w:rsidP="002A0ACA">
            <w:pPr>
              <w:rPr>
                <w:rFonts w:ascii="Arial" w:hAnsi="Arial" w:cs="Arial"/>
                <w:sz w:val="24"/>
                <w:szCs w:val="24"/>
              </w:rPr>
            </w:pPr>
            <w:r w:rsidRPr="00412FBE">
              <w:rPr>
                <w:rFonts w:ascii="Arial" w:hAnsi="Arial" w:cs="Arial"/>
                <w:sz w:val="24"/>
                <w:szCs w:val="24"/>
              </w:rPr>
              <w:t xml:space="preserve">2) </w:t>
            </w:r>
            <w:proofErr w:type="spellStart"/>
            <w:r w:rsidRPr="00412FBE">
              <w:rPr>
                <w:rFonts w:ascii="Arial" w:eastAsia="Times New Roman" w:hAnsi="Arial" w:cs="Arial"/>
                <w:bCs/>
                <w:color w:val="262626"/>
                <w:spacing w:val="-12"/>
                <w:kern w:val="36"/>
                <w:sz w:val="24"/>
                <w:szCs w:val="24"/>
                <w:lang w:eastAsia="es-MX"/>
              </w:rPr>
              <w:t>Trump</w:t>
            </w:r>
            <w:proofErr w:type="spellEnd"/>
            <w:r w:rsidRPr="00412FBE">
              <w:rPr>
                <w:rFonts w:ascii="Arial" w:eastAsia="Times New Roman" w:hAnsi="Arial" w:cs="Arial"/>
                <w:bCs/>
                <w:color w:val="262626"/>
                <w:spacing w:val="-12"/>
                <w:kern w:val="36"/>
                <w:sz w:val="24"/>
                <w:szCs w:val="24"/>
                <w:lang w:eastAsia="es-MX"/>
              </w:rPr>
              <w:t xml:space="preserve"> acusa a Carlos </w:t>
            </w:r>
            <w:proofErr w:type="spellStart"/>
            <w:r w:rsidRPr="00412FBE">
              <w:rPr>
                <w:rFonts w:ascii="Arial" w:eastAsia="Times New Roman" w:hAnsi="Arial" w:cs="Arial"/>
                <w:bCs/>
                <w:color w:val="262626"/>
                <w:spacing w:val="-12"/>
                <w:kern w:val="36"/>
                <w:sz w:val="24"/>
                <w:szCs w:val="24"/>
                <w:lang w:eastAsia="es-MX"/>
              </w:rPr>
              <w:t>Slim</w:t>
            </w:r>
            <w:proofErr w:type="spellEnd"/>
            <w:r w:rsidRPr="00412FBE">
              <w:rPr>
                <w:rFonts w:ascii="Arial" w:eastAsia="Times New Roman" w:hAnsi="Arial" w:cs="Arial"/>
                <w:bCs/>
                <w:color w:val="262626"/>
                <w:spacing w:val="-12"/>
                <w:kern w:val="36"/>
                <w:sz w:val="24"/>
                <w:szCs w:val="24"/>
                <w:lang w:eastAsia="es-MX"/>
              </w:rPr>
              <w:t xml:space="preserve"> de ayudar a Clinton a través del NYT</w:t>
            </w:r>
          </w:p>
          <w:p w:rsidR="007C0879" w:rsidRPr="00412FBE" w:rsidRDefault="007C0879" w:rsidP="002A0ACA">
            <w:pPr>
              <w:rPr>
                <w:rFonts w:ascii="Arial" w:hAnsi="Arial" w:cs="Arial"/>
                <w:sz w:val="24"/>
                <w:szCs w:val="24"/>
              </w:rPr>
            </w:pPr>
            <w:r w:rsidRPr="00412FBE">
              <w:rPr>
                <w:rFonts w:ascii="Arial" w:hAnsi="Arial" w:cs="Arial"/>
                <w:sz w:val="24"/>
                <w:szCs w:val="24"/>
              </w:rPr>
              <w:t xml:space="preserve">3) Washington Post expresa su apoyo a </w:t>
            </w:r>
            <w:proofErr w:type="spellStart"/>
            <w:r>
              <w:rPr>
                <w:rFonts w:ascii="Arial" w:hAnsi="Arial" w:cs="Arial"/>
                <w:sz w:val="24"/>
                <w:szCs w:val="24"/>
              </w:rPr>
              <w:t>Hillary</w:t>
            </w:r>
            <w:proofErr w:type="spellEnd"/>
            <w:r>
              <w:rPr>
                <w:rFonts w:ascii="Arial" w:hAnsi="Arial" w:cs="Arial"/>
                <w:sz w:val="24"/>
                <w:szCs w:val="24"/>
              </w:rPr>
              <w:t xml:space="preserve"> Clinton</w:t>
            </w:r>
          </w:p>
        </w:tc>
      </w:tr>
      <w:tr w:rsidR="007C0879" w:rsidTr="002A0ACA">
        <w:trPr>
          <w:trHeight w:val="5859"/>
        </w:trPr>
        <w:tc>
          <w:tcPr>
            <w:tcW w:w="3537" w:type="dxa"/>
          </w:tcPr>
          <w:p w:rsidR="007C0879" w:rsidRDefault="007C0879" w:rsidP="002A0ACA">
            <w:r>
              <w:lastRenderedPageBreak/>
              <w:t xml:space="preserve">Texto argumentativo </w:t>
            </w:r>
          </w:p>
        </w:tc>
        <w:tc>
          <w:tcPr>
            <w:tcW w:w="3169" w:type="dxa"/>
          </w:tcPr>
          <w:p w:rsidR="007C0879" w:rsidRPr="007969B5" w:rsidRDefault="007C0879" w:rsidP="007C0879">
            <w:pPr>
              <w:pStyle w:val="Prrafodelista"/>
              <w:numPr>
                <w:ilvl w:val="0"/>
                <w:numId w:val="3"/>
              </w:numPr>
              <w:spacing w:after="0" w:line="240" w:lineRule="auto"/>
            </w:pPr>
            <w:r w:rsidRPr="007969B5">
              <w:rPr>
                <w:rFonts w:ascii="source_sans_proregular" w:hAnsi="source_sans_proregular"/>
                <w:color w:val="000000"/>
                <w:sz w:val="23"/>
                <w:szCs w:val="23"/>
                <w:shd w:val="clear" w:color="auto" w:fill="FFFFFF"/>
              </w:rPr>
              <w:t xml:space="preserve">Acusando al millonario mexicano, Carlos </w:t>
            </w:r>
            <w:proofErr w:type="spellStart"/>
            <w:r w:rsidRPr="007969B5">
              <w:rPr>
                <w:rFonts w:ascii="source_sans_proregular" w:hAnsi="source_sans_proregular"/>
                <w:color w:val="000000"/>
                <w:sz w:val="23"/>
                <w:szCs w:val="23"/>
                <w:shd w:val="clear" w:color="auto" w:fill="FFFFFF"/>
              </w:rPr>
              <w:t>Slim</w:t>
            </w:r>
            <w:proofErr w:type="spellEnd"/>
            <w:r w:rsidRPr="007969B5">
              <w:rPr>
                <w:rFonts w:ascii="source_sans_proregular" w:hAnsi="source_sans_proregular"/>
                <w:color w:val="000000"/>
                <w:sz w:val="23"/>
                <w:szCs w:val="23"/>
                <w:shd w:val="clear" w:color="auto" w:fill="FFFFFF"/>
              </w:rPr>
              <w:t xml:space="preserve">, de sumarse a una conspiración urdida desde la campaña demócrata y las oficinas de </w:t>
            </w:r>
            <w:proofErr w:type="spellStart"/>
            <w:r w:rsidRPr="007969B5">
              <w:rPr>
                <w:rFonts w:ascii="source_sans_proregular" w:hAnsi="source_sans_proregular"/>
                <w:color w:val="000000"/>
                <w:sz w:val="23"/>
                <w:szCs w:val="23"/>
                <w:shd w:val="clear" w:color="auto" w:fill="FFFFFF"/>
              </w:rPr>
              <w:t>The</w:t>
            </w:r>
            <w:proofErr w:type="spellEnd"/>
            <w:r w:rsidRPr="007969B5">
              <w:rPr>
                <w:rFonts w:ascii="source_sans_proregular" w:hAnsi="source_sans_proregular"/>
                <w:color w:val="000000"/>
                <w:sz w:val="23"/>
                <w:szCs w:val="23"/>
                <w:shd w:val="clear" w:color="auto" w:fill="FFFFFF"/>
              </w:rPr>
              <w:t xml:space="preserve"> New York Times.</w:t>
            </w:r>
          </w:p>
          <w:p w:rsidR="007C0879" w:rsidRPr="007969B5" w:rsidRDefault="007C0879" w:rsidP="007C0879">
            <w:pPr>
              <w:pStyle w:val="Prrafodelista"/>
              <w:numPr>
                <w:ilvl w:val="0"/>
                <w:numId w:val="3"/>
              </w:numPr>
              <w:spacing w:after="0" w:line="240" w:lineRule="auto"/>
              <w:rPr>
                <w:rStyle w:val="apple-converted-space"/>
              </w:rPr>
            </w:pPr>
            <w:r>
              <w:rPr>
                <w:rFonts w:ascii="Arial" w:hAnsi="Arial" w:cs="Arial"/>
                <w:color w:val="000000"/>
                <w:sz w:val="20"/>
                <w:szCs w:val="20"/>
                <w:shd w:val="clear" w:color="auto" w:fill="FFFFFF"/>
              </w:rPr>
              <w:t xml:space="preserve">"El mayor accionista del Times es Carlos </w:t>
            </w:r>
            <w:proofErr w:type="spellStart"/>
            <w:r>
              <w:rPr>
                <w:rFonts w:ascii="Arial" w:hAnsi="Arial" w:cs="Arial"/>
                <w:color w:val="000000"/>
                <w:sz w:val="20"/>
                <w:szCs w:val="20"/>
                <w:shd w:val="clear" w:color="auto" w:fill="FFFFFF"/>
              </w:rPr>
              <w:t>Slim</w:t>
            </w:r>
            <w:proofErr w:type="spellEnd"/>
            <w:r>
              <w:rPr>
                <w:rFonts w:ascii="Arial" w:hAnsi="Arial" w:cs="Arial"/>
                <w:color w:val="000000"/>
                <w:sz w:val="20"/>
                <w:szCs w:val="20"/>
                <w:shd w:val="clear" w:color="auto" w:fill="FFFFFF"/>
              </w:rPr>
              <w:t xml:space="preserve">. Carlos </w:t>
            </w:r>
            <w:proofErr w:type="spellStart"/>
            <w:r>
              <w:rPr>
                <w:rFonts w:ascii="Arial" w:hAnsi="Arial" w:cs="Arial"/>
                <w:color w:val="000000"/>
                <w:sz w:val="20"/>
                <w:szCs w:val="20"/>
                <w:shd w:val="clear" w:color="auto" w:fill="FFFFFF"/>
              </w:rPr>
              <w:t>Slim</w:t>
            </w:r>
            <w:proofErr w:type="spellEnd"/>
            <w:r>
              <w:rPr>
                <w:rFonts w:ascii="Arial" w:hAnsi="Arial" w:cs="Arial"/>
                <w:color w:val="000000"/>
                <w:sz w:val="20"/>
                <w:szCs w:val="20"/>
                <w:shd w:val="clear" w:color="auto" w:fill="FFFFFF"/>
              </w:rPr>
              <w:t>, como saben, viene de México. Ha dado muchos millones de dólares a los Clinton para su iniciativa</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afirmó hoy </w:t>
            </w:r>
            <w:proofErr w:type="spellStart"/>
            <w:r>
              <w:rPr>
                <w:rFonts w:ascii="Arial" w:hAnsi="Arial" w:cs="Arial"/>
                <w:color w:val="000000"/>
                <w:sz w:val="20"/>
                <w:szCs w:val="20"/>
                <w:shd w:val="clear" w:color="auto" w:fill="FFFFFF"/>
              </w:rPr>
              <w:t>Trump</w:t>
            </w:r>
            <w:proofErr w:type="spellEnd"/>
            <w:r>
              <w:rPr>
                <w:rFonts w:ascii="Arial" w:hAnsi="Arial" w:cs="Arial"/>
                <w:color w:val="000000"/>
                <w:sz w:val="20"/>
                <w:szCs w:val="20"/>
                <w:shd w:val="clear" w:color="auto" w:fill="FFFFFF"/>
              </w:rPr>
              <w:t xml:space="preserve"> en un mitin en Greensboro</w:t>
            </w:r>
            <w:r>
              <w:rPr>
                <w:rStyle w:val="apple-converted-space"/>
                <w:rFonts w:ascii="Arial" w:hAnsi="Arial" w:cs="Arial"/>
                <w:color w:val="000000"/>
                <w:sz w:val="20"/>
                <w:szCs w:val="20"/>
                <w:shd w:val="clear" w:color="auto" w:fill="FFFFFF"/>
              </w:rPr>
              <w:t> </w:t>
            </w:r>
          </w:p>
          <w:p w:rsidR="007C0879" w:rsidRDefault="007C0879" w:rsidP="007C0879">
            <w:pPr>
              <w:pStyle w:val="Prrafodelista"/>
              <w:numPr>
                <w:ilvl w:val="0"/>
                <w:numId w:val="3"/>
              </w:numPr>
              <w:spacing w:after="0" w:line="240" w:lineRule="auto"/>
            </w:pPr>
            <w:r>
              <w:t xml:space="preserve">En esta temporada política oscura y desagradable suele, pasarse por alto una verdad alentadora: hay una candidata bien calificada bien preparada en el planeta </w:t>
            </w:r>
          </w:p>
        </w:tc>
        <w:tc>
          <w:tcPr>
            <w:tcW w:w="3169" w:type="dxa"/>
          </w:tcPr>
          <w:p w:rsidR="007C0879" w:rsidRPr="00412FBE" w:rsidRDefault="007C0879" w:rsidP="002A0ACA">
            <w:pPr>
              <w:rPr>
                <w:rFonts w:ascii="Arial" w:hAnsi="Arial" w:cs="Arial"/>
                <w:sz w:val="24"/>
                <w:szCs w:val="24"/>
              </w:rPr>
            </w:pPr>
            <w:r w:rsidRPr="00412FBE">
              <w:rPr>
                <w:rFonts w:ascii="Arial" w:hAnsi="Arial" w:cs="Arial"/>
                <w:sz w:val="24"/>
                <w:szCs w:val="24"/>
              </w:rPr>
              <w:t xml:space="preserve">1) La desesperada lucha de Donald </w:t>
            </w:r>
            <w:proofErr w:type="spellStart"/>
            <w:r w:rsidRPr="00412FBE">
              <w:rPr>
                <w:rFonts w:ascii="Arial" w:hAnsi="Arial" w:cs="Arial"/>
                <w:sz w:val="24"/>
                <w:szCs w:val="24"/>
              </w:rPr>
              <w:t>Trump</w:t>
            </w:r>
            <w:proofErr w:type="spellEnd"/>
            <w:r w:rsidRPr="00412FBE">
              <w:rPr>
                <w:rFonts w:ascii="Arial" w:hAnsi="Arial" w:cs="Arial"/>
                <w:sz w:val="24"/>
                <w:szCs w:val="24"/>
              </w:rPr>
              <w:t xml:space="preserve"> contra la derrota </w:t>
            </w:r>
          </w:p>
          <w:p w:rsidR="007C0879" w:rsidRPr="00412FBE" w:rsidRDefault="007C0879" w:rsidP="002A0ACA">
            <w:pPr>
              <w:rPr>
                <w:rFonts w:ascii="Arial" w:hAnsi="Arial" w:cs="Arial"/>
                <w:sz w:val="24"/>
                <w:szCs w:val="24"/>
              </w:rPr>
            </w:pPr>
            <w:r w:rsidRPr="00412FBE">
              <w:rPr>
                <w:rFonts w:ascii="Arial" w:hAnsi="Arial" w:cs="Arial"/>
                <w:sz w:val="24"/>
                <w:szCs w:val="24"/>
              </w:rPr>
              <w:t xml:space="preserve">2) </w:t>
            </w:r>
            <w:proofErr w:type="spellStart"/>
            <w:r w:rsidRPr="00412FBE">
              <w:rPr>
                <w:rFonts w:ascii="Arial" w:eastAsia="Times New Roman" w:hAnsi="Arial" w:cs="Arial"/>
                <w:bCs/>
                <w:color w:val="262626"/>
                <w:spacing w:val="-12"/>
                <w:kern w:val="36"/>
                <w:sz w:val="24"/>
                <w:szCs w:val="24"/>
                <w:lang w:eastAsia="es-MX"/>
              </w:rPr>
              <w:t>Trump</w:t>
            </w:r>
            <w:proofErr w:type="spellEnd"/>
            <w:r w:rsidRPr="00412FBE">
              <w:rPr>
                <w:rFonts w:ascii="Arial" w:eastAsia="Times New Roman" w:hAnsi="Arial" w:cs="Arial"/>
                <w:bCs/>
                <w:color w:val="262626"/>
                <w:spacing w:val="-12"/>
                <w:kern w:val="36"/>
                <w:sz w:val="24"/>
                <w:szCs w:val="24"/>
                <w:lang w:eastAsia="es-MX"/>
              </w:rPr>
              <w:t xml:space="preserve"> acusa a Carlos </w:t>
            </w:r>
            <w:proofErr w:type="spellStart"/>
            <w:r w:rsidRPr="00412FBE">
              <w:rPr>
                <w:rFonts w:ascii="Arial" w:eastAsia="Times New Roman" w:hAnsi="Arial" w:cs="Arial"/>
                <w:bCs/>
                <w:color w:val="262626"/>
                <w:spacing w:val="-12"/>
                <w:kern w:val="36"/>
                <w:sz w:val="24"/>
                <w:szCs w:val="24"/>
                <w:lang w:eastAsia="es-MX"/>
              </w:rPr>
              <w:t>Slim</w:t>
            </w:r>
            <w:proofErr w:type="spellEnd"/>
            <w:r w:rsidRPr="00412FBE">
              <w:rPr>
                <w:rFonts w:ascii="Arial" w:eastAsia="Times New Roman" w:hAnsi="Arial" w:cs="Arial"/>
                <w:bCs/>
                <w:color w:val="262626"/>
                <w:spacing w:val="-12"/>
                <w:kern w:val="36"/>
                <w:sz w:val="24"/>
                <w:szCs w:val="24"/>
                <w:lang w:eastAsia="es-MX"/>
              </w:rPr>
              <w:t xml:space="preserve"> de ayudar a Clinton a través del NYT</w:t>
            </w:r>
          </w:p>
          <w:p w:rsidR="007C0879" w:rsidRDefault="007C0879" w:rsidP="002A0ACA">
            <w:r w:rsidRPr="00412FBE">
              <w:rPr>
                <w:rFonts w:ascii="Arial" w:hAnsi="Arial" w:cs="Arial"/>
                <w:sz w:val="24"/>
                <w:szCs w:val="24"/>
              </w:rPr>
              <w:t xml:space="preserve">3) Washington Post expresa su apoyo a </w:t>
            </w:r>
            <w:proofErr w:type="spellStart"/>
            <w:r>
              <w:rPr>
                <w:rFonts w:ascii="Arial" w:hAnsi="Arial" w:cs="Arial"/>
                <w:sz w:val="24"/>
                <w:szCs w:val="24"/>
              </w:rPr>
              <w:t>Hillary</w:t>
            </w:r>
            <w:proofErr w:type="spellEnd"/>
            <w:r>
              <w:rPr>
                <w:rFonts w:ascii="Arial" w:hAnsi="Arial" w:cs="Arial"/>
                <w:sz w:val="24"/>
                <w:szCs w:val="24"/>
              </w:rPr>
              <w:t xml:space="preserve"> Clinton</w:t>
            </w:r>
          </w:p>
        </w:tc>
      </w:tr>
    </w:tbl>
    <w:p w:rsidR="007C0879" w:rsidRDefault="007C0879" w:rsidP="007C0879"/>
    <w:p w:rsidR="007C0879" w:rsidRDefault="007C0879" w:rsidP="007C0879">
      <w:hyperlink r:id="rId8" w:history="1">
        <w:r w:rsidRPr="007E37D3">
          <w:rPr>
            <w:rStyle w:val="Hipervnculo"/>
          </w:rPr>
          <w:t>http://www.jornada.unam.mx/ultimas/elecciones-presidenciales-de-estados-unidos/</w:t>
        </w:r>
      </w:hyperlink>
    </w:p>
    <w:p w:rsidR="007C0879" w:rsidRDefault="007C0879" w:rsidP="007C0879">
      <w:hyperlink r:id="rId9" w:history="1">
        <w:r w:rsidRPr="007E37D3">
          <w:rPr>
            <w:rStyle w:val="Hipervnculo"/>
          </w:rPr>
          <w:t>http://www.informador.com.mx/internacional/2016/686844/6/trump-acusa-a-carlos-slim-de-ayudar-a-clinton-a-traves-del-nyt.htm</w:t>
        </w:r>
      </w:hyperlink>
    </w:p>
    <w:p w:rsidR="007C0879" w:rsidRDefault="007C0879" w:rsidP="007C0879">
      <w:hyperlink r:id="rId10" w:history="1">
        <w:r w:rsidRPr="007E37D3">
          <w:rPr>
            <w:rStyle w:val="Hipervnculo"/>
          </w:rPr>
          <w:t>http://www.eluniversal.com.mx/articulo/mundo/2016/10/13/washington-post-expresa-su-apoyo-hillary-clinton</w:t>
        </w:r>
      </w:hyperlink>
    </w:p>
    <w:p w:rsidR="007C0879" w:rsidRDefault="007C0879" w:rsidP="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rsidP="007C0879">
      <w:pPr>
        <w:jc w:val="both"/>
        <w:rPr>
          <w:rFonts w:ascii="Arial" w:hAnsi="Arial" w:cs="Arial"/>
          <w:b/>
          <w:color w:val="000000" w:themeColor="text1"/>
          <w:sz w:val="28"/>
          <w:szCs w:val="28"/>
        </w:rPr>
      </w:pPr>
      <w:hyperlink r:id="rId11" w:history="1">
        <w:r w:rsidRPr="00787E84">
          <w:rPr>
            <w:rStyle w:val="Hipervnculo"/>
            <w:rFonts w:ascii="Arial" w:hAnsi="Arial" w:cs="Arial"/>
            <w:b/>
            <w:color w:val="000000" w:themeColor="text1"/>
            <w:sz w:val="28"/>
            <w:szCs w:val="28"/>
            <w:shd w:val="clear" w:color="auto" w:fill="FFFFFF"/>
          </w:rPr>
          <w:t>Ventajas y desventajas de las Telecomunicaciones</w:t>
        </w:r>
      </w:hyperlink>
    </w:p>
    <w:p w:rsidR="007C0879" w:rsidRPr="00787E84" w:rsidRDefault="007C0879" w:rsidP="007C0879">
      <w:pPr>
        <w:jc w:val="both"/>
        <w:rPr>
          <w:rFonts w:ascii="Arial" w:hAnsi="Arial" w:cs="Arial"/>
          <w:b/>
          <w:color w:val="000000" w:themeColor="text1"/>
          <w:sz w:val="28"/>
          <w:szCs w:val="28"/>
        </w:rPr>
      </w:pPr>
      <w:r>
        <w:rPr>
          <w:rFonts w:ascii="Arial" w:hAnsi="Arial" w:cs="Arial"/>
          <w:b/>
          <w:color w:val="000000" w:themeColor="text1"/>
          <w:sz w:val="28"/>
          <w:szCs w:val="28"/>
        </w:rPr>
        <w:t xml:space="preserve">Ventajas: </w:t>
      </w:r>
    </w:p>
    <w:p w:rsidR="007C0879" w:rsidRDefault="007C0879" w:rsidP="007C0879">
      <w:pPr>
        <w:pStyle w:val="Prrafodelista"/>
        <w:numPr>
          <w:ilvl w:val="0"/>
          <w:numId w:val="4"/>
        </w:numPr>
        <w:spacing w:after="20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Nos brinda beneficios de salud y educación. </w:t>
      </w:r>
    </w:p>
    <w:p w:rsidR="007C0879" w:rsidRDefault="007C0879" w:rsidP="007C0879">
      <w:pPr>
        <w:pStyle w:val="Prrafodelista"/>
        <w:numPr>
          <w:ilvl w:val="0"/>
          <w:numId w:val="4"/>
        </w:numPr>
        <w:spacing w:after="200" w:line="276" w:lineRule="auto"/>
        <w:jc w:val="both"/>
        <w:rPr>
          <w:rFonts w:ascii="Arial" w:hAnsi="Arial" w:cs="Arial"/>
          <w:color w:val="000000" w:themeColor="text1"/>
          <w:sz w:val="24"/>
          <w:szCs w:val="24"/>
        </w:rPr>
      </w:pPr>
      <w:r>
        <w:rPr>
          <w:rFonts w:ascii="Arial" w:hAnsi="Arial" w:cs="Arial"/>
          <w:color w:val="000000" w:themeColor="text1"/>
          <w:sz w:val="24"/>
          <w:szCs w:val="24"/>
        </w:rPr>
        <w:t>Apoya a las personas y actores a través de las redes.</w:t>
      </w:r>
    </w:p>
    <w:p w:rsidR="007C0879" w:rsidRPr="00787E84" w:rsidRDefault="007C0879" w:rsidP="007C0879">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s-MX"/>
        </w:rPr>
      </w:pPr>
      <w:r w:rsidRPr="00787E84">
        <w:rPr>
          <w:rFonts w:ascii="Arial" w:eastAsia="Times New Roman" w:hAnsi="Arial" w:cs="Arial"/>
          <w:color w:val="000000"/>
          <w:sz w:val="24"/>
          <w:szCs w:val="24"/>
          <w:lang w:eastAsia="es-MX"/>
        </w:rPr>
        <w:t>Permite el aprendizaje interactivo y la educación a distancia.</w:t>
      </w:r>
    </w:p>
    <w:p w:rsidR="007C0879" w:rsidRPr="00787E84" w:rsidRDefault="007C0879" w:rsidP="007C0879">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787E84">
        <w:rPr>
          <w:rFonts w:ascii="Arial" w:eastAsia="Times New Roman" w:hAnsi="Arial" w:cs="Arial"/>
          <w:color w:val="000000"/>
          <w:sz w:val="24"/>
          <w:szCs w:val="24"/>
          <w:lang w:eastAsia="es-MX"/>
        </w:rPr>
        <w:t>Ofrecer nuevas formas de trabajo como tele trabajo.</w:t>
      </w:r>
    </w:p>
    <w:p w:rsidR="007C0879" w:rsidRDefault="007C0879" w:rsidP="007C0879">
      <w:pPr>
        <w:pStyle w:val="Prrafodelista"/>
        <w:numPr>
          <w:ilvl w:val="0"/>
          <w:numId w:val="4"/>
        </w:numPr>
        <w:spacing w:after="20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Da acceso de información para la vida de las personas. </w:t>
      </w:r>
    </w:p>
    <w:p w:rsidR="007C0879" w:rsidRDefault="007C0879" w:rsidP="007C0879">
      <w:pPr>
        <w:pStyle w:val="Prrafodelista"/>
        <w:jc w:val="both"/>
        <w:rPr>
          <w:rFonts w:ascii="Arial" w:hAnsi="Arial" w:cs="Arial"/>
          <w:color w:val="000000" w:themeColor="text1"/>
          <w:sz w:val="24"/>
          <w:szCs w:val="24"/>
        </w:rPr>
      </w:pPr>
    </w:p>
    <w:p w:rsidR="007C0879" w:rsidRPr="00787E84" w:rsidRDefault="007C0879" w:rsidP="007C0879">
      <w:pPr>
        <w:pStyle w:val="Prrafodelista"/>
        <w:jc w:val="both"/>
        <w:rPr>
          <w:rFonts w:ascii="Arial" w:hAnsi="Arial" w:cs="Arial"/>
          <w:b/>
          <w:color w:val="000000" w:themeColor="text1"/>
          <w:sz w:val="28"/>
          <w:szCs w:val="28"/>
        </w:rPr>
      </w:pPr>
      <w:r w:rsidRPr="00787E84">
        <w:rPr>
          <w:rFonts w:ascii="Arial" w:hAnsi="Arial" w:cs="Arial"/>
          <w:b/>
          <w:color w:val="000000" w:themeColor="text1"/>
          <w:sz w:val="28"/>
          <w:szCs w:val="28"/>
        </w:rPr>
        <w:t xml:space="preserve">Desventajas </w:t>
      </w:r>
    </w:p>
    <w:p w:rsidR="007C0879" w:rsidRPr="00787E84" w:rsidRDefault="007C0879" w:rsidP="007C0879">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787E84">
        <w:rPr>
          <w:rFonts w:ascii="Arial" w:eastAsia="Times New Roman" w:hAnsi="Arial" w:cs="Arial"/>
          <w:color w:val="000000"/>
          <w:sz w:val="24"/>
          <w:szCs w:val="24"/>
          <w:lang w:eastAsia="es-MX"/>
        </w:rPr>
        <w:t> 1)</w:t>
      </w:r>
      <w:r>
        <w:rPr>
          <w:rFonts w:ascii="Arial Black" w:eastAsia="Times New Roman" w:hAnsi="Arial Black" w:cs="Arial"/>
          <w:color w:val="000000"/>
          <w:sz w:val="24"/>
          <w:szCs w:val="24"/>
          <w:lang w:eastAsia="es-MX"/>
        </w:rPr>
        <w:t xml:space="preserve"> </w:t>
      </w:r>
      <w:r w:rsidRPr="00787E84">
        <w:rPr>
          <w:rFonts w:ascii="Arial" w:eastAsia="Times New Roman" w:hAnsi="Arial" w:cs="Arial"/>
          <w:color w:val="000000"/>
          <w:sz w:val="24"/>
          <w:szCs w:val="24"/>
          <w:lang w:eastAsia="es-MX"/>
        </w:rPr>
        <w:t>Falta de privacidad en los mensajes emitidos o recibidos.</w:t>
      </w:r>
    </w:p>
    <w:p w:rsidR="007C0879" w:rsidRPr="00787E84" w:rsidRDefault="007C0879" w:rsidP="007C0879">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2) </w:t>
      </w:r>
      <w:r w:rsidRPr="00787E84">
        <w:rPr>
          <w:rFonts w:ascii="Arial" w:eastAsia="Times New Roman" w:hAnsi="Arial" w:cs="Arial"/>
          <w:color w:val="000000"/>
          <w:sz w:val="24"/>
          <w:szCs w:val="24"/>
          <w:lang w:eastAsia="es-MX"/>
        </w:rPr>
        <w:t>El Aislamiento.</w:t>
      </w:r>
    </w:p>
    <w:p w:rsidR="007C0879" w:rsidRDefault="007C0879" w:rsidP="007C0879">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3) </w:t>
      </w:r>
      <w:r w:rsidRPr="00787E84">
        <w:rPr>
          <w:rFonts w:ascii="Arial" w:eastAsia="Times New Roman" w:hAnsi="Arial" w:cs="Arial"/>
          <w:color w:val="000000"/>
          <w:sz w:val="24"/>
          <w:szCs w:val="24"/>
          <w:lang w:eastAsia="es-MX"/>
        </w:rPr>
        <w:t>La posibilidad de fraude.</w:t>
      </w:r>
    </w:p>
    <w:p w:rsidR="007C0879" w:rsidRDefault="007C0879" w:rsidP="007C0879">
      <w:hyperlink r:id="rId12" w:history="1">
        <w:r w:rsidRPr="00EC7D7C">
          <w:rPr>
            <w:rStyle w:val="Hipervnculo"/>
            <w:rFonts w:ascii="Arial" w:eastAsia="Times New Roman" w:hAnsi="Arial" w:cs="Arial"/>
            <w:sz w:val="24"/>
            <w:szCs w:val="24"/>
            <w:lang w:eastAsia="es-MX"/>
          </w:rPr>
          <w:t>https://esctelecomunicaciones.wikispaces.com/Ventajas+y+desventajas+de+las+Telecomunicaciones</w:t>
        </w:r>
      </w:hyperlink>
    </w:p>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Pr="00383580" w:rsidRDefault="007C0879" w:rsidP="007C0879">
      <w:pPr>
        <w:rPr>
          <w:rFonts w:ascii="Arial" w:hAnsi="Arial" w:cs="Arial"/>
          <w:color w:val="333333"/>
          <w:sz w:val="24"/>
          <w:szCs w:val="24"/>
        </w:rPr>
      </w:pPr>
      <w:r w:rsidRPr="00383580">
        <w:rPr>
          <w:rStyle w:val="Textoennegrita"/>
          <w:rFonts w:ascii="Arial" w:hAnsi="Arial" w:cs="Arial"/>
          <w:color w:val="333333"/>
          <w:sz w:val="32"/>
          <w:szCs w:val="32"/>
        </w:rPr>
        <w:lastRenderedPageBreak/>
        <w:t>Violencia escolar:</w:t>
      </w:r>
      <w:r>
        <w:rPr>
          <w:rFonts w:ascii="Verdana" w:hAnsi="Verdana"/>
          <w:b/>
          <w:bCs/>
          <w:color w:val="333333"/>
          <w:sz w:val="15"/>
          <w:szCs w:val="15"/>
        </w:rPr>
        <w:br/>
      </w:r>
      <w:r>
        <w:rPr>
          <w:rFonts w:ascii="Verdana" w:hAnsi="Verdana"/>
          <w:color w:val="333333"/>
          <w:sz w:val="15"/>
          <w:szCs w:val="15"/>
        </w:rPr>
        <w:br/>
      </w:r>
      <w:r w:rsidRPr="00383580">
        <w:rPr>
          <w:rFonts w:ascii="Arial" w:hAnsi="Arial" w:cs="Arial"/>
          <w:color w:val="333333"/>
          <w:sz w:val="24"/>
          <w:szCs w:val="24"/>
          <w:shd w:val="clear" w:color="auto" w:fill="FFFFFF"/>
        </w:rPr>
        <w:t xml:space="preserve">A la violencia escolar se le ha denominado con el término inglés </w:t>
      </w:r>
      <w:proofErr w:type="spellStart"/>
      <w:r w:rsidRPr="00383580">
        <w:rPr>
          <w:rFonts w:ascii="Arial" w:hAnsi="Arial" w:cs="Arial"/>
          <w:color w:val="333333"/>
          <w:sz w:val="24"/>
          <w:szCs w:val="24"/>
          <w:shd w:val="clear" w:color="auto" w:fill="FFFFFF"/>
        </w:rPr>
        <w:t>bullying</w:t>
      </w:r>
      <w:proofErr w:type="spellEnd"/>
      <w:r w:rsidRPr="00383580">
        <w:rPr>
          <w:rFonts w:ascii="Arial" w:hAnsi="Arial" w:cs="Arial"/>
          <w:color w:val="333333"/>
          <w:sz w:val="24"/>
          <w:szCs w:val="24"/>
          <w:shd w:val="clear" w:color="auto" w:fill="FFFFFF"/>
        </w:rPr>
        <w:t>, derivado de "</w:t>
      </w:r>
      <w:proofErr w:type="spellStart"/>
      <w:r w:rsidRPr="00383580">
        <w:rPr>
          <w:rFonts w:ascii="Arial" w:hAnsi="Arial" w:cs="Arial"/>
          <w:color w:val="333333"/>
          <w:sz w:val="24"/>
          <w:szCs w:val="24"/>
          <w:shd w:val="clear" w:color="auto" w:fill="FFFFFF"/>
        </w:rPr>
        <w:t>bull</w:t>
      </w:r>
      <w:proofErr w:type="spellEnd"/>
      <w:r w:rsidRPr="00383580">
        <w:rPr>
          <w:rFonts w:ascii="Arial" w:hAnsi="Arial" w:cs="Arial"/>
          <w:color w:val="333333"/>
          <w:sz w:val="24"/>
          <w:szCs w:val="24"/>
          <w:shd w:val="clear" w:color="auto" w:fill="FFFFFF"/>
        </w:rPr>
        <w:t>" (matón) que se caracteriza por:</w:t>
      </w:r>
      <w:r w:rsidRPr="00383580">
        <w:rPr>
          <w:rFonts w:ascii="Arial" w:hAnsi="Arial" w:cs="Arial"/>
          <w:color w:val="333333"/>
          <w:sz w:val="24"/>
          <w:szCs w:val="24"/>
        </w:rPr>
        <w:br/>
      </w:r>
      <w:r w:rsidRPr="00383580">
        <w:rPr>
          <w:rFonts w:ascii="Arial" w:hAnsi="Arial" w:cs="Arial"/>
          <w:color w:val="333333"/>
          <w:sz w:val="24"/>
          <w:szCs w:val="24"/>
        </w:rPr>
        <w:br/>
      </w:r>
      <w:r w:rsidRPr="00383580">
        <w:rPr>
          <w:rFonts w:ascii="Arial" w:hAnsi="Arial" w:cs="Arial"/>
          <w:color w:val="333333"/>
          <w:sz w:val="24"/>
          <w:szCs w:val="24"/>
          <w:shd w:val="clear" w:color="auto" w:fill="FFFFFF"/>
        </w:rPr>
        <w:t>1) suele incluir conductas de diversa naturaleza (burlas, amenazas, intimidaciones, agresiones físicas, aislamiento sistemático, insultos); 2) tiende a originar problemas que se repiten y prolongan durante cierto tiempo; 3) suele estar provocada por un alumno (el matón), apoyado generalmente en un grupo, contra una víctima que se encuentra indefensa, que no puede por sí misma salir de esta situación; 4) y se mantiene debido a la ignorancia o pasividad de las personas que rodean a los agresores y a las víctimas sin intervenir directamente.</w:t>
      </w:r>
      <w:r w:rsidRPr="00383580">
        <w:rPr>
          <w:rFonts w:ascii="Arial" w:hAnsi="Arial" w:cs="Arial"/>
          <w:color w:val="333333"/>
          <w:sz w:val="24"/>
          <w:szCs w:val="24"/>
        </w:rPr>
        <w:br/>
      </w:r>
    </w:p>
    <w:p w:rsidR="007C0879" w:rsidRPr="00383580" w:rsidRDefault="007C0879" w:rsidP="007C0879">
      <w:pPr>
        <w:rPr>
          <w:rFonts w:ascii="Arial" w:hAnsi="Arial" w:cs="Arial"/>
          <w:sz w:val="24"/>
          <w:szCs w:val="24"/>
        </w:rPr>
      </w:pPr>
      <w:r w:rsidRPr="00383580">
        <w:rPr>
          <w:rFonts w:ascii="Arial" w:hAnsi="Arial" w:cs="Arial"/>
          <w:color w:val="000000"/>
          <w:sz w:val="24"/>
          <w:szCs w:val="24"/>
          <w:shd w:val="clear" w:color="auto" w:fill="FFFFFF"/>
        </w:rPr>
        <w:t>Argumentos en contra</w:t>
      </w:r>
      <w:r w:rsidRPr="00383580">
        <w:rPr>
          <w:rStyle w:val="apple-converted-space"/>
          <w:rFonts w:ascii="Arial" w:hAnsi="Arial" w:cs="Arial"/>
          <w:color w:val="000000"/>
          <w:sz w:val="24"/>
          <w:szCs w:val="24"/>
          <w:shd w:val="clear" w:color="auto" w:fill="FFFFFF"/>
        </w:rPr>
        <w:t> </w:t>
      </w:r>
      <w:r w:rsidRPr="00383580">
        <w:rPr>
          <w:rFonts w:ascii="Arial" w:hAnsi="Arial" w:cs="Arial"/>
          <w:color w:val="000000"/>
          <w:sz w:val="24"/>
          <w:szCs w:val="24"/>
        </w:rPr>
        <w:br/>
      </w:r>
      <w:r w:rsidRPr="00383580">
        <w:rPr>
          <w:rFonts w:ascii="Arial" w:hAnsi="Arial" w:cs="Arial"/>
          <w:color w:val="000000"/>
          <w:sz w:val="24"/>
          <w:szCs w:val="24"/>
        </w:rPr>
        <w:br/>
      </w:r>
      <w:r w:rsidRPr="00383580">
        <w:rPr>
          <w:rFonts w:ascii="Arial" w:hAnsi="Arial" w:cs="Arial"/>
          <w:color w:val="000000"/>
          <w:sz w:val="24"/>
          <w:szCs w:val="24"/>
          <w:shd w:val="clear" w:color="auto" w:fill="FFFFFF"/>
        </w:rPr>
        <w:t>la víctima se puede volver antisocial</w:t>
      </w:r>
      <w:r w:rsidRPr="00383580">
        <w:rPr>
          <w:rStyle w:val="apple-converted-space"/>
          <w:rFonts w:ascii="Arial" w:hAnsi="Arial" w:cs="Arial"/>
          <w:color w:val="000000"/>
          <w:sz w:val="24"/>
          <w:szCs w:val="24"/>
          <w:shd w:val="clear" w:color="auto" w:fill="FFFFFF"/>
        </w:rPr>
        <w:t> </w:t>
      </w:r>
      <w:r w:rsidRPr="00383580">
        <w:rPr>
          <w:rFonts w:ascii="Arial" w:hAnsi="Arial" w:cs="Arial"/>
          <w:color w:val="000000"/>
          <w:sz w:val="24"/>
          <w:szCs w:val="24"/>
        </w:rPr>
        <w:br/>
      </w:r>
      <w:r w:rsidRPr="00383580">
        <w:rPr>
          <w:rFonts w:ascii="Arial" w:hAnsi="Arial" w:cs="Arial"/>
          <w:color w:val="000000"/>
          <w:sz w:val="24"/>
          <w:szCs w:val="24"/>
          <w:shd w:val="clear" w:color="auto" w:fill="FFFFFF"/>
        </w:rPr>
        <w:t>la victima tiene baja autoestima</w:t>
      </w:r>
      <w:r w:rsidRPr="00383580">
        <w:rPr>
          <w:rStyle w:val="apple-converted-space"/>
          <w:rFonts w:ascii="Arial" w:hAnsi="Arial" w:cs="Arial"/>
          <w:color w:val="000000"/>
          <w:sz w:val="24"/>
          <w:szCs w:val="24"/>
          <w:shd w:val="clear" w:color="auto" w:fill="FFFFFF"/>
        </w:rPr>
        <w:t> </w:t>
      </w:r>
      <w:r w:rsidRPr="00383580">
        <w:rPr>
          <w:rFonts w:ascii="Arial" w:hAnsi="Arial" w:cs="Arial"/>
          <w:color w:val="000000"/>
          <w:sz w:val="24"/>
          <w:szCs w:val="24"/>
        </w:rPr>
        <w:br/>
      </w:r>
      <w:r w:rsidRPr="00383580">
        <w:rPr>
          <w:rFonts w:ascii="Arial" w:hAnsi="Arial" w:cs="Arial"/>
          <w:color w:val="000000"/>
          <w:sz w:val="24"/>
          <w:szCs w:val="24"/>
          <w:shd w:val="clear" w:color="auto" w:fill="FFFFFF"/>
        </w:rPr>
        <w:t>la victima puede tener pensamientos sobre el suicidio</w:t>
      </w:r>
      <w:r w:rsidRPr="00383580">
        <w:rPr>
          <w:rStyle w:val="apple-converted-space"/>
          <w:rFonts w:ascii="Arial" w:hAnsi="Arial" w:cs="Arial"/>
          <w:color w:val="000000"/>
          <w:sz w:val="24"/>
          <w:szCs w:val="24"/>
          <w:shd w:val="clear" w:color="auto" w:fill="FFFFFF"/>
        </w:rPr>
        <w:t> </w:t>
      </w:r>
      <w:r w:rsidRPr="00383580">
        <w:rPr>
          <w:rFonts w:ascii="Arial" w:hAnsi="Arial" w:cs="Arial"/>
          <w:color w:val="000000"/>
          <w:sz w:val="24"/>
          <w:szCs w:val="24"/>
        </w:rPr>
        <w:br/>
      </w:r>
      <w:r w:rsidRPr="00383580">
        <w:rPr>
          <w:rFonts w:ascii="Arial" w:hAnsi="Arial" w:cs="Arial"/>
          <w:color w:val="000000"/>
          <w:sz w:val="24"/>
          <w:szCs w:val="24"/>
          <w:shd w:val="clear" w:color="auto" w:fill="FFFFFF"/>
        </w:rPr>
        <w:t>los agresores se vuelven más violentos</w:t>
      </w:r>
      <w:r w:rsidRPr="00383580">
        <w:rPr>
          <w:rStyle w:val="apple-converted-space"/>
          <w:rFonts w:ascii="Arial" w:hAnsi="Arial" w:cs="Arial"/>
          <w:color w:val="000000"/>
          <w:sz w:val="24"/>
          <w:szCs w:val="24"/>
          <w:shd w:val="clear" w:color="auto" w:fill="FFFFFF"/>
        </w:rPr>
        <w:t> </w:t>
      </w:r>
      <w:r w:rsidRPr="00383580">
        <w:rPr>
          <w:rFonts w:ascii="Arial" w:hAnsi="Arial" w:cs="Arial"/>
          <w:color w:val="000000"/>
          <w:sz w:val="24"/>
          <w:szCs w:val="24"/>
        </w:rPr>
        <w:br/>
      </w:r>
      <w:r w:rsidRPr="00383580">
        <w:rPr>
          <w:rFonts w:ascii="Arial" w:hAnsi="Arial" w:cs="Arial"/>
          <w:color w:val="000000"/>
          <w:sz w:val="24"/>
          <w:szCs w:val="24"/>
        </w:rPr>
        <w:br/>
      </w:r>
      <w:r w:rsidRPr="00383580">
        <w:rPr>
          <w:rFonts w:ascii="Arial" w:hAnsi="Arial" w:cs="Arial"/>
          <w:color w:val="000000"/>
          <w:sz w:val="24"/>
          <w:szCs w:val="24"/>
        </w:rPr>
        <w:br/>
      </w:r>
      <w:r w:rsidRPr="00383580">
        <w:rPr>
          <w:rFonts w:ascii="Arial" w:hAnsi="Arial" w:cs="Arial"/>
          <w:color w:val="000000"/>
          <w:sz w:val="24"/>
          <w:szCs w:val="24"/>
          <w:shd w:val="clear" w:color="auto" w:fill="FFFFFF"/>
        </w:rPr>
        <w:t>argumentos a favor</w:t>
      </w:r>
      <w:r w:rsidRPr="00383580">
        <w:rPr>
          <w:rStyle w:val="apple-converted-space"/>
          <w:rFonts w:ascii="Arial" w:hAnsi="Arial" w:cs="Arial"/>
          <w:color w:val="000000"/>
          <w:sz w:val="24"/>
          <w:szCs w:val="24"/>
          <w:shd w:val="clear" w:color="auto" w:fill="FFFFFF"/>
        </w:rPr>
        <w:t> </w:t>
      </w:r>
      <w:r w:rsidRPr="00383580">
        <w:rPr>
          <w:rFonts w:ascii="Arial" w:hAnsi="Arial" w:cs="Arial"/>
          <w:color w:val="000000"/>
          <w:sz w:val="24"/>
          <w:szCs w:val="24"/>
        </w:rPr>
        <w:br/>
      </w:r>
      <w:r w:rsidRPr="00383580">
        <w:rPr>
          <w:rFonts w:ascii="Arial" w:hAnsi="Arial" w:cs="Arial"/>
          <w:color w:val="000000"/>
          <w:sz w:val="24"/>
          <w:szCs w:val="24"/>
        </w:rPr>
        <w:br/>
      </w:r>
      <w:r w:rsidRPr="00383580">
        <w:rPr>
          <w:rFonts w:ascii="Arial" w:hAnsi="Arial" w:cs="Arial"/>
          <w:color w:val="000000"/>
          <w:sz w:val="24"/>
          <w:szCs w:val="24"/>
          <w:shd w:val="clear" w:color="auto" w:fill="FFFFFF"/>
        </w:rPr>
        <w:t>es una forma de diversión</w:t>
      </w:r>
      <w:r w:rsidRPr="00383580">
        <w:rPr>
          <w:rStyle w:val="apple-converted-space"/>
          <w:rFonts w:ascii="Arial" w:hAnsi="Arial" w:cs="Arial"/>
          <w:color w:val="000000"/>
          <w:sz w:val="24"/>
          <w:szCs w:val="24"/>
          <w:shd w:val="clear" w:color="auto" w:fill="FFFFFF"/>
        </w:rPr>
        <w:t> </w:t>
      </w:r>
      <w:r w:rsidRPr="00383580">
        <w:rPr>
          <w:rFonts w:ascii="Arial" w:hAnsi="Arial" w:cs="Arial"/>
          <w:color w:val="000000"/>
          <w:sz w:val="24"/>
          <w:szCs w:val="24"/>
        </w:rPr>
        <w:br/>
      </w:r>
      <w:r w:rsidRPr="00383580">
        <w:rPr>
          <w:rFonts w:ascii="Arial" w:hAnsi="Arial" w:cs="Arial"/>
          <w:color w:val="000000"/>
          <w:sz w:val="24"/>
          <w:szCs w:val="24"/>
          <w:shd w:val="clear" w:color="auto" w:fill="FFFFFF"/>
        </w:rPr>
        <w:t>una forma de convivencia</w:t>
      </w:r>
      <w:r w:rsidRPr="00383580">
        <w:rPr>
          <w:rStyle w:val="apple-converted-space"/>
          <w:rFonts w:ascii="Arial" w:hAnsi="Arial" w:cs="Arial"/>
          <w:color w:val="000000"/>
          <w:sz w:val="24"/>
          <w:szCs w:val="24"/>
          <w:shd w:val="clear" w:color="auto" w:fill="FFFFFF"/>
        </w:rPr>
        <w:t> </w:t>
      </w:r>
      <w:r w:rsidRPr="00383580">
        <w:rPr>
          <w:rFonts w:ascii="Arial" w:hAnsi="Arial" w:cs="Arial"/>
          <w:color w:val="000000"/>
          <w:sz w:val="24"/>
          <w:szCs w:val="24"/>
        </w:rPr>
        <w:br/>
      </w:r>
      <w:r w:rsidRPr="00383580">
        <w:rPr>
          <w:rFonts w:ascii="Arial" w:hAnsi="Arial" w:cs="Arial"/>
          <w:color w:val="000000"/>
          <w:sz w:val="24"/>
          <w:szCs w:val="24"/>
          <w:shd w:val="clear" w:color="auto" w:fill="FFFFFF"/>
        </w:rPr>
        <w:t>enseña a la gente a defenderse</w:t>
      </w:r>
    </w:p>
    <w:p w:rsidR="007C0879" w:rsidRPr="00383580" w:rsidRDefault="007C0879" w:rsidP="007C0879">
      <w:pPr>
        <w:jc w:val="both"/>
        <w:rPr>
          <w:rFonts w:ascii="Arial" w:hAnsi="Arial" w:cs="Arial"/>
          <w:sz w:val="24"/>
          <w:szCs w:val="24"/>
        </w:rPr>
      </w:pPr>
      <w:r w:rsidRPr="00383580">
        <w:rPr>
          <w:rFonts w:ascii="Arial" w:hAnsi="Arial" w:cs="Arial"/>
          <w:sz w:val="24"/>
          <w:szCs w:val="24"/>
        </w:rPr>
        <w:t xml:space="preserve">A favor: </w:t>
      </w:r>
    </w:p>
    <w:p w:rsidR="007C0879" w:rsidRDefault="007C0879" w:rsidP="007C0879">
      <w:pPr>
        <w:pStyle w:val="Prrafodelista"/>
        <w:numPr>
          <w:ilvl w:val="0"/>
          <w:numId w:val="5"/>
        </w:numPr>
        <w:jc w:val="both"/>
        <w:rPr>
          <w:rFonts w:ascii="Arial" w:hAnsi="Arial" w:cs="Arial"/>
          <w:sz w:val="24"/>
          <w:szCs w:val="24"/>
        </w:rPr>
      </w:pPr>
      <w:r w:rsidRPr="00383580">
        <w:rPr>
          <w:rFonts w:ascii="Arial" w:hAnsi="Arial" w:cs="Arial"/>
          <w:sz w:val="24"/>
          <w:szCs w:val="24"/>
        </w:rPr>
        <w:t>¿</w:t>
      </w:r>
      <w:r>
        <w:rPr>
          <w:rFonts w:ascii="Arial" w:hAnsi="Arial" w:cs="Arial"/>
          <w:sz w:val="24"/>
          <w:szCs w:val="24"/>
        </w:rPr>
        <w:t>Estás de acuerdo con el “</w:t>
      </w:r>
      <w:proofErr w:type="spellStart"/>
      <w:r>
        <w:rPr>
          <w:rFonts w:ascii="Arial" w:hAnsi="Arial" w:cs="Arial"/>
          <w:sz w:val="24"/>
          <w:szCs w:val="24"/>
        </w:rPr>
        <w:t>bullying</w:t>
      </w:r>
      <w:proofErr w:type="spellEnd"/>
      <w:r>
        <w:rPr>
          <w:rFonts w:ascii="Arial" w:hAnsi="Arial" w:cs="Arial"/>
          <w:sz w:val="24"/>
          <w:szCs w:val="24"/>
        </w:rPr>
        <w:t>”?</w:t>
      </w:r>
    </w:p>
    <w:p w:rsidR="007C0879" w:rsidRDefault="007C0879" w:rsidP="007C0879">
      <w:pPr>
        <w:pStyle w:val="Prrafodelista"/>
        <w:numPr>
          <w:ilvl w:val="0"/>
          <w:numId w:val="5"/>
        </w:numPr>
        <w:jc w:val="both"/>
        <w:rPr>
          <w:rFonts w:ascii="Arial" w:hAnsi="Arial" w:cs="Arial"/>
          <w:sz w:val="24"/>
          <w:szCs w:val="24"/>
        </w:rPr>
      </w:pPr>
      <w:r>
        <w:rPr>
          <w:rFonts w:ascii="Arial" w:hAnsi="Arial" w:cs="Arial"/>
          <w:sz w:val="24"/>
          <w:szCs w:val="24"/>
        </w:rPr>
        <w:t xml:space="preserve">Si, no, ¿Por qué? Justifica tu respuesta. </w:t>
      </w:r>
    </w:p>
    <w:p w:rsidR="007C0879" w:rsidRPr="00383580" w:rsidRDefault="007C0879" w:rsidP="007C0879">
      <w:pPr>
        <w:pStyle w:val="Prrafodelista"/>
        <w:numPr>
          <w:ilvl w:val="0"/>
          <w:numId w:val="5"/>
        </w:numPr>
        <w:jc w:val="both"/>
        <w:rPr>
          <w:rStyle w:val="apple-converted-space"/>
          <w:rFonts w:ascii="Arial" w:hAnsi="Arial" w:cs="Arial"/>
          <w:sz w:val="24"/>
          <w:szCs w:val="24"/>
        </w:rPr>
      </w:pPr>
      <w:r>
        <w:rPr>
          <w:rFonts w:ascii="Arial" w:hAnsi="Arial" w:cs="Arial"/>
          <w:sz w:val="24"/>
          <w:szCs w:val="24"/>
        </w:rPr>
        <w:t>¿</w:t>
      </w:r>
      <w:r w:rsidRPr="00383580">
        <w:rPr>
          <w:rFonts w:ascii="Arial" w:hAnsi="Arial" w:cs="Arial"/>
          <w:sz w:val="24"/>
          <w:szCs w:val="24"/>
        </w:rPr>
        <w:t xml:space="preserve">Estás de acuerdo en que </w:t>
      </w:r>
      <w:r w:rsidRPr="00383580">
        <w:rPr>
          <w:rFonts w:ascii="Arial" w:hAnsi="Arial" w:cs="Arial"/>
          <w:color w:val="000000"/>
          <w:sz w:val="24"/>
          <w:szCs w:val="24"/>
        </w:rPr>
        <w:t xml:space="preserve"> los agresores </w:t>
      </w:r>
      <w:r w:rsidRPr="00383580">
        <w:rPr>
          <w:rFonts w:ascii="Arial" w:hAnsi="Arial" w:cs="Arial"/>
          <w:color w:val="000000"/>
          <w:sz w:val="24"/>
          <w:szCs w:val="24"/>
          <w:shd w:val="clear" w:color="auto" w:fill="FFFFFF"/>
        </w:rPr>
        <w:t>desahoguen su estrés  y sus problemas?</w:t>
      </w:r>
      <w:r>
        <w:rPr>
          <w:rFonts w:ascii="Helvetica" w:hAnsi="Helvetica"/>
          <w:color w:val="000000"/>
          <w:sz w:val="20"/>
          <w:szCs w:val="20"/>
          <w:shd w:val="clear" w:color="auto" w:fill="FFFFFF"/>
        </w:rPr>
        <w:t xml:space="preserve"> </w:t>
      </w:r>
      <w:r>
        <w:rPr>
          <w:rStyle w:val="apple-converted-space"/>
          <w:rFonts w:ascii="Helvetica" w:hAnsi="Helvetica"/>
          <w:color w:val="000000"/>
          <w:sz w:val="20"/>
          <w:szCs w:val="20"/>
          <w:shd w:val="clear" w:color="auto" w:fill="FFFFFF"/>
        </w:rPr>
        <w:t> </w:t>
      </w:r>
    </w:p>
    <w:p w:rsidR="007C0879" w:rsidRPr="006D5CB8" w:rsidRDefault="007C0879" w:rsidP="007C0879">
      <w:pPr>
        <w:pStyle w:val="Prrafodelista"/>
        <w:numPr>
          <w:ilvl w:val="0"/>
          <w:numId w:val="5"/>
        </w:numPr>
        <w:jc w:val="both"/>
        <w:rPr>
          <w:rFonts w:ascii="Arial" w:hAnsi="Arial" w:cs="Arial"/>
          <w:sz w:val="24"/>
          <w:szCs w:val="24"/>
        </w:rPr>
      </w:pPr>
      <w:r w:rsidRPr="00383580">
        <w:rPr>
          <w:rFonts w:ascii="Arial" w:hAnsi="Arial" w:cs="Arial"/>
          <w:color w:val="000000"/>
          <w:sz w:val="24"/>
          <w:szCs w:val="24"/>
          <w:shd w:val="clear" w:color="auto" w:fill="FFFFFF"/>
        </w:rPr>
        <w:t>¿Si llega a homicidio, sirve como control poblacional</w:t>
      </w:r>
      <w:r>
        <w:rPr>
          <w:rFonts w:ascii="Arial" w:hAnsi="Arial" w:cs="Arial"/>
          <w:color w:val="000000"/>
          <w:sz w:val="24"/>
          <w:szCs w:val="24"/>
          <w:shd w:val="clear" w:color="auto" w:fill="FFFFFF"/>
        </w:rPr>
        <w:t>?</w:t>
      </w:r>
    </w:p>
    <w:p w:rsidR="007C0879" w:rsidRPr="006D5CB8" w:rsidRDefault="007C0879" w:rsidP="007C0879">
      <w:pPr>
        <w:pStyle w:val="Prrafodelista"/>
        <w:numPr>
          <w:ilvl w:val="0"/>
          <w:numId w:val="5"/>
        </w:numPr>
        <w:jc w:val="both"/>
        <w:rPr>
          <w:rFonts w:ascii="Arial" w:hAnsi="Arial" w:cs="Arial"/>
          <w:sz w:val="24"/>
          <w:szCs w:val="24"/>
        </w:rPr>
      </w:pPr>
      <w:proofErr w:type="gramStart"/>
      <w:r w:rsidRPr="006D5CB8">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Si</w:t>
      </w:r>
      <w:r w:rsidRPr="006D5CB8">
        <w:rPr>
          <w:rFonts w:ascii="Arial" w:hAnsi="Arial" w:cs="Arial"/>
          <w:color w:val="000000"/>
          <w:sz w:val="24"/>
          <w:szCs w:val="24"/>
          <w:shd w:val="clear" w:color="auto" w:fill="FFFFFF"/>
        </w:rPr>
        <w:t xml:space="preserve"> acusamos al oponente de incapaz de entender razones lógicas, y podemos demostrarlo. La misma lógica nos indica que la única solución es la fuerza=violenci</w:t>
      </w:r>
      <w:r>
        <w:rPr>
          <w:rFonts w:ascii="Arial" w:hAnsi="Arial" w:cs="Arial"/>
          <w:color w:val="000000"/>
          <w:sz w:val="24"/>
          <w:szCs w:val="24"/>
          <w:shd w:val="clear" w:color="auto" w:fill="FFFFFF"/>
        </w:rPr>
        <w:t>a</w:t>
      </w:r>
      <w:proofErr w:type="gramStart"/>
      <w:r>
        <w:rPr>
          <w:rFonts w:ascii="Arial" w:hAnsi="Arial" w:cs="Arial"/>
          <w:color w:val="000000"/>
          <w:sz w:val="24"/>
          <w:szCs w:val="24"/>
          <w:shd w:val="clear" w:color="auto" w:fill="FFFFFF"/>
        </w:rPr>
        <w:t>?</w:t>
      </w:r>
      <w:proofErr w:type="gramEnd"/>
    </w:p>
    <w:p w:rsidR="007C0879" w:rsidRPr="006D5CB8" w:rsidRDefault="007C0879" w:rsidP="007C0879">
      <w:pPr>
        <w:pStyle w:val="Prrafodelista"/>
        <w:numPr>
          <w:ilvl w:val="0"/>
          <w:numId w:val="5"/>
        </w:numPr>
        <w:jc w:val="both"/>
        <w:rPr>
          <w:rFonts w:ascii="Arial" w:hAnsi="Arial" w:cs="Arial"/>
          <w:sz w:val="24"/>
          <w:szCs w:val="24"/>
        </w:rPr>
      </w:pPr>
      <w:r w:rsidRPr="006D5CB8">
        <w:rPr>
          <w:rFonts w:ascii="Arial" w:hAnsi="Arial" w:cs="Arial"/>
          <w:color w:val="000000"/>
          <w:sz w:val="24"/>
          <w:szCs w:val="24"/>
          <w:shd w:val="clear" w:color="auto" w:fill="FFFFFF"/>
        </w:rPr>
        <w:t>en términos de leyes, existe lo que se llama "emoción violenta" que si bien no justifica a la violencia en sí</w:t>
      </w:r>
    </w:p>
    <w:p w:rsidR="007C0879" w:rsidRDefault="007C0879" w:rsidP="007C0879">
      <w:pPr>
        <w:ind w:left="360"/>
        <w:jc w:val="both"/>
        <w:rPr>
          <w:rFonts w:ascii="Arial" w:hAnsi="Arial" w:cs="Arial"/>
          <w:color w:val="000000"/>
          <w:sz w:val="24"/>
          <w:szCs w:val="24"/>
          <w:shd w:val="clear" w:color="auto" w:fill="FFFFFF"/>
        </w:rPr>
      </w:pPr>
    </w:p>
    <w:p w:rsidR="007C0879" w:rsidRDefault="007C0879" w:rsidP="007C0879">
      <w:pPr>
        <w:ind w:left="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 </w:t>
      </w:r>
      <w:r w:rsidRPr="006D5CB8">
        <w:rPr>
          <w:rFonts w:ascii="Arial" w:hAnsi="Arial" w:cs="Arial"/>
          <w:color w:val="000000"/>
          <w:sz w:val="24"/>
          <w:szCs w:val="24"/>
          <w:shd w:val="clear" w:color="auto" w:fill="FFFFFF"/>
        </w:rPr>
        <w:t xml:space="preserve"> </w:t>
      </w:r>
      <w:proofErr w:type="gramStart"/>
      <w:r>
        <w:rPr>
          <w:rFonts w:ascii="Arial" w:hAnsi="Arial" w:cs="Arial"/>
          <w:color w:val="000000"/>
          <w:sz w:val="24"/>
          <w:szCs w:val="24"/>
          <w:shd w:val="clear" w:color="auto" w:fill="FFFFFF"/>
        </w:rPr>
        <w:t>m</w:t>
      </w:r>
      <w:r w:rsidRPr="006D5CB8">
        <w:rPr>
          <w:rFonts w:ascii="Arial" w:hAnsi="Arial" w:cs="Arial"/>
          <w:color w:val="000000"/>
          <w:sz w:val="24"/>
          <w:szCs w:val="24"/>
          <w:shd w:val="clear" w:color="auto" w:fill="FFFFFF"/>
        </w:rPr>
        <w:t>isma</w:t>
      </w:r>
      <w:proofErr w:type="gramEnd"/>
      <w:r w:rsidRPr="006D5CB8">
        <w:rPr>
          <w:rFonts w:ascii="Arial" w:hAnsi="Arial" w:cs="Arial"/>
          <w:color w:val="000000"/>
          <w:sz w:val="24"/>
          <w:szCs w:val="24"/>
          <w:shd w:val="clear" w:color="auto" w:fill="FFFFFF"/>
        </w:rPr>
        <w:t xml:space="preserve">, de ser demostrada favorece al acusado reduciendo la pena en una </w:t>
      </w:r>
      <w:r>
        <w:rPr>
          <w:rFonts w:ascii="Arial" w:hAnsi="Arial" w:cs="Arial"/>
          <w:color w:val="000000"/>
          <w:sz w:val="24"/>
          <w:szCs w:val="24"/>
          <w:shd w:val="clear" w:color="auto" w:fill="FFFFFF"/>
        </w:rPr>
        <w:t xml:space="preserve">      </w:t>
      </w:r>
      <w:r w:rsidRPr="006D5CB8">
        <w:rPr>
          <w:rFonts w:ascii="Arial" w:hAnsi="Arial" w:cs="Arial"/>
          <w:color w:val="000000"/>
          <w:sz w:val="24"/>
          <w:szCs w:val="24"/>
          <w:shd w:val="clear" w:color="auto" w:fill="FFFFFF"/>
        </w:rPr>
        <w:t>gran proporción, o hasta brindándole completa impunidad</w:t>
      </w:r>
    </w:p>
    <w:p w:rsidR="007C0879" w:rsidRDefault="007C0879" w:rsidP="007C0879">
      <w:pPr>
        <w:ind w:left="360"/>
        <w:jc w:val="both"/>
        <w:rPr>
          <w:rFonts w:ascii="Arial" w:hAnsi="Arial" w:cs="Arial"/>
          <w:sz w:val="24"/>
          <w:szCs w:val="24"/>
        </w:rPr>
      </w:pPr>
      <w:r>
        <w:rPr>
          <w:rFonts w:ascii="Arial" w:hAnsi="Arial" w:cs="Arial"/>
          <w:sz w:val="24"/>
          <w:szCs w:val="24"/>
        </w:rPr>
        <w:t>En contra:</w:t>
      </w:r>
    </w:p>
    <w:p w:rsidR="007C0879" w:rsidRDefault="007C0879" w:rsidP="007C0879">
      <w:pPr>
        <w:pStyle w:val="Prrafodelista"/>
        <w:numPr>
          <w:ilvl w:val="0"/>
          <w:numId w:val="6"/>
        </w:numPr>
        <w:jc w:val="both"/>
        <w:rPr>
          <w:rFonts w:ascii="Arial" w:hAnsi="Arial" w:cs="Arial"/>
          <w:sz w:val="24"/>
          <w:szCs w:val="24"/>
        </w:rPr>
      </w:pPr>
      <w:r>
        <w:rPr>
          <w:rFonts w:ascii="Arial" w:hAnsi="Arial" w:cs="Arial"/>
          <w:sz w:val="24"/>
          <w:szCs w:val="24"/>
        </w:rPr>
        <w:t>¿Estás de acuerdo con el “</w:t>
      </w:r>
      <w:proofErr w:type="spellStart"/>
      <w:r>
        <w:rPr>
          <w:rFonts w:ascii="Arial" w:hAnsi="Arial" w:cs="Arial"/>
          <w:sz w:val="24"/>
          <w:szCs w:val="24"/>
        </w:rPr>
        <w:t>bullying</w:t>
      </w:r>
      <w:proofErr w:type="spellEnd"/>
      <w:r>
        <w:rPr>
          <w:rFonts w:ascii="Arial" w:hAnsi="Arial" w:cs="Arial"/>
          <w:sz w:val="24"/>
          <w:szCs w:val="24"/>
        </w:rPr>
        <w:t xml:space="preserve">”? </w:t>
      </w:r>
    </w:p>
    <w:p w:rsidR="007C0879" w:rsidRPr="006D5CB8" w:rsidRDefault="007C0879" w:rsidP="007C0879">
      <w:pPr>
        <w:pStyle w:val="Prrafodelista"/>
        <w:jc w:val="both"/>
        <w:rPr>
          <w:rFonts w:ascii="Arial" w:hAnsi="Arial" w:cs="Arial"/>
          <w:sz w:val="24"/>
          <w:szCs w:val="24"/>
        </w:rPr>
      </w:pPr>
    </w:p>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Pr="0005508E" w:rsidRDefault="007C0879">
      <w:pPr>
        <w:rPr>
          <w:rFonts w:ascii="Arial" w:hAnsi="Arial" w:cs="Arial"/>
          <w:b/>
          <w:sz w:val="32"/>
          <w:szCs w:val="32"/>
        </w:rPr>
      </w:pPr>
      <w:r w:rsidRPr="0005508E">
        <w:rPr>
          <w:rFonts w:ascii="Arial" w:hAnsi="Arial" w:cs="Arial"/>
          <w:b/>
          <w:sz w:val="32"/>
          <w:szCs w:val="32"/>
        </w:rPr>
        <w:lastRenderedPageBreak/>
        <w:t xml:space="preserve">Conclusión: </w:t>
      </w:r>
    </w:p>
    <w:p w:rsidR="0005508E" w:rsidRPr="0005508E" w:rsidRDefault="007C0879" w:rsidP="0005508E">
      <w:pPr>
        <w:rPr>
          <w:rFonts w:ascii="Arial" w:hAnsi="Arial" w:cs="Arial"/>
          <w:sz w:val="28"/>
          <w:szCs w:val="28"/>
        </w:rPr>
      </w:pPr>
      <w:r w:rsidRPr="0005508E">
        <w:rPr>
          <w:rFonts w:ascii="Arial" w:hAnsi="Arial" w:cs="Arial"/>
          <w:sz w:val="28"/>
          <w:szCs w:val="28"/>
        </w:rPr>
        <w:t xml:space="preserve">En este semestre aprendí </w:t>
      </w:r>
      <w:r w:rsidR="0005508E" w:rsidRPr="0005508E">
        <w:rPr>
          <w:rFonts w:ascii="Arial" w:hAnsi="Arial" w:cs="Arial"/>
          <w:sz w:val="28"/>
          <w:szCs w:val="28"/>
        </w:rPr>
        <w:t xml:space="preserve">muchas cosas por ejemplo a hacer funciones e intenciones comunicativas, deconstrucción del texto, tipos de textos y a argumentar y algunos silogismos. </w:t>
      </w:r>
    </w:p>
    <w:p w:rsidR="0005508E" w:rsidRPr="0005508E" w:rsidRDefault="0005508E" w:rsidP="0005508E">
      <w:pPr>
        <w:rPr>
          <w:rFonts w:ascii="Arial" w:hAnsi="Arial" w:cs="Arial"/>
          <w:sz w:val="28"/>
          <w:szCs w:val="28"/>
        </w:rPr>
      </w:pPr>
      <w:r w:rsidRPr="0005508E">
        <w:rPr>
          <w:rFonts w:ascii="Arial" w:hAnsi="Arial" w:cs="Arial"/>
          <w:sz w:val="28"/>
          <w:szCs w:val="28"/>
        </w:rPr>
        <w:t xml:space="preserve">El primer y segundo parcial se me hicieron muy fáciles pues entendí los temas bien  y por eso me gusto mucho y el tercero se me hizo muy complicado porque hubo varios temas que no entendí y de ahí en más todo me gusto, me gusto mucho como dio sus clases maestra, muy bien preparadas y con ideas claras y sin confusión. </w:t>
      </w:r>
    </w:p>
    <w:p w:rsidR="0005508E" w:rsidRPr="0005508E" w:rsidRDefault="0005508E" w:rsidP="0005508E">
      <w:pPr>
        <w:rPr>
          <w:rFonts w:ascii="Arial" w:hAnsi="Arial" w:cs="Arial"/>
          <w:sz w:val="28"/>
          <w:szCs w:val="28"/>
        </w:rPr>
      </w:pPr>
    </w:p>
    <w:p w:rsidR="0005508E" w:rsidRPr="0005508E" w:rsidRDefault="0005508E" w:rsidP="0005508E">
      <w:pPr>
        <w:rPr>
          <w:rFonts w:ascii="Arial" w:hAnsi="Arial" w:cs="Arial"/>
          <w:sz w:val="28"/>
          <w:szCs w:val="28"/>
        </w:rPr>
      </w:pPr>
      <w:r w:rsidRPr="0005508E">
        <w:rPr>
          <w:rFonts w:ascii="Arial" w:hAnsi="Arial" w:cs="Arial"/>
          <w:sz w:val="28"/>
          <w:szCs w:val="28"/>
        </w:rPr>
        <w:t xml:space="preserve">Gracias por su atención. </w:t>
      </w:r>
    </w:p>
    <w:p w:rsidR="007C0879" w:rsidRDefault="007C0879">
      <w:pPr>
        <w:rPr>
          <w:rFonts w:ascii="Arial" w:hAnsi="Arial" w:cs="Arial"/>
          <w:sz w:val="32"/>
          <w:szCs w:val="32"/>
        </w:rPr>
      </w:pPr>
    </w:p>
    <w:p w:rsidR="007C0879" w:rsidRPr="007C0879" w:rsidRDefault="007C0879">
      <w:pPr>
        <w:rPr>
          <w:rFonts w:ascii="Arial" w:hAnsi="Arial" w:cs="Arial"/>
          <w:sz w:val="24"/>
          <w:szCs w:val="24"/>
        </w:rPr>
      </w:pPr>
    </w:p>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p w:rsidR="007C0879" w:rsidRDefault="007C0879"/>
    <w:sectPr w:rsidR="007C0879" w:rsidSect="0027386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ource_sans_proregular">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06A"/>
    <w:multiLevelType w:val="hybridMultilevel"/>
    <w:tmpl w:val="46745710"/>
    <w:lvl w:ilvl="0" w:tplc="91749DD0">
      <w:start w:val="1"/>
      <w:numFmt w:val="decimal"/>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89923A6"/>
    <w:multiLevelType w:val="hybridMultilevel"/>
    <w:tmpl w:val="0D8E47BA"/>
    <w:lvl w:ilvl="0" w:tplc="958A3D32">
      <w:start w:val="1"/>
      <w:numFmt w:val="decimal"/>
      <w:lvlText w:val="%1)"/>
      <w:lvlJc w:val="left"/>
      <w:pPr>
        <w:ind w:left="720" w:hanging="360"/>
      </w:pPr>
      <w:rPr>
        <w:rFonts w:ascii="source_sans_proregular" w:hAnsi="source_sans_proregular" w:hint="default"/>
        <w:color w:val="000000"/>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3837B3"/>
    <w:multiLevelType w:val="hybridMultilevel"/>
    <w:tmpl w:val="710668B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06670B8"/>
    <w:multiLevelType w:val="hybridMultilevel"/>
    <w:tmpl w:val="6AA80D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D5031A"/>
    <w:multiLevelType w:val="hybridMultilevel"/>
    <w:tmpl w:val="30C8BC4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lvlOverride w:ilvl="0">
      <w:lvl w:ilvl="0">
        <w:numFmt w:val="bullet"/>
        <w:lvlText w:val="o"/>
        <w:lvlJc w:val="left"/>
        <w:pPr>
          <w:tabs>
            <w:tab w:val="num" w:pos="5180"/>
          </w:tabs>
          <w:ind w:left="5180" w:hanging="360"/>
        </w:pPr>
        <w:rPr>
          <w:rFonts w:ascii="Courier New" w:hAnsi="Courier New" w:hint="default"/>
          <w:sz w:val="20"/>
        </w:rPr>
      </w:lvl>
    </w:lvlOverride>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0879"/>
    <w:rsid w:val="0005508E"/>
    <w:rsid w:val="0027386D"/>
    <w:rsid w:val="007C0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0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879"/>
    <w:rPr>
      <w:rFonts w:ascii="Tahoma" w:hAnsi="Tahoma" w:cs="Tahoma"/>
      <w:sz w:val="16"/>
      <w:szCs w:val="16"/>
    </w:rPr>
  </w:style>
  <w:style w:type="table" w:styleId="Tablaconcuadrcula">
    <w:name w:val="Table Grid"/>
    <w:basedOn w:val="Tablanormal"/>
    <w:uiPriority w:val="39"/>
    <w:rsid w:val="007C0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7C0879"/>
  </w:style>
  <w:style w:type="paragraph" w:styleId="Prrafodelista">
    <w:name w:val="List Paragraph"/>
    <w:basedOn w:val="Normal"/>
    <w:uiPriority w:val="34"/>
    <w:qFormat/>
    <w:rsid w:val="007C0879"/>
    <w:pPr>
      <w:spacing w:after="160" w:line="259" w:lineRule="auto"/>
      <w:ind w:left="720"/>
      <w:contextualSpacing/>
    </w:pPr>
  </w:style>
  <w:style w:type="character" w:styleId="Hipervnculo">
    <w:name w:val="Hyperlink"/>
    <w:basedOn w:val="Fuentedeprrafopredeter"/>
    <w:uiPriority w:val="99"/>
    <w:unhideWhenUsed/>
    <w:rsid w:val="007C0879"/>
    <w:rPr>
      <w:color w:val="0000FF" w:themeColor="hyperlink"/>
      <w:u w:val="single"/>
    </w:rPr>
  </w:style>
  <w:style w:type="character" w:styleId="Textoennegrita">
    <w:name w:val="Strong"/>
    <w:basedOn w:val="Fuentedeprrafopredeter"/>
    <w:uiPriority w:val="22"/>
    <w:qFormat/>
    <w:rsid w:val="007C08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rnada.unam.mx/ultimas/elecciones-presidenciales-de-estados-unid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hashtag/meenojocomoelpapa?f=tweets&amp;vertical=default&amp;src=hash" TargetMode="External"/><Relationship Id="rId12" Type="http://schemas.openxmlformats.org/officeDocument/2006/relationships/hyperlink" Target="https://esctelecomunicaciones.wikispaces.com/Ventajas+y+desventajas+de+las+Telecomunicaci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dor.com.mx/8886/papa-francisco" TargetMode="External"/><Relationship Id="rId11" Type="http://schemas.openxmlformats.org/officeDocument/2006/relationships/hyperlink" Target="https://esctelecomunicaciones.wikispaces.com/Ventajas+y+desventajas+de+las+Telecomunicaciones" TargetMode="External"/><Relationship Id="rId5" Type="http://schemas.openxmlformats.org/officeDocument/2006/relationships/image" Target="media/image1.jpeg"/><Relationship Id="rId10" Type="http://schemas.openxmlformats.org/officeDocument/2006/relationships/hyperlink" Target="http://www.eluniversal.com.mx/articulo/mundo/2016/10/13/washington-post-expresa-su-apoyo-hillary-clinton" TargetMode="External"/><Relationship Id="rId4" Type="http://schemas.openxmlformats.org/officeDocument/2006/relationships/webSettings" Target="webSettings.xml"/><Relationship Id="rId9" Type="http://schemas.openxmlformats.org/officeDocument/2006/relationships/hyperlink" Target="http://www.informador.com.mx/internacional/2016/686844/6/trump-acusa-a-carlos-slim-de-ayudar-a-clinton-a-traves-del-nyt.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1509</Words>
  <Characters>8301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05</dc:creator>
  <cp:lastModifiedBy>PC 05</cp:lastModifiedBy>
  <cp:revision>1</cp:revision>
  <dcterms:created xsi:type="dcterms:W3CDTF">2016-11-17T00:54:00Z</dcterms:created>
  <dcterms:modified xsi:type="dcterms:W3CDTF">2016-11-17T01:12:00Z</dcterms:modified>
</cp:coreProperties>
</file>