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1B3AE" w14:textId="77777777" w:rsidR="008E0094" w:rsidRDefault="008E0094" w:rsidP="008E0094"/>
    <w:p w14:paraId="4C56EA16" w14:textId="77777777" w:rsidR="008E0094" w:rsidRDefault="008E0094" w:rsidP="008E0094"/>
    <w:p w14:paraId="3D5F1998" w14:textId="77777777" w:rsidR="008E0094" w:rsidRDefault="008E0094" w:rsidP="008E0094"/>
    <w:p w14:paraId="0465C0A0" w14:textId="77777777" w:rsidR="008E0094" w:rsidRDefault="008E0094" w:rsidP="008E0094"/>
    <w:p w14:paraId="4E9B7CE3" w14:textId="77777777" w:rsidR="008E0094" w:rsidRDefault="008E0094" w:rsidP="008E0094"/>
    <w:p w14:paraId="3E12E43C" w14:textId="77777777" w:rsidR="008E0094" w:rsidRDefault="008E0094" w:rsidP="008E0094"/>
    <w:p w14:paraId="75CAAE7B" w14:textId="77777777" w:rsidR="008E0094" w:rsidRDefault="008E0094" w:rsidP="008E0094"/>
    <w:p w14:paraId="7B9498F8" w14:textId="77777777" w:rsidR="008E0094" w:rsidRDefault="008E0094" w:rsidP="008E0094"/>
    <w:p w14:paraId="0EBD5EB4" w14:textId="77777777" w:rsidR="008E0094" w:rsidRDefault="008E0094" w:rsidP="008E0094">
      <w:pPr>
        <w:jc w:val="center"/>
        <w:rPr>
          <w:rFonts w:ascii="Arial" w:hAnsi="Arial" w:cs="Arial"/>
          <w:sz w:val="24"/>
        </w:rPr>
      </w:pPr>
      <w:r>
        <w:rPr>
          <w:noProof/>
          <w:lang w:val="es-ES" w:eastAsia="es-ES"/>
        </w:rPr>
        <w:drawing>
          <wp:anchor distT="0" distB="0" distL="114300" distR="114300" simplePos="0" relativeHeight="251659264" behindDoc="0" locked="0" layoutInCell="1" allowOverlap="1" wp14:anchorId="1D59DBB8" wp14:editId="1B4EF52B">
            <wp:simplePos x="1095375" y="895350"/>
            <wp:positionH relativeFrom="margin">
              <wp:align>center</wp:align>
            </wp:positionH>
            <wp:positionV relativeFrom="margin">
              <wp:align>top</wp:align>
            </wp:positionV>
            <wp:extent cx="4391025" cy="1371600"/>
            <wp:effectExtent l="19050" t="0" r="9525" b="0"/>
            <wp:wrapSquare wrapText="bothSides"/>
            <wp:docPr id="1" name="Picture 0" descr="logo 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ar.jpg"/>
                    <pic:cNvPicPr/>
                  </pic:nvPicPr>
                  <pic:blipFill>
                    <a:blip r:embed="rId9" cstate="print"/>
                    <a:stretch>
                      <a:fillRect/>
                    </a:stretch>
                  </pic:blipFill>
                  <pic:spPr>
                    <a:xfrm>
                      <a:off x="0" y="0"/>
                      <a:ext cx="4391025" cy="1371600"/>
                    </a:xfrm>
                    <a:prstGeom prst="rect">
                      <a:avLst/>
                    </a:prstGeom>
                  </pic:spPr>
                </pic:pic>
              </a:graphicData>
            </a:graphic>
          </wp:anchor>
        </w:drawing>
      </w:r>
      <w:r>
        <w:rPr>
          <w:rFonts w:ascii="Arial" w:hAnsi="Arial" w:cs="Arial"/>
          <w:sz w:val="24"/>
        </w:rPr>
        <w:t>Nancy Zarahí Gutiérrez Marín</w:t>
      </w:r>
    </w:p>
    <w:p w14:paraId="11E6D591" w14:textId="77777777" w:rsidR="008E0094" w:rsidRDefault="008E0094" w:rsidP="008E0094">
      <w:pPr>
        <w:jc w:val="center"/>
        <w:rPr>
          <w:rFonts w:ascii="Arial" w:hAnsi="Arial" w:cs="Arial"/>
          <w:sz w:val="24"/>
        </w:rPr>
      </w:pPr>
      <w:r>
        <w:rPr>
          <w:rFonts w:ascii="Arial" w:hAnsi="Arial" w:cs="Arial"/>
          <w:sz w:val="24"/>
        </w:rPr>
        <w:t>Ana Karina Fletes Arrezola</w:t>
      </w:r>
    </w:p>
    <w:p w14:paraId="5F9BDBAA" w14:textId="77777777" w:rsidR="008E0094" w:rsidRDefault="008E0094" w:rsidP="008E0094">
      <w:pPr>
        <w:jc w:val="center"/>
        <w:rPr>
          <w:rFonts w:ascii="Arial" w:hAnsi="Arial" w:cs="Arial"/>
          <w:sz w:val="24"/>
        </w:rPr>
      </w:pPr>
      <w:r>
        <w:rPr>
          <w:rFonts w:ascii="Arial" w:hAnsi="Arial" w:cs="Arial"/>
          <w:sz w:val="24"/>
        </w:rPr>
        <w:t>Actividad integradora</w:t>
      </w:r>
    </w:p>
    <w:p w14:paraId="7946E73D" w14:textId="77777777" w:rsidR="008E0094" w:rsidRDefault="008E0094" w:rsidP="008E0094">
      <w:pPr>
        <w:jc w:val="center"/>
        <w:rPr>
          <w:rFonts w:ascii="Arial" w:hAnsi="Arial" w:cs="Arial"/>
          <w:sz w:val="24"/>
        </w:rPr>
      </w:pPr>
    </w:p>
    <w:p w14:paraId="3022113D" w14:textId="77777777" w:rsidR="008E0094" w:rsidRDefault="008E0094" w:rsidP="008E0094">
      <w:pPr>
        <w:jc w:val="center"/>
        <w:rPr>
          <w:rFonts w:ascii="Arial" w:hAnsi="Arial" w:cs="Arial"/>
          <w:sz w:val="24"/>
        </w:rPr>
      </w:pPr>
    </w:p>
    <w:p w14:paraId="25FC113A" w14:textId="77777777" w:rsidR="008E0094" w:rsidRDefault="008E0094" w:rsidP="008E0094">
      <w:pPr>
        <w:jc w:val="center"/>
        <w:rPr>
          <w:rFonts w:ascii="Arial" w:hAnsi="Arial" w:cs="Arial"/>
          <w:sz w:val="24"/>
        </w:rPr>
      </w:pPr>
    </w:p>
    <w:p w14:paraId="522D9D29" w14:textId="77777777" w:rsidR="008E0094" w:rsidRDefault="008E0094" w:rsidP="008E0094">
      <w:pPr>
        <w:jc w:val="center"/>
        <w:rPr>
          <w:rFonts w:ascii="Arial" w:hAnsi="Arial" w:cs="Arial"/>
          <w:sz w:val="24"/>
        </w:rPr>
      </w:pPr>
    </w:p>
    <w:p w14:paraId="3AF3057D" w14:textId="77777777" w:rsidR="008E0094" w:rsidRDefault="008E0094" w:rsidP="008E0094">
      <w:pPr>
        <w:jc w:val="center"/>
        <w:rPr>
          <w:rFonts w:ascii="Arial" w:hAnsi="Arial" w:cs="Arial"/>
          <w:sz w:val="24"/>
        </w:rPr>
      </w:pPr>
    </w:p>
    <w:p w14:paraId="18264CDA" w14:textId="77777777" w:rsidR="008E0094" w:rsidRDefault="008E0094" w:rsidP="008E0094">
      <w:pPr>
        <w:jc w:val="center"/>
        <w:rPr>
          <w:rFonts w:ascii="Arial" w:hAnsi="Arial" w:cs="Arial"/>
          <w:sz w:val="24"/>
        </w:rPr>
      </w:pPr>
    </w:p>
    <w:p w14:paraId="105F02C4" w14:textId="77777777" w:rsidR="008E0094" w:rsidRDefault="008E0094" w:rsidP="008E0094">
      <w:pPr>
        <w:jc w:val="center"/>
        <w:rPr>
          <w:rFonts w:ascii="Arial" w:hAnsi="Arial" w:cs="Arial"/>
          <w:sz w:val="24"/>
        </w:rPr>
      </w:pPr>
    </w:p>
    <w:p w14:paraId="27F9DC31" w14:textId="77777777" w:rsidR="008E0094" w:rsidRDefault="008E0094" w:rsidP="008E0094">
      <w:pPr>
        <w:jc w:val="center"/>
        <w:rPr>
          <w:rFonts w:ascii="Arial" w:hAnsi="Arial" w:cs="Arial"/>
          <w:sz w:val="24"/>
        </w:rPr>
      </w:pPr>
    </w:p>
    <w:p w14:paraId="3781061D" w14:textId="77777777" w:rsidR="008E0094" w:rsidRDefault="008E0094" w:rsidP="008E0094">
      <w:pPr>
        <w:jc w:val="center"/>
        <w:rPr>
          <w:rFonts w:ascii="Arial" w:hAnsi="Arial" w:cs="Arial"/>
          <w:sz w:val="24"/>
        </w:rPr>
      </w:pPr>
    </w:p>
    <w:p w14:paraId="6BD456DB" w14:textId="77777777" w:rsidR="008E0094" w:rsidRDefault="008E0094" w:rsidP="008E0094">
      <w:pPr>
        <w:jc w:val="center"/>
        <w:rPr>
          <w:rFonts w:ascii="Arial" w:hAnsi="Arial" w:cs="Arial"/>
          <w:sz w:val="24"/>
        </w:rPr>
      </w:pPr>
    </w:p>
    <w:p w14:paraId="4C1504F9" w14:textId="77777777" w:rsidR="008E0094" w:rsidRDefault="008E0094" w:rsidP="008E0094">
      <w:pPr>
        <w:jc w:val="center"/>
        <w:rPr>
          <w:rFonts w:ascii="Arial" w:hAnsi="Arial" w:cs="Arial"/>
          <w:sz w:val="24"/>
        </w:rPr>
      </w:pPr>
    </w:p>
    <w:p w14:paraId="5D6C9035" w14:textId="77777777" w:rsidR="008E0094" w:rsidRDefault="008E0094" w:rsidP="008E0094">
      <w:pPr>
        <w:jc w:val="center"/>
        <w:rPr>
          <w:rFonts w:ascii="Arial" w:hAnsi="Arial" w:cs="Arial"/>
          <w:sz w:val="24"/>
        </w:rPr>
      </w:pPr>
    </w:p>
    <w:p w14:paraId="28E53399" w14:textId="77777777" w:rsidR="008E0094" w:rsidRDefault="008E0094" w:rsidP="008E0094">
      <w:pPr>
        <w:jc w:val="center"/>
        <w:rPr>
          <w:rFonts w:ascii="Arial" w:hAnsi="Arial" w:cs="Arial"/>
          <w:sz w:val="24"/>
        </w:rPr>
      </w:pPr>
    </w:p>
    <w:p w14:paraId="7BF92F19" w14:textId="77777777" w:rsidR="008E0094" w:rsidRDefault="008E0094" w:rsidP="008E0094">
      <w:pPr>
        <w:jc w:val="center"/>
        <w:rPr>
          <w:rFonts w:ascii="Arial" w:hAnsi="Arial" w:cs="Arial"/>
          <w:sz w:val="24"/>
        </w:rPr>
      </w:pPr>
    </w:p>
    <w:p w14:paraId="6231CE58" w14:textId="4FCB4A97" w:rsidR="00753CAC" w:rsidRDefault="00753CAC" w:rsidP="008E0094">
      <w:pPr>
        <w:jc w:val="center"/>
        <w:rPr>
          <w:b/>
        </w:rPr>
      </w:pPr>
      <w:r>
        <w:rPr>
          <w:b/>
        </w:rPr>
        <w:lastRenderedPageBreak/>
        <w:t>indice</w:t>
      </w:r>
    </w:p>
    <w:p w14:paraId="2BC5F085" w14:textId="77777777" w:rsidR="00753CAC" w:rsidRDefault="00753CAC" w:rsidP="008E0094">
      <w:pPr>
        <w:jc w:val="center"/>
        <w:rPr>
          <w:b/>
        </w:rPr>
      </w:pPr>
    </w:p>
    <w:p w14:paraId="63A8DD08" w14:textId="77777777" w:rsidR="00753CAC" w:rsidRDefault="00753CAC" w:rsidP="008E0094">
      <w:pPr>
        <w:jc w:val="center"/>
        <w:rPr>
          <w:b/>
        </w:rPr>
      </w:pPr>
    </w:p>
    <w:p w14:paraId="3A6C21BC" w14:textId="626A1A33" w:rsidR="002C5837" w:rsidRDefault="002C5837" w:rsidP="002C5837">
      <w:pPr>
        <w:jc w:val="both"/>
      </w:pPr>
      <w:r w:rsidRPr="00F83022">
        <w:t>FUNCIONES E INTENCIONES COMUNICATIVAS</w:t>
      </w:r>
      <w:r>
        <w:t xml:space="preserve"> …………………………………………………………………. 3</w:t>
      </w:r>
    </w:p>
    <w:p w14:paraId="7D308323" w14:textId="4313D022" w:rsidR="002C5837" w:rsidRPr="00F83022" w:rsidRDefault="002C5837" w:rsidP="002C5837">
      <w:pPr>
        <w:jc w:val="both"/>
      </w:pPr>
      <w:r w:rsidRPr="002C5837">
        <w:t>Comprensión lectora</w:t>
      </w:r>
      <w:r>
        <w:t xml:space="preserve"> ………………………………………………………………………………………………………… 9</w:t>
      </w:r>
    </w:p>
    <w:p w14:paraId="60345704" w14:textId="06F77C7E" w:rsidR="00753CAC" w:rsidRDefault="002C5837" w:rsidP="002C5837">
      <w:pPr>
        <w:jc w:val="both"/>
      </w:pPr>
      <w:r w:rsidRPr="002C5837">
        <w:t>Adopción de niños por parejas homosexuales</w:t>
      </w:r>
      <w:r>
        <w:t>……………………………………………………..……………..10</w:t>
      </w:r>
    </w:p>
    <w:p w14:paraId="23F3C7D7" w14:textId="0BC30511" w:rsidR="002C5837" w:rsidRDefault="002C5837" w:rsidP="002C5837">
      <w:pPr>
        <w:jc w:val="both"/>
      </w:pPr>
      <w:r>
        <w:t>Lectura vertical…………………………………………………………………………………………………………………12</w:t>
      </w:r>
    </w:p>
    <w:p w14:paraId="72EC06C1" w14:textId="0B33CD3A" w:rsidR="002C5837" w:rsidRDefault="002C5837" w:rsidP="002C5837">
      <w:pPr>
        <w:jc w:val="both"/>
      </w:pPr>
      <w:r>
        <w:t>Intenciones comunicativas………………………………………………………………………………………………...14</w:t>
      </w:r>
    </w:p>
    <w:p w14:paraId="52FB2FDC" w14:textId="16206E6E" w:rsidR="00753CAC" w:rsidRPr="002C5837" w:rsidRDefault="002C5837" w:rsidP="002C5837">
      <w:pPr>
        <w:jc w:val="both"/>
      </w:pPr>
      <w:r w:rsidRPr="002C5837">
        <w:t>Reformas de telecomunicacion…………………………………</w:t>
      </w:r>
      <w:r>
        <w:t>……………………………………………………….</w:t>
      </w:r>
      <w:r w:rsidRPr="002C5837">
        <w:t>15</w:t>
      </w:r>
    </w:p>
    <w:p w14:paraId="0967EAFC" w14:textId="0C171796" w:rsidR="00753CAC" w:rsidRDefault="002C5837" w:rsidP="002C5837">
      <w:pPr>
        <w:jc w:val="both"/>
      </w:pPr>
      <w:r>
        <w:t>la fuerza del amor……………………………………………………………………………………………………………..17</w:t>
      </w:r>
    </w:p>
    <w:p w14:paraId="5FB6061F" w14:textId="43F9249C" w:rsidR="002C5837" w:rsidRPr="002C5837" w:rsidRDefault="002C5837" w:rsidP="002C5837">
      <w:pPr>
        <w:jc w:val="both"/>
      </w:pPr>
      <w:r>
        <w:t>dos economistas mexicanos</w:t>
      </w:r>
      <w:r w:rsidR="00EF61A6">
        <w:t>………………………………………………………………………………………………</w:t>
      </w:r>
      <w:r>
        <w:t>20</w:t>
      </w:r>
    </w:p>
    <w:p w14:paraId="72AE73C6" w14:textId="24F88726" w:rsidR="00753CAC" w:rsidRPr="002C5837" w:rsidRDefault="002C5837" w:rsidP="002C5837">
      <w:pPr>
        <w:jc w:val="both"/>
      </w:pPr>
      <w:r>
        <w:t>debate……………………………</w:t>
      </w:r>
      <w:r w:rsidR="00EF61A6">
        <w:t>…………………………………………………………………………………………………</w:t>
      </w:r>
      <w:r>
        <w:t>21</w:t>
      </w:r>
    </w:p>
    <w:p w14:paraId="299C75E8" w14:textId="77777777" w:rsidR="00753CAC" w:rsidRDefault="00753CAC" w:rsidP="002C5837">
      <w:pPr>
        <w:rPr>
          <w:b/>
        </w:rPr>
      </w:pPr>
    </w:p>
    <w:p w14:paraId="72640C3C" w14:textId="77777777" w:rsidR="00753CAC" w:rsidRDefault="00753CAC" w:rsidP="002C5837">
      <w:pPr>
        <w:rPr>
          <w:b/>
        </w:rPr>
      </w:pPr>
      <w:bookmarkStart w:id="0" w:name="_GoBack"/>
      <w:bookmarkEnd w:id="0"/>
    </w:p>
    <w:p w14:paraId="03365A87" w14:textId="77777777" w:rsidR="00753CAC" w:rsidRDefault="00753CAC" w:rsidP="002C5837">
      <w:pPr>
        <w:rPr>
          <w:b/>
        </w:rPr>
      </w:pPr>
    </w:p>
    <w:p w14:paraId="573BA2EA" w14:textId="77777777" w:rsidR="00753CAC" w:rsidRDefault="00753CAC" w:rsidP="002C5837">
      <w:pPr>
        <w:rPr>
          <w:b/>
        </w:rPr>
      </w:pPr>
    </w:p>
    <w:p w14:paraId="25E5DBDB" w14:textId="77777777" w:rsidR="00753CAC" w:rsidRDefault="00753CAC" w:rsidP="002C5837">
      <w:pPr>
        <w:rPr>
          <w:b/>
        </w:rPr>
      </w:pPr>
    </w:p>
    <w:p w14:paraId="7E3019CD" w14:textId="77777777" w:rsidR="00753CAC" w:rsidRDefault="00753CAC" w:rsidP="002C5837">
      <w:pPr>
        <w:rPr>
          <w:b/>
        </w:rPr>
      </w:pPr>
    </w:p>
    <w:p w14:paraId="165AC4FC" w14:textId="77777777" w:rsidR="00753CAC" w:rsidRDefault="00753CAC" w:rsidP="002C5837">
      <w:pPr>
        <w:rPr>
          <w:b/>
        </w:rPr>
      </w:pPr>
    </w:p>
    <w:p w14:paraId="3343C699" w14:textId="77777777" w:rsidR="00753CAC" w:rsidRDefault="00753CAC" w:rsidP="002C5837">
      <w:pPr>
        <w:rPr>
          <w:b/>
        </w:rPr>
      </w:pPr>
    </w:p>
    <w:p w14:paraId="4A26A742" w14:textId="77777777" w:rsidR="00753CAC" w:rsidRDefault="00753CAC" w:rsidP="002C5837">
      <w:pPr>
        <w:rPr>
          <w:b/>
        </w:rPr>
      </w:pPr>
    </w:p>
    <w:p w14:paraId="47EB7A59" w14:textId="77777777" w:rsidR="00753CAC" w:rsidRDefault="00753CAC" w:rsidP="002C5837">
      <w:pPr>
        <w:rPr>
          <w:b/>
        </w:rPr>
      </w:pPr>
    </w:p>
    <w:p w14:paraId="2FC18D56" w14:textId="77777777" w:rsidR="00753CAC" w:rsidRDefault="00753CAC" w:rsidP="002C5837">
      <w:pPr>
        <w:rPr>
          <w:b/>
        </w:rPr>
      </w:pPr>
    </w:p>
    <w:p w14:paraId="2F57F063" w14:textId="77777777" w:rsidR="00753CAC" w:rsidRDefault="00753CAC" w:rsidP="002C5837">
      <w:pPr>
        <w:rPr>
          <w:b/>
        </w:rPr>
      </w:pPr>
    </w:p>
    <w:p w14:paraId="5BADDF21" w14:textId="77777777" w:rsidR="00753CAC" w:rsidRDefault="00753CAC" w:rsidP="008E0094">
      <w:pPr>
        <w:jc w:val="center"/>
        <w:rPr>
          <w:b/>
        </w:rPr>
      </w:pPr>
    </w:p>
    <w:p w14:paraId="372CE148" w14:textId="77777777" w:rsidR="00753CAC" w:rsidRDefault="00753CAC" w:rsidP="008E0094">
      <w:pPr>
        <w:jc w:val="center"/>
        <w:rPr>
          <w:b/>
        </w:rPr>
      </w:pPr>
    </w:p>
    <w:p w14:paraId="1E9261C1" w14:textId="77777777" w:rsidR="002C5837" w:rsidRDefault="002C5837" w:rsidP="008E0094">
      <w:pPr>
        <w:jc w:val="center"/>
        <w:rPr>
          <w:b/>
        </w:rPr>
      </w:pPr>
    </w:p>
    <w:p w14:paraId="2190CCF7" w14:textId="77777777" w:rsidR="008E0094" w:rsidRPr="00F83022" w:rsidRDefault="008E0094" w:rsidP="00F83022">
      <w:pPr>
        <w:pStyle w:val="Ttulo"/>
      </w:pPr>
      <w:r w:rsidRPr="00F83022">
        <w:t>FUNCIONES E INTENCIONES COMUNICATIVAS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92"/>
        <w:gridCol w:w="2991"/>
        <w:gridCol w:w="2995"/>
      </w:tblGrid>
      <w:tr w:rsidR="008E0094" w14:paraId="3B2FA019"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3F560" w14:textId="77777777" w:rsidR="008E0094" w:rsidRDefault="008E0094" w:rsidP="009967D0">
            <w:pPr>
              <w:spacing w:after="0"/>
              <w:jc w:val="center"/>
              <w:rPr>
                <w:b/>
              </w:rPr>
            </w:pPr>
            <w:r>
              <w:rPr>
                <w:b/>
              </w:rPr>
              <w:t>Textos o situaciones comunes</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B92EF4" w14:textId="77777777" w:rsidR="008E0094" w:rsidRDefault="008E0094" w:rsidP="009967D0">
            <w:pPr>
              <w:spacing w:after="0"/>
              <w:jc w:val="center"/>
              <w:rPr>
                <w:b/>
              </w:rPr>
            </w:pPr>
            <w:r>
              <w:rPr>
                <w:b/>
              </w:rPr>
              <w:t>Función del lenguaje</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B20A0" w14:textId="77777777" w:rsidR="008E0094" w:rsidRDefault="008E0094" w:rsidP="009967D0">
            <w:pPr>
              <w:spacing w:after="0"/>
              <w:jc w:val="center"/>
              <w:rPr>
                <w:b/>
              </w:rPr>
            </w:pPr>
            <w:r>
              <w:rPr>
                <w:b/>
              </w:rPr>
              <w:t>Posibles intenciones comunicativas</w:t>
            </w:r>
          </w:p>
        </w:tc>
      </w:tr>
      <w:tr w:rsidR="008E0094" w14:paraId="1D9DA492"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DB03B" w14:textId="77777777" w:rsidR="008E0094" w:rsidRDefault="008E0094" w:rsidP="009967D0">
            <w:pPr>
              <w:spacing w:after="0"/>
              <w:jc w:val="both"/>
            </w:pPr>
            <w:r>
              <w:t>Cartas, diarios personales, quejas, reproches sentimentales.</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FE9668" w14:textId="77777777" w:rsidR="008E0094" w:rsidRDefault="008E0094" w:rsidP="009967D0">
            <w:pPr>
              <w:spacing w:after="0"/>
              <w:jc w:val="both"/>
            </w:pPr>
            <w:r>
              <w:t>Expresar un sentimiento o un pensamiento sobre algo, decir una noticia</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FEDA" w14:textId="77777777" w:rsidR="008E0094" w:rsidRDefault="008E0094" w:rsidP="009967D0">
            <w:pPr>
              <w:spacing w:after="0"/>
              <w:jc w:val="both"/>
            </w:pPr>
            <w:r>
              <w:t>Conversacional o dialogado</w:t>
            </w:r>
          </w:p>
          <w:p w14:paraId="6C29E0B0" w14:textId="77777777" w:rsidR="008E0094" w:rsidRDefault="008E0094" w:rsidP="009967D0">
            <w:pPr>
              <w:spacing w:after="0"/>
              <w:jc w:val="both"/>
            </w:pPr>
          </w:p>
        </w:tc>
      </w:tr>
      <w:tr w:rsidR="008E0094" w14:paraId="39036080"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F266B" w14:textId="77777777" w:rsidR="008E0094" w:rsidRDefault="008E0094" w:rsidP="009967D0">
            <w:pPr>
              <w:spacing w:after="0"/>
              <w:jc w:val="both"/>
            </w:pPr>
            <w:r>
              <w:t>Anuncios, campañas publicitarias, solicitudes.</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1A540" w14:textId="77777777" w:rsidR="008E0094" w:rsidRDefault="008E0094" w:rsidP="009967D0">
            <w:pPr>
              <w:spacing w:after="0"/>
              <w:jc w:val="both"/>
            </w:pPr>
            <w:r>
              <w:t>Dar a conocer un producto o un servicio, dar a conocer temas de importancia</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9D3B93" w14:textId="77777777" w:rsidR="008E0094" w:rsidRDefault="008E0094" w:rsidP="009967D0">
            <w:pPr>
              <w:spacing w:after="0"/>
              <w:jc w:val="both"/>
            </w:pPr>
            <w:r>
              <w:t>persuasivos</w:t>
            </w:r>
          </w:p>
        </w:tc>
      </w:tr>
      <w:tr w:rsidR="008E0094" w14:paraId="16685264"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9F021" w14:textId="77777777" w:rsidR="008E0094" w:rsidRDefault="008E0094" w:rsidP="009967D0">
            <w:pPr>
              <w:spacing w:after="0"/>
              <w:jc w:val="both"/>
            </w:pPr>
            <w:r>
              <w:t>Noticias, artículos informativos, chismes, libros escolares.</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E15D5" w14:textId="77777777" w:rsidR="008E0094" w:rsidRDefault="008E0094" w:rsidP="009967D0">
            <w:pPr>
              <w:spacing w:after="0"/>
              <w:jc w:val="both"/>
            </w:pPr>
            <w:r>
              <w:t>Dar a conocer temas de interes comun, brindar conocimientos sobre algo</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838CF" w14:textId="77777777" w:rsidR="008E0094" w:rsidRDefault="008E0094" w:rsidP="009967D0">
            <w:pPr>
              <w:spacing w:after="0"/>
              <w:jc w:val="both"/>
            </w:pPr>
            <w:r>
              <w:t>Informativo</w:t>
            </w:r>
          </w:p>
        </w:tc>
      </w:tr>
      <w:tr w:rsidR="008E0094" w14:paraId="2321558C"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D7D1A" w14:textId="77777777" w:rsidR="008E0094" w:rsidRDefault="008E0094" w:rsidP="009967D0">
            <w:pPr>
              <w:spacing w:after="0"/>
              <w:jc w:val="both"/>
            </w:pPr>
            <w:r>
              <w:t>Entradas de diccionarios, explicaciones sobre el sentido de una palabra o frase, manuales de ortografía y gramática.</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51FD1" w14:textId="77777777" w:rsidR="008E0094" w:rsidRDefault="008E0094" w:rsidP="009967D0">
            <w:pPr>
              <w:spacing w:after="0"/>
              <w:jc w:val="both"/>
            </w:pPr>
            <w:r>
              <w:t>Exponer el significado de una palabra, ayudar a entender un tema</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278CE" w14:textId="77777777" w:rsidR="008E0094" w:rsidRDefault="008E0094" w:rsidP="009967D0">
            <w:pPr>
              <w:spacing w:after="0"/>
              <w:jc w:val="both"/>
            </w:pPr>
            <w:r>
              <w:t>informativo</w:t>
            </w:r>
          </w:p>
        </w:tc>
      </w:tr>
      <w:tr w:rsidR="008E0094" w14:paraId="08F375ED"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BA61D" w14:textId="77777777" w:rsidR="008E0094" w:rsidRDefault="008E0094" w:rsidP="009967D0">
            <w:pPr>
              <w:spacing w:after="0"/>
              <w:jc w:val="both"/>
            </w:pPr>
            <w:r>
              <w:t>Poemas, novelas, cuentos, chistes, trabalenguas.</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80809A" w14:textId="77777777" w:rsidR="008E0094" w:rsidRDefault="008E0094" w:rsidP="009967D0">
            <w:pPr>
              <w:spacing w:after="0"/>
              <w:jc w:val="both"/>
            </w:pPr>
            <w:r>
              <w:t>Entretener al lector con cosas de su interes como cuentos, historias de fantasia, cosas que normalmente estan un poco alejadas de la realidad, son cosas ficticias o irreales</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25428" w14:textId="77777777" w:rsidR="008E0094" w:rsidRDefault="008E0094" w:rsidP="009967D0">
            <w:pPr>
              <w:spacing w:after="0"/>
              <w:jc w:val="both"/>
            </w:pPr>
            <w:r>
              <w:t>Narrativo, esteticos</w:t>
            </w:r>
          </w:p>
        </w:tc>
      </w:tr>
      <w:tr w:rsidR="008E0094" w14:paraId="50D191D3" w14:textId="77777777" w:rsidTr="009967D0">
        <w:tc>
          <w:tcPr>
            <w:tcW w:w="2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FAE14" w14:textId="77777777" w:rsidR="008E0094" w:rsidRDefault="008E0094" w:rsidP="009967D0">
            <w:pPr>
              <w:spacing w:after="0"/>
              <w:jc w:val="both"/>
            </w:pPr>
            <w:r>
              <w:t>Mensajes de saludo, despedidas.</w:t>
            </w:r>
          </w:p>
        </w:tc>
        <w:tc>
          <w:tcPr>
            <w:tcW w:w="2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6432E" w14:textId="77777777" w:rsidR="008E0094" w:rsidRDefault="008E0094" w:rsidP="009967D0">
            <w:pPr>
              <w:spacing w:after="0"/>
              <w:jc w:val="both"/>
            </w:pPr>
            <w:r>
              <w:t>Mantener una conversacion con otra persona</w:t>
            </w:r>
          </w:p>
        </w:tc>
        <w:tc>
          <w:tcPr>
            <w:tcW w:w="2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C16C0" w14:textId="77777777" w:rsidR="008E0094" w:rsidRDefault="008E0094" w:rsidP="009967D0">
            <w:pPr>
              <w:spacing w:after="0"/>
              <w:jc w:val="both"/>
            </w:pPr>
            <w:r>
              <w:t>conversacional</w:t>
            </w:r>
          </w:p>
        </w:tc>
      </w:tr>
    </w:tbl>
    <w:p w14:paraId="12D42FD6" w14:textId="77777777" w:rsidR="008E0094" w:rsidRDefault="008E0094" w:rsidP="008E0094">
      <w:pPr>
        <w:jc w:val="both"/>
      </w:pPr>
    </w:p>
    <w:p w14:paraId="713BD298" w14:textId="77777777" w:rsidR="008E0094" w:rsidRDefault="008E0094" w:rsidP="008E0094">
      <w:pPr>
        <w:jc w:val="both"/>
      </w:pPr>
      <w:r>
        <w:t>Nancy Zarahí Gutiérrez Marín</w:t>
      </w:r>
    </w:p>
    <w:p w14:paraId="1F0B17B8" w14:textId="77777777" w:rsidR="008E0094" w:rsidRDefault="008E0094" w:rsidP="008E0094">
      <w:pPr>
        <w:jc w:val="both"/>
      </w:pPr>
      <w:r>
        <w:t>conclusion: es importante conocer los tipos de textos e intenciones comunicativas para poder expresar cualquier pensamiento o investigacion de manera adecuada y que los lectores puedan comprender con facilidad.</w:t>
      </w:r>
    </w:p>
    <w:p w14:paraId="0799A31F" w14:textId="77777777" w:rsidR="008E0094" w:rsidRDefault="008E0094" w:rsidP="008E0094">
      <w:pPr>
        <w:jc w:val="both"/>
        <w:rPr>
          <w:rFonts w:ascii="Arial" w:hAnsi="Arial" w:cs="Arial"/>
          <w:sz w:val="24"/>
        </w:rPr>
      </w:pPr>
    </w:p>
    <w:p w14:paraId="2C13955C" w14:textId="77777777" w:rsidR="008E0094" w:rsidRDefault="008E0094" w:rsidP="008E0094">
      <w:pPr>
        <w:jc w:val="both"/>
        <w:rPr>
          <w:rFonts w:ascii="Arial" w:hAnsi="Arial" w:cs="Arial"/>
          <w:sz w:val="24"/>
        </w:rPr>
      </w:pPr>
    </w:p>
    <w:p w14:paraId="0655ADA3" w14:textId="77777777" w:rsidR="008E0094" w:rsidRDefault="008E0094" w:rsidP="008E0094">
      <w:pPr>
        <w:jc w:val="both"/>
        <w:rPr>
          <w:rFonts w:ascii="Arial" w:hAnsi="Arial" w:cs="Arial"/>
          <w:sz w:val="24"/>
        </w:rPr>
      </w:pPr>
    </w:p>
    <w:p w14:paraId="1FF2F712" w14:textId="77777777" w:rsidR="008E0094" w:rsidRDefault="008E0094" w:rsidP="008E0094">
      <w:pPr>
        <w:jc w:val="both"/>
        <w:rPr>
          <w:rFonts w:ascii="Arial" w:hAnsi="Arial" w:cs="Arial"/>
          <w:sz w:val="24"/>
        </w:rPr>
      </w:pPr>
    </w:p>
    <w:p w14:paraId="46FD3180" w14:textId="77777777" w:rsidR="008E0094" w:rsidRDefault="008E0094" w:rsidP="008E0094">
      <w:pPr>
        <w:jc w:val="both"/>
        <w:rPr>
          <w:rFonts w:ascii="Arial" w:hAnsi="Arial" w:cs="Arial"/>
          <w:sz w:val="24"/>
        </w:rPr>
      </w:pPr>
    </w:p>
    <w:p w14:paraId="7A60CBAC" w14:textId="77777777" w:rsidR="008E0094" w:rsidRDefault="008E0094" w:rsidP="008E0094">
      <w:pPr>
        <w:jc w:val="both"/>
        <w:rPr>
          <w:rFonts w:ascii="Arial" w:hAnsi="Arial" w:cs="Arial"/>
          <w:sz w:val="24"/>
        </w:rPr>
      </w:pPr>
    </w:p>
    <w:p w14:paraId="6E726CF5" w14:textId="77777777" w:rsidR="008E0094" w:rsidRPr="003A4357" w:rsidRDefault="008E0094" w:rsidP="008E0094">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14:paraId="36CAED5D" w14:textId="77777777" w:rsidR="008E0094" w:rsidRPr="008E0094" w:rsidRDefault="008E0094" w:rsidP="008E0094">
      <w:pPr>
        <w:shd w:val="clear" w:color="auto" w:fill="FFFFFF"/>
        <w:spacing w:after="0" w:line="240" w:lineRule="atLeast"/>
        <w:rPr>
          <w:rFonts w:ascii="Arial" w:eastAsia="Times New Roman" w:hAnsi="Arial" w:cs="Arial"/>
          <w:color w:val="000000"/>
          <w:sz w:val="20"/>
          <w:szCs w:val="20"/>
          <w:highlight w:val="blue"/>
          <w:lang w:eastAsia="es-MX"/>
        </w:rPr>
      </w:pPr>
      <w:r w:rsidRPr="003A4357">
        <w:rPr>
          <w:rFonts w:ascii="Arial" w:eastAsia="Times New Roman" w:hAnsi="Arial" w:cs="Arial"/>
          <w:b/>
          <w:bCs/>
          <w:color w:val="000000"/>
          <w:sz w:val="20"/>
          <w:szCs w:val="20"/>
          <w:lang w:eastAsia="es-MX"/>
        </w:rPr>
        <w:t>MORELIA, MICHOACÁN (16/FEB/2016).- </w:t>
      </w:r>
      <w:r w:rsidRPr="008E0094">
        <w:rPr>
          <w:rFonts w:ascii="Arial" w:eastAsia="Times New Roman" w:hAnsi="Arial" w:cs="Arial"/>
          <w:color w:val="000000"/>
          <w:sz w:val="20"/>
          <w:szCs w:val="20"/>
          <w:highlight w:val="red"/>
          <w:lang w:eastAsia="es-MX"/>
        </w:rPr>
        <w:t>Al terminar la reunión con jóvenes en el estadio “Morelos”, un par de veces el </w:t>
      </w:r>
      <w:r w:rsidRPr="008E0094">
        <w:rPr>
          <w:highlight w:val="red"/>
        </w:rPr>
        <w:fldChar w:fldCharType="begin"/>
      </w:r>
      <w:r w:rsidRPr="008E0094">
        <w:rPr>
          <w:highlight w:val="red"/>
        </w:rPr>
        <w:instrText xml:space="preserve"> HYPERLINK "http://www.informador.com.mx/8886/papa-francisco" \t "_blank" </w:instrText>
      </w:r>
      <w:r w:rsidRPr="008E0094">
        <w:rPr>
          <w:highlight w:val="red"/>
        </w:rPr>
      </w:r>
      <w:r w:rsidRPr="008E0094">
        <w:rPr>
          <w:highlight w:val="red"/>
        </w:rPr>
        <w:fldChar w:fldCharType="separate"/>
      </w:r>
      <w:r w:rsidRPr="008E0094">
        <w:rPr>
          <w:rFonts w:ascii="Arial" w:eastAsia="Times New Roman" w:hAnsi="Arial" w:cs="Arial"/>
          <w:b/>
          <w:bCs/>
          <w:color w:val="333333"/>
          <w:sz w:val="20"/>
          <w:szCs w:val="20"/>
          <w:highlight w:val="red"/>
          <w:lang w:eastAsia="es-MX"/>
        </w:rPr>
        <w:t>Papa Francisco</w:t>
      </w:r>
      <w:r w:rsidRPr="008E0094">
        <w:rPr>
          <w:rFonts w:ascii="Arial" w:eastAsia="Times New Roman" w:hAnsi="Arial" w:cs="Arial"/>
          <w:b/>
          <w:bCs/>
          <w:color w:val="333333"/>
          <w:sz w:val="20"/>
          <w:szCs w:val="20"/>
          <w:highlight w:val="red"/>
          <w:lang w:eastAsia="es-MX"/>
        </w:rPr>
        <w:fldChar w:fldCharType="end"/>
      </w:r>
      <w:r w:rsidRPr="008E0094">
        <w:rPr>
          <w:rFonts w:ascii="Arial" w:eastAsia="Times New Roman" w:hAnsi="Arial" w:cs="Arial"/>
          <w:color w:val="000000"/>
          <w:sz w:val="20"/>
          <w:szCs w:val="20"/>
          <w:highlight w:val="red"/>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8E0094">
        <w:rPr>
          <w:rFonts w:ascii="Arial" w:eastAsia="Times New Roman" w:hAnsi="Arial" w:cs="Arial"/>
          <w:color w:val="000000"/>
          <w:sz w:val="20"/>
          <w:szCs w:val="20"/>
          <w:highlight w:val="blue"/>
          <w:lang w:eastAsia="es-MX"/>
        </w:rPr>
        <w:t>El Papa reaccionó con un fuerte enojo con la gente, diciéndole a la persona que lo jaló “no sea egoísta, no sea egoísta”, mismo que se puede ver en este video.</w:t>
      </w:r>
      <w:r w:rsidRPr="008E0094">
        <w:rPr>
          <w:rFonts w:ascii="Arial" w:eastAsia="Times New Roman" w:hAnsi="Arial" w:cs="Arial"/>
          <w:color w:val="000000"/>
          <w:sz w:val="20"/>
          <w:szCs w:val="20"/>
          <w:highlight w:val="blue"/>
          <w:lang w:eastAsia="es-MX"/>
        </w:rPr>
        <w:br/>
      </w:r>
      <w:r w:rsidRPr="008E0094">
        <w:rPr>
          <w:rFonts w:ascii="Arial" w:eastAsia="Times New Roman" w:hAnsi="Arial" w:cs="Arial"/>
          <w:color w:val="000000"/>
          <w:sz w:val="20"/>
          <w:szCs w:val="20"/>
          <w:highlight w:val="blue"/>
          <w:lang w:eastAsia="es-MX"/>
        </w:rPr>
        <w:br/>
        <w:t>Ante este incidente, los organizadores pidieron a los ahí reunidos que tuvieran cuidado y que no se amontonaran para que el Papa pudiera saludarlos. </w:t>
      </w:r>
      <w:r w:rsidRPr="008E0094">
        <w:rPr>
          <w:rFonts w:ascii="Arial" w:eastAsia="Times New Roman" w:hAnsi="Arial" w:cs="Arial"/>
          <w:color w:val="000000"/>
          <w:sz w:val="20"/>
          <w:szCs w:val="20"/>
          <w:highlight w:val="blue"/>
          <w:lang w:eastAsia="es-MX"/>
        </w:rPr>
        <w:br/>
      </w:r>
      <w:r w:rsidRPr="008E0094">
        <w:rPr>
          <w:rFonts w:ascii="Arial" w:eastAsia="Times New Roman" w:hAnsi="Arial" w:cs="Arial"/>
          <w:color w:val="000000"/>
          <w:sz w:val="20"/>
          <w:szCs w:val="20"/>
          <w:highlight w:val="blue"/>
          <w:lang w:eastAsia="es-MX"/>
        </w:rPr>
        <w:br/>
        <w:t>En redes sociales de inmediato han reaccionado con comentarios de humor por el hecho y se comienza a posicionar en Twitter el hashtag </w:t>
      </w:r>
      <w:r w:rsidRPr="008E0094">
        <w:rPr>
          <w:highlight w:val="blue"/>
        </w:rPr>
        <w:fldChar w:fldCharType="begin"/>
      </w:r>
      <w:r w:rsidRPr="008E0094">
        <w:rPr>
          <w:highlight w:val="blue"/>
        </w:rPr>
        <w:instrText xml:space="preserve"> HYPERLINK "https://twitter.com/hashtag/meenojocomoelpapa?f=tweets&amp;vertical=default&amp;src=hash" \t "_blank" </w:instrText>
      </w:r>
      <w:r w:rsidRPr="008E0094">
        <w:rPr>
          <w:highlight w:val="blue"/>
        </w:rPr>
      </w:r>
      <w:r w:rsidRPr="008E0094">
        <w:rPr>
          <w:highlight w:val="blue"/>
        </w:rPr>
        <w:fldChar w:fldCharType="separate"/>
      </w:r>
      <w:r w:rsidRPr="008E0094">
        <w:rPr>
          <w:rFonts w:ascii="Arial" w:eastAsia="Times New Roman" w:hAnsi="Arial" w:cs="Arial"/>
          <w:b/>
          <w:bCs/>
          <w:color w:val="333333"/>
          <w:sz w:val="20"/>
          <w:szCs w:val="20"/>
          <w:highlight w:val="blue"/>
          <w:lang w:eastAsia="es-MX"/>
        </w:rPr>
        <w:t>#MeEnojoComoElPapa</w:t>
      </w:r>
      <w:r w:rsidRPr="008E0094">
        <w:rPr>
          <w:rFonts w:ascii="Arial" w:eastAsia="Times New Roman" w:hAnsi="Arial" w:cs="Arial"/>
          <w:b/>
          <w:bCs/>
          <w:color w:val="333333"/>
          <w:sz w:val="20"/>
          <w:szCs w:val="20"/>
          <w:highlight w:val="blue"/>
          <w:lang w:eastAsia="es-MX"/>
        </w:rPr>
        <w:fldChar w:fldCharType="end"/>
      </w:r>
      <w:r w:rsidRPr="008E0094">
        <w:rPr>
          <w:rFonts w:ascii="Arial" w:eastAsia="Times New Roman" w:hAnsi="Arial" w:cs="Arial"/>
          <w:color w:val="000000"/>
          <w:sz w:val="20"/>
          <w:szCs w:val="20"/>
          <w:highlight w:val="blue"/>
          <w:lang w:eastAsia="es-MX"/>
        </w:rPr>
        <w:t>.</w:t>
      </w:r>
      <w:r w:rsidRPr="008E0094">
        <w:rPr>
          <w:rFonts w:ascii="Arial" w:eastAsia="Times New Roman" w:hAnsi="Arial" w:cs="Arial"/>
          <w:color w:val="000000"/>
          <w:sz w:val="20"/>
          <w:szCs w:val="20"/>
          <w:highlight w:val="blue"/>
          <w:lang w:eastAsia="es-MX"/>
        </w:rPr>
        <w:br/>
      </w:r>
      <w:r w:rsidRPr="008E0094">
        <w:rPr>
          <w:rFonts w:ascii="Arial" w:eastAsia="Times New Roman" w:hAnsi="Arial" w:cs="Arial"/>
          <w:color w:val="000000"/>
          <w:sz w:val="20"/>
          <w:szCs w:val="20"/>
          <w:highlight w:val="blue"/>
          <w:lang w:eastAsia="es-MX"/>
        </w:rPr>
        <w:br/>
        <w:t>Después siguió impartiendo bendiciones a niños en silla de rueda, se dejó tomar fotografías y subió a un pequeño carro para abandonar esas instalaciones, su último evento en Morelia.</w:t>
      </w:r>
    </w:p>
    <w:p w14:paraId="2200D417" w14:textId="77777777" w:rsidR="008E0094" w:rsidRPr="008E0094" w:rsidRDefault="008E0094" w:rsidP="008E0094">
      <w:pPr>
        <w:shd w:val="clear" w:color="auto" w:fill="FFFFFF"/>
        <w:spacing w:after="0" w:line="240" w:lineRule="atLeast"/>
        <w:rPr>
          <w:rFonts w:ascii="Arial" w:eastAsia="Times New Roman" w:hAnsi="Arial" w:cs="Arial"/>
          <w:color w:val="000000"/>
          <w:sz w:val="20"/>
          <w:szCs w:val="20"/>
          <w:highlight w:val="blue"/>
          <w:lang w:eastAsia="es-MX"/>
        </w:rPr>
      </w:pPr>
    </w:p>
    <w:p w14:paraId="14D53EE4"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r w:rsidRPr="008E0094">
        <w:rPr>
          <w:rFonts w:ascii="Arial" w:eastAsia="Times New Roman" w:hAnsi="Arial" w:cs="Arial"/>
          <w:color w:val="000000"/>
          <w:sz w:val="20"/>
          <w:szCs w:val="20"/>
          <w:highlight w:val="blue"/>
          <w:lang w:eastAsia="es-MX"/>
        </w:rPr>
        <w:t>El informador.</w:t>
      </w:r>
    </w:p>
    <w:p w14:paraId="53DA5DB6"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7B49E163"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5C587DBC"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49DC8F5B"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2D746BC7"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66578356"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46567679"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7E0BDFF0"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289AEE2E"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5AB01514"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30258D36"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2BA72E81"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47AFD531"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3F9299D5"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762462D5"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6CF07924"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60644C58"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02D1A5F6"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3FD8879D"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70D7632F"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1204E80E"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61471CCD"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0028DBC3"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3A8381E9"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621B98B7"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57BEA13C"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473C6532"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7303064E"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5615C1B1"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1BB477BF"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7562A90F" w14:textId="77777777" w:rsidR="008E0094" w:rsidRDefault="008E0094" w:rsidP="008E0094">
      <w:pPr>
        <w:shd w:val="clear" w:color="auto" w:fill="FFFFFF"/>
        <w:spacing w:after="0" w:line="240" w:lineRule="atLeast"/>
        <w:rPr>
          <w:rFonts w:ascii="Arial" w:eastAsia="Times New Roman" w:hAnsi="Arial" w:cs="Arial"/>
          <w:color w:val="000000"/>
          <w:sz w:val="20"/>
          <w:szCs w:val="20"/>
          <w:lang w:eastAsia="es-MX"/>
        </w:rPr>
      </w:pPr>
    </w:p>
    <w:p w14:paraId="64FC9A03" w14:textId="77777777" w:rsidR="008E0094" w:rsidRPr="00E37E17" w:rsidRDefault="008E0094" w:rsidP="008E0094">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14:paraId="49AD3EC7" w14:textId="77777777" w:rsidR="008E0094" w:rsidRPr="008E0094" w:rsidRDefault="008E0094" w:rsidP="008E0094">
      <w:pPr>
        <w:shd w:val="clear" w:color="auto" w:fill="B3C9C5"/>
        <w:spacing w:after="0" w:line="1125" w:lineRule="atLeast"/>
        <w:rPr>
          <w:rFonts w:ascii="Arial" w:eastAsia="Times New Roman" w:hAnsi="Arial" w:cs="Arial"/>
          <w:color w:val="000000"/>
          <w:sz w:val="143"/>
          <w:szCs w:val="143"/>
          <w:highlight w:val="blue"/>
          <w:lang w:eastAsia="es-MX"/>
        </w:rPr>
      </w:pPr>
      <w:r w:rsidRPr="008E0094">
        <w:rPr>
          <w:rFonts w:ascii="Arial" w:eastAsia="Times New Roman" w:hAnsi="Arial" w:cs="Arial"/>
          <w:color w:val="000000"/>
          <w:sz w:val="143"/>
          <w:szCs w:val="143"/>
          <w:highlight w:val="blue"/>
          <w:lang w:eastAsia="es-MX"/>
        </w:rPr>
        <w:t>C</w:t>
      </w:r>
    </w:p>
    <w:p w14:paraId="164E4265" w14:textId="77777777" w:rsidR="008E0094" w:rsidRPr="00E37E17" w:rsidRDefault="008E0094" w:rsidP="008E0094">
      <w:pPr>
        <w:shd w:val="clear" w:color="auto" w:fill="B3C9C5"/>
        <w:spacing w:after="240" w:line="240" w:lineRule="auto"/>
        <w:jc w:val="both"/>
        <w:rPr>
          <w:rFonts w:ascii="Arial" w:eastAsia="Times New Roman" w:hAnsi="Arial" w:cs="Arial"/>
          <w:color w:val="000000"/>
          <w:sz w:val="24"/>
          <w:szCs w:val="24"/>
          <w:lang w:eastAsia="es-MX"/>
        </w:rPr>
      </w:pPr>
      <w:r w:rsidRPr="008E0094">
        <w:rPr>
          <w:rFonts w:ascii="Arial" w:eastAsia="Times New Roman" w:hAnsi="Arial" w:cs="Arial"/>
          <w:color w:val="000000"/>
          <w:sz w:val="24"/>
          <w:szCs w:val="24"/>
          <w:highlight w:val="blue"/>
          <w:lang w:eastAsia="es-MX"/>
        </w:rPr>
        <w:t>uando nací, los habitantes de nuestra aldea se compadecieron de mi madre y nadie felicitó a mi padre. Llegué 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8E0094">
        <w:rPr>
          <w:rFonts w:ascii="Arial" w:eastAsia="Times New Roman" w:hAnsi="Arial" w:cs="Arial"/>
          <w:color w:val="000000"/>
          <w:sz w:val="24"/>
          <w:szCs w:val="24"/>
          <w:highlight w:val="red"/>
          <w:lang w:eastAsia="es-MX"/>
        </w:rPr>
        <w:t>Era una niña en una tierra en la que se disparan rifles al aire para celebrar la llegada de un hijo varón</w:t>
      </w:r>
      <w:r w:rsidRPr="00E37E17">
        <w:rPr>
          <w:rFonts w:ascii="Arial" w:eastAsia="Times New Roman" w:hAnsi="Arial" w:cs="Arial"/>
          <w:color w:val="000000"/>
          <w:sz w:val="24"/>
          <w:szCs w:val="24"/>
          <w:lang w:eastAsia="es-MX"/>
        </w:rPr>
        <w:t xml:space="preserve">, </w:t>
      </w:r>
      <w:r w:rsidRPr="008E0094">
        <w:rPr>
          <w:rFonts w:ascii="Arial" w:eastAsia="Times New Roman" w:hAnsi="Arial" w:cs="Arial"/>
          <w:color w:val="000000"/>
          <w:sz w:val="24"/>
          <w:szCs w:val="24"/>
          <w:highlight w:val="blue"/>
          <w:lang w:eastAsia="es-MX"/>
        </w:rPr>
        <w:t>mientras que a las hijas se las oculta tras una cortina y su función en la vida no es más que preparar la comida y procrear.</w:t>
      </w:r>
    </w:p>
    <w:p w14:paraId="5355D7F5" w14:textId="77777777" w:rsidR="008E0094" w:rsidRPr="00E37E17" w:rsidRDefault="008E0094" w:rsidP="008E0094">
      <w:pPr>
        <w:shd w:val="clear" w:color="auto" w:fill="B3C9C5"/>
        <w:spacing w:after="240" w:line="240" w:lineRule="auto"/>
        <w:ind w:firstLine="360"/>
        <w:jc w:val="both"/>
        <w:rPr>
          <w:rFonts w:ascii="Arial" w:eastAsia="Times New Roman" w:hAnsi="Arial" w:cs="Arial"/>
          <w:color w:val="000000"/>
          <w:sz w:val="24"/>
          <w:szCs w:val="24"/>
          <w:lang w:eastAsia="es-MX"/>
        </w:rPr>
      </w:pPr>
      <w:r w:rsidRPr="008E0094">
        <w:rPr>
          <w:rFonts w:ascii="Arial" w:eastAsia="Times New Roman" w:hAnsi="Arial" w:cs="Arial"/>
          <w:color w:val="000000"/>
          <w:sz w:val="24"/>
          <w:szCs w:val="24"/>
          <w:highlight w:val="blue"/>
          <w:lang w:eastAsia="es-MX"/>
        </w:rPr>
        <w:t>Para la mayoría de los pashtunes</w:t>
      </w:r>
      <w:r w:rsidRPr="00E37E17">
        <w:rPr>
          <w:rFonts w:ascii="Arial" w:eastAsia="Times New Roman" w:hAnsi="Arial" w:cs="Arial"/>
          <w:color w:val="000000"/>
          <w:sz w:val="24"/>
          <w:szCs w:val="24"/>
          <w:lang w:eastAsia="es-MX"/>
        </w:rPr>
        <w:t xml:space="preserve">, </w:t>
      </w:r>
      <w:r w:rsidRPr="008E0094">
        <w:rPr>
          <w:rFonts w:ascii="Arial" w:eastAsia="Times New Roman" w:hAnsi="Arial" w:cs="Arial"/>
          <w:color w:val="000000"/>
          <w:sz w:val="24"/>
          <w:szCs w:val="24"/>
          <w:highlight w:val="red"/>
          <w:lang w:eastAsia="es-MX"/>
        </w:rPr>
        <w:t>cuando nace una niña es un día triste.</w:t>
      </w:r>
      <w:r w:rsidRPr="00E37E17">
        <w:rPr>
          <w:rFonts w:ascii="Arial" w:eastAsia="Times New Roman" w:hAnsi="Arial" w:cs="Arial"/>
          <w:color w:val="000000"/>
          <w:sz w:val="24"/>
          <w:szCs w:val="24"/>
          <w:lang w:eastAsia="es-MX"/>
        </w:rPr>
        <w:t xml:space="preserve"> </w:t>
      </w:r>
      <w:r w:rsidRPr="008E0094">
        <w:rPr>
          <w:rFonts w:ascii="Arial" w:eastAsia="Times New Roman" w:hAnsi="Arial" w:cs="Arial"/>
          <w:color w:val="000000"/>
          <w:sz w:val="24"/>
          <w:szCs w:val="24"/>
          <w:highlight w:val="blue"/>
          <w:lang w:eastAsia="es-MX"/>
        </w:rPr>
        <w:t>El primo de mi padre Jehan Sher Khan Yousafzai fue uno de los pocos allegados que vino a celebrar mi nacimiento e incluso hizo un generoso regalo de dinero. 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14:paraId="1F4AC5D8"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14:paraId="1294C245"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6FED7986"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045C0D2F"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5A726F28"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731F3C60"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105C2FD4"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3BA3A2B8"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0FA64A5C"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797F52E8"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249C83EC"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237DAF1B"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27B36565"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28458B37"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0EFA8750"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3C25C2BB"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0FAC6265"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634763BA"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44C9C8C3"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0C27B3CA"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6A2902C7"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425C878D"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72C8FE57"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23D252CF"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56BF84C6" w14:textId="77777777" w:rsidR="008E0094" w:rsidRDefault="008E0094" w:rsidP="008E0094">
      <w:pPr>
        <w:shd w:val="clear" w:color="auto" w:fill="FFFFFF"/>
        <w:spacing w:after="0" w:line="240" w:lineRule="atLeast"/>
        <w:jc w:val="right"/>
        <w:rPr>
          <w:rFonts w:ascii="Arial" w:eastAsia="Times New Roman" w:hAnsi="Arial" w:cs="Arial"/>
          <w:color w:val="000000"/>
          <w:sz w:val="20"/>
          <w:szCs w:val="20"/>
          <w:lang w:eastAsia="es-MX"/>
        </w:rPr>
      </w:pPr>
    </w:p>
    <w:p w14:paraId="0C5574E7" w14:textId="77777777" w:rsidR="008E0094" w:rsidRPr="00E37E17" w:rsidRDefault="008E0094" w:rsidP="008E0094">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14:paraId="457274A5" w14:textId="77777777" w:rsidR="008E0094" w:rsidRPr="008E0094" w:rsidRDefault="008E0094" w:rsidP="008E0094">
      <w:pPr>
        <w:shd w:val="clear" w:color="auto" w:fill="FFFFFF"/>
        <w:spacing w:after="0" w:line="240" w:lineRule="atLeast"/>
        <w:rPr>
          <w:rFonts w:ascii="Arial" w:hAnsi="Arial" w:cs="Arial"/>
          <w:sz w:val="20"/>
          <w:szCs w:val="20"/>
          <w:highlight w:val="blue"/>
          <w:shd w:val="clear" w:color="auto" w:fill="FFFFFF"/>
        </w:rPr>
      </w:pPr>
      <w:r w:rsidRPr="008E0094">
        <w:rPr>
          <w:rFonts w:ascii="Arial" w:hAnsi="Arial" w:cs="Arial"/>
          <w:sz w:val="20"/>
          <w:szCs w:val="20"/>
          <w:highlight w:val="red"/>
          <w:shd w:val="clear" w:color="auto" w:fill="FFFFFF"/>
        </w:rPr>
        <w:t>Presenció el asesinato de su hermano de dieciséis años por los terratenientes que querían echar a los indígenas de sus tierras. A los diecinueve comenzó a militar en el</w:t>
      </w:r>
      <w:r w:rsidRPr="008E0094">
        <w:rPr>
          <w:rFonts w:ascii="Arial" w:hAnsi="Arial" w:cs="Arial"/>
          <w:b/>
          <w:bCs/>
          <w:sz w:val="20"/>
          <w:szCs w:val="20"/>
          <w:highlight w:val="red"/>
          <w:shd w:val="clear" w:color="auto" w:fill="FFFFFF"/>
        </w:rPr>
        <w:t>Comité de Unidad Campesina</w:t>
      </w:r>
      <w:r w:rsidRPr="008E0094">
        <w:rPr>
          <w:rStyle w:val="apple-converted-space"/>
          <w:rFonts w:ascii="Arial" w:hAnsi="Arial" w:cs="Arial"/>
          <w:sz w:val="20"/>
          <w:szCs w:val="20"/>
          <w:highlight w:val="red"/>
          <w:shd w:val="clear" w:color="auto" w:fill="FFFFFF"/>
        </w:rPr>
        <w:t> </w:t>
      </w:r>
      <w:r w:rsidRPr="008E0094">
        <w:rPr>
          <w:rFonts w:ascii="Arial" w:hAnsi="Arial" w:cs="Arial"/>
          <w:sz w:val="20"/>
          <w:szCs w:val="20"/>
          <w:highlight w:val="red"/>
          <w:shd w:val="clear" w:color="auto" w:fill="FFFFFF"/>
        </w:rPr>
        <w:t>(</w:t>
      </w:r>
      <w:r w:rsidRPr="008E0094">
        <w:rPr>
          <w:rFonts w:ascii="Arial" w:hAnsi="Arial" w:cs="Arial"/>
          <w:b/>
          <w:bCs/>
          <w:sz w:val="20"/>
          <w:szCs w:val="20"/>
          <w:highlight w:val="red"/>
          <w:shd w:val="clear" w:color="auto" w:fill="FFFFFF"/>
        </w:rPr>
        <w:t>CUC</w:t>
      </w:r>
      <w:r w:rsidRPr="00E37E17">
        <w:rPr>
          <w:rFonts w:ascii="Arial" w:hAnsi="Arial" w:cs="Arial"/>
          <w:sz w:val="20"/>
          <w:szCs w:val="20"/>
          <w:shd w:val="clear" w:color="auto" w:fill="FFFFFF"/>
        </w:rPr>
        <w:t xml:space="preserve">), </w:t>
      </w:r>
      <w:r w:rsidRPr="008E0094">
        <w:rPr>
          <w:rFonts w:ascii="Arial" w:hAnsi="Arial" w:cs="Arial"/>
          <w:sz w:val="20"/>
          <w:szCs w:val="20"/>
          <w:highlight w:val="blue"/>
          <w:shd w:val="clear" w:color="auto" w:fill="FFFFFF"/>
        </w:rPr>
        <w:t>mientras el ejército nacional llevaba a cabo su campaña de "tierra arrasada" contra la población sospechosa de pertenecer a la oposición armada.</w:t>
      </w:r>
      <w:r w:rsidRPr="008E0094">
        <w:rPr>
          <w:rFonts w:ascii="Arial" w:hAnsi="Arial" w:cs="Arial"/>
          <w:sz w:val="20"/>
          <w:szCs w:val="20"/>
          <w:highlight w:val="blue"/>
        </w:rPr>
        <w:br/>
      </w:r>
      <w:r w:rsidRPr="008E0094">
        <w:rPr>
          <w:rFonts w:ascii="Arial" w:hAnsi="Arial" w:cs="Arial"/>
          <w:sz w:val="20"/>
          <w:szCs w:val="20"/>
          <w:highlight w:val="blue"/>
        </w:rPr>
        <w:br/>
      </w:r>
      <w:r w:rsidRPr="008E0094">
        <w:rPr>
          <w:rFonts w:ascii="Arial" w:hAnsi="Arial" w:cs="Arial"/>
          <w:sz w:val="20"/>
          <w:szCs w:val="20"/>
          <w:highlight w:val="blue"/>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 xml:space="preserve">El </w:t>
      </w:r>
      <w:r w:rsidRPr="008E0094">
        <w:rPr>
          <w:rFonts w:ascii="Arial" w:hAnsi="Arial" w:cs="Arial"/>
          <w:sz w:val="20"/>
          <w:szCs w:val="20"/>
          <w:highlight w:val="blue"/>
          <w:shd w:val="clear" w:color="auto" w:fill="FFFFFF"/>
        </w:rPr>
        <w:t>31 de enero de 1980</w:t>
      </w:r>
      <w:r w:rsidRPr="00E37E17">
        <w:rPr>
          <w:rFonts w:ascii="Arial" w:hAnsi="Arial" w:cs="Arial"/>
          <w:sz w:val="20"/>
          <w:szCs w:val="20"/>
          <w:shd w:val="clear" w:color="auto" w:fill="FFFFFF"/>
        </w:rPr>
        <w:t xml:space="preserve"> </w:t>
      </w:r>
      <w:r w:rsidRPr="008E0094">
        <w:rPr>
          <w:rFonts w:ascii="Arial" w:hAnsi="Arial" w:cs="Arial"/>
          <w:sz w:val="20"/>
          <w:szCs w:val="20"/>
          <w:highlight w:val="red"/>
          <w:shd w:val="clear" w:color="auto" w:fill="FFFFFF"/>
        </w:rPr>
        <w:t>su padre murió quemado en la</w:t>
      </w:r>
      <w:r w:rsidRPr="008E0094">
        <w:rPr>
          <w:rStyle w:val="apple-converted-space"/>
          <w:rFonts w:ascii="Arial" w:hAnsi="Arial" w:cs="Arial"/>
          <w:sz w:val="20"/>
          <w:szCs w:val="20"/>
          <w:highlight w:val="red"/>
          <w:shd w:val="clear" w:color="auto" w:fill="FFFFFF"/>
        </w:rPr>
        <w:t> </w:t>
      </w:r>
      <w:r w:rsidRPr="008E0094">
        <w:rPr>
          <w:rFonts w:ascii="Arial" w:hAnsi="Arial" w:cs="Arial"/>
          <w:b/>
          <w:bCs/>
          <w:sz w:val="20"/>
          <w:szCs w:val="20"/>
          <w:highlight w:val="red"/>
          <w:shd w:val="clear" w:color="auto" w:fill="FFFFFF"/>
        </w:rPr>
        <w:t>embajada de España en Guatemala</w:t>
      </w:r>
      <w:r w:rsidRPr="00E37E17">
        <w:rPr>
          <w:rFonts w:ascii="Arial" w:hAnsi="Arial" w:cs="Arial"/>
          <w:sz w:val="20"/>
          <w:szCs w:val="20"/>
          <w:shd w:val="clear" w:color="auto" w:fill="FFFFFF"/>
        </w:rPr>
        <w:t xml:space="preserve">, </w:t>
      </w:r>
      <w:r w:rsidRPr="008E0094">
        <w:rPr>
          <w:rFonts w:ascii="Arial" w:hAnsi="Arial" w:cs="Arial"/>
          <w:sz w:val="20"/>
          <w:szCs w:val="20"/>
          <w:highlight w:val="blue"/>
          <w:shd w:val="clear" w:color="auto" w:fill="FFFFFF"/>
        </w:rPr>
        <w:t>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8E0094">
        <w:rPr>
          <w:rFonts w:ascii="Arial" w:hAnsi="Arial" w:cs="Arial"/>
          <w:sz w:val="20"/>
          <w:szCs w:val="20"/>
          <w:highlight w:val="blue"/>
          <w:shd w:val="clear" w:color="auto" w:fill="FFFFFF"/>
        </w:rPr>
        <w:t>Salió del país y se refugió en</w:t>
      </w:r>
      <w:r w:rsidRPr="008E0094">
        <w:rPr>
          <w:rStyle w:val="apple-converted-space"/>
          <w:rFonts w:ascii="Arial" w:hAnsi="Arial" w:cs="Arial"/>
          <w:sz w:val="20"/>
          <w:szCs w:val="20"/>
          <w:highlight w:val="blue"/>
          <w:shd w:val="clear" w:color="auto" w:fill="FFFFFF"/>
        </w:rPr>
        <w:t> </w:t>
      </w:r>
      <w:r w:rsidRPr="008E0094">
        <w:rPr>
          <w:rFonts w:ascii="Arial" w:hAnsi="Arial" w:cs="Arial"/>
          <w:b/>
          <w:bCs/>
          <w:sz w:val="20"/>
          <w:szCs w:val="20"/>
          <w:highlight w:val="blue"/>
          <w:shd w:val="clear" w:color="auto" w:fill="FFFFFF"/>
        </w:rPr>
        <w:t>México</w:t>
      </w:r>
      <w:r w:rsidRPr="008E0094">
        <w:rPr>
          <w:rStyle w:val="apple-converted-space"/>
          <w:rFonts w:ascii="Arial" w:hAnsi="Arial" w:cs="Arial"/>
          <w:sz w:val="20"/>
          <w:szCs w:val="20"/>
          <w:highlight w:val="blue"/>
          <w:shd w:val="clear" w:color="auto" w:fill="FFFFFF"/>
        </w:rPr>
        <w:t> </w:t>
      </w:r>
      <w:r w:rsidRPr="008E0094">
        <w:rPr>
          <w:rFonts w:ascii="Arial" w:hAnsi="Arial" w:cs="Arial"/>
          <w:sz w:val="20"/>
          <w:szCs w:val="20"/>
          <w:highlight w:val="blue"/>
          <w:shd w:val="clear" w:color="auto" w:fill="FFFFFF"/>
        </w:rPr>
        <w:t>a los veintiún años donde fue acogida en</w:t>
      </w:r>
      <w:r w:rsidRPr="008E0094">
        <w:rPr>
          <w:rStyle w:val="apple-converted-space"/>
          <w:rFonts w:ascii="Arial" w:hAnsi="Arial" w:cs="Arial"/>
          <w:sz w:val="20"/>
          <w:szCs w:val="20"/>
          <w:highlight w:val="blue"/>
          <w:shd w:val="clear" w:color="auto" w:fill="FFFFFF"/>
        </w:rPr>
        <w:t> </w:t>
      </w:r>
      <w:r w:rsidRPr="008E0094">
        <w:rPr>
          <w:rFonts w:ascii="Arial" w:hAnsi="Arial" w:cs="Arial"/>
          <w:b/>
          <w:bCs/>
          <w:sz w:val="20"/>
          <w:szCs w:val="20"/>
          <w:highlight w:val="blue"/>
          <w:shd w:val="clear" w:color="auto" w:fill="FFFFFF"/>
        </w:rPr>
        <w:t>Chiapas</w:t>
      </w:r>
      <w:r w:rsidRPr="008E0094">
        <w:rPr>
          <w:rStyle w:val="apple-converted-space"/>
          <w:rFonts w:ascii="Arial" w:hAnsi="Arial" w:cs="Arial"/>
          <w:sz w:val="20"/>
          <w:szCs w:val="20"/>
          <w:highlight w:val="blue"/>
          <w:shd w:val="clear" w:color="auto" w:fill="FFFFFF"/>
        </w:rPr>
        <w:t> </w:t>
      </w:r>
      <w:r w:rsidRPr="008E0094">
        <w:rPr>
          <w:rFonts w:ascii="Arial" w:hAnsi="Arial" w:cs="Arial"/>
          <w:sz w:val="20"/>
          <w:szCs w:val="20"/>
          <w:highlight w:val="blue"/>
          <w:shd w:val="clear" w:color="auto" w:fill="FFFFFF"/>
        </w:rPr>
        <w:t>por el obispo Samuel Ruíz García. Al año siguiente volvió a Guatemala pero muy pronto tuvo que refugiarse en</w:t>
      </w:r>
      <w:r w:rsidRPr="008E0094">
        <w:rPr>
          <w:rFonts w:ascii="Arial" w:hAnsi="Arial" w:cs="Arial"/>
          <w:b/>
          <w:bCs/>
          <w:sz w:val="20"/>
          <w:szCs w:val="20"/>
          <w:highlight w:val="blue"/>
          <w:shd w:val="clear" w:color="auto" w:fill="FFFFFF"/>
        </w:rPr>
        <w:t>Nicaragua</w:t>
      </w:r>
      <w:r w:rsidRPr="008E0094">
        <w:rPr>
          <w:rStyle w:val="apple-converted-space"/>
          <w:rFonts w:ascii="Arial" w:hAnsi="Arial" w:cs="Arial"/>
          <w:sz w:val="20"/>
          <w:szCs w:val="20"/>
          <w:highlight w:val="blue"/>
          <w:shd w:val="clear" w:color="auto" w:fill="FFFFFF"/>
        </w:rPr>
        <w:t> </w:t>
      </w:r>
      <w:r w:rsidRPr="008E0094">
        <w:rPr>
          <w:rFonts w:ascii="Arial" w:hAnsi="Arial" w:cs="Arial"/>
          <w:sz w:val="20"/>
          <w:szCs w:val="20"/>
          <w:highlight w:val="blue"/>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8E0094">
        <w:rPr>
          <w:rFonts w:ascii="Arial" w:hAnsi="Arial" w:cs="Arial"/>
          <w:sz w:val="20"/>
          <w:szCs w:val="20"/>
          <w:highlight w:val="red"/>
          <w:shd w:val="clear" w:color="auto" w:fill="FFFFFF"/>
        </w:rPr>
        <w:t>En reconocimiento a su labor y al mensaje cívico y de justicia social que representa, fue distinguida en 1992 con el</w:t>
      </w:r>
      <w:r w:rsidRPr="008E0094">
        <w:rPr>
          <w:rStyle w:val="apple-converted-space"/>
          <w:rFonts w:ascii="Arial" w:hAnsi="Arial" w:cs="Arial"/>
          <w:sz w:val="20"/>
          <w:szCs w:val="20"/>
          <w:highlight w:val="red"/>
          <w:shd w:val="clear" w:color="auto" w:fill="FFFFFF"/>
        </w:rPr>
        <w:t> </w:t>
      </w:r>
      <w:r w:rsidRPr="008E0094">
        <w:rPr>
          <w:rFonts w:ascii="Arial" w:hAnsi="Arial" w:cs="Arial"/>
          <w:b/>
          <w:bCs/>
          <w:sz w:val="20"/>
          <w:szCs w:val="20"/>
          <w:highlight w:val="red"/>
          <w:shd w:val="clear" w:color="auto" w:fill="FFFFFF"/>
        </w:rPr>
        <w:t>Premio</w:t>
      </w:r>
      <w:r w:rsidRPr="008E0094">
        <w:rPr>
          <w:rStyle w:val="apple-converted-space"/>
          <w:rFonts w:ascii="Arial" w:hAnsi="Arial" w:cs="Arial"/>
          <w:b/>
          <w:bCs/>
          <w:sz w:val="20"/>
          <w:szCs w:val="20"/>
          <w:highlight w:val="red"/>
          <w:shd w:val="clear" w:color="auto" w:fill="FFFFFF"/>
        </w:rPr>
        <w:t> </w:t>
      </w:r>
      <w:hyperlink r:id="rId10" w:history="1">
        <w:r w:rsidRPr="008E0094">
          <w:rPr>
            <w:rStyle w:val="Hipervnculo"/>
            <w:rFonts w:ascii="Arial" w:hAnsi="Arial" w:cs="Arial"/>
            <w:b/>
            <w:bCs/>
            <w:sz w:val="20"/>
            <w:szCs w:val="20"/>
            <w:highlight w:val="red"/>
          </w:rPr>
          <w:t>Nobel</w:t>
        </w:r>
      </w:hyperlink>
      <w:r w:rsidRPr="008E0094">
        <w:rPr>
          <w:rStyle w:val="apple-converted-space"/>
          <w:rFonts w:ascii="Arial" w:hAnsi="Arial" w:cs="Arial"/>
          <w:b/>
          <w:bCs/>
          <w:sz w:val="20"/>
          <w:szCs w:val="20"/>
          <w:highlight w:val="red"/>
          <w:shd w:val="clear" w:color="auto" w:fill="FFFFFF"/>
        </w:rPr>
        <w:t> </w:t>
      </w:r>
      <w:r w:rsidRPr="008E0094">
        <w:rPr>
          <w:rFonts w:ascii="Arial" w:hAnsi="Arial" w:cs="Arial"/>
          <w:b/>
          <w:bCs/>
          <w:sz w:val="20"/>
          <w:szCs w:val="20"/>
          <w:highlight w:val="red"/>
          <w:shd w:val="clear" w:color="auto" w:fill="FFFFFF"/>
        </w:rPr>
        <w:t>de la Paz</w:t>
      </w:r>
      <w:r w:rsidRPr="008E0094">
        <w:rPr>
          <w:rFonts w:ascii="Arial" w:hAnsi="Arial" w:cs="Arial"/>
          <w:sz w:val="20"/>
          <w:szCs w:val="20"/>
          <w:highlight w:val="red"/>
          <w:shd w:val="clear" w:color="auto" w:fill="FFFFFF"/>
        </w:rPr>
        <w:t>.</w:t>
      </w:r>
      <w:r w:rsidRPr="00E37E17">
        <w:rPr>
          <w:rFonts w:ascii="Arial" w:hAnsi="Arial" w:cs="Arial"/>
          <w:sz w:val="20"/>
          <w:szCs w:val="20"/>
          <w:shd w:val="clear" w:color="auto" w:fill="FFFFFF"/>
        </w:rPr>
        <w:t xml:space="preserve"> </w:t>
      </w:r>
      <w:r w:rsidRPr="008E0094">
        <w:rPr>
          <w:rFonts w:ascii="Arial" w:hAnsi="Arial" w:cs="Arial"/>
          <w:sz w:val="20"/>
          <w:szCs w:val="20"/>
          <w:highlight w:val="blue"/>
          <w:shd w:val="clear" w:color="auto" w:fill="FFFFFF"/>
        </w:rPr>
        <w:t>Con los recursos financieros que recibió de este galardón estableció la</w:t>
      </w:r>
      <w:r w:rsidRPr="008E0094">
        <w:rPr>
          <w:rStyle w:val="apple-converted-space"/>
          <w:rFonts w:ascii="Arial" w:hAnsi="Arial" w:cs="Arial"/>
          <w:sz w:val="20"/>
          <w:szCs w:val="20"/>
          <w:highlight w:val="blue"/>
          <w:shd w:val="clear" w:color="auto" w:fill="FFFFFF"/>
        </w:rPr>
        <w:t> </w:t>
      </w:r>
      <w:r w:rsidRPr="008E0094">
        <w:rPr>
          <w:rFonts w:ascii="Arial" w:hAnsi="Arial" w:cs="Arial"/>
          <w:b/>
          <w:bCs/>
          <w:sz w:val="20"/>
          <w:szCs w:val="20"/>
          <w:highlight w:val="blue"/>
          <w:shd w:val="clear" w:color="auto" w:fill="FFFFFF"/>
        </w:rPr>
        <w:t>Fundación Rigoberta Menchú Tum</w:t>
      </w:r>
      <w:r w:rsidRPr="008E0094">
        <w:rPr>
          <w:rFonts w:ascii="Arial" w:hAnsi="Arial" w:cs="Arial"/>
          <w:sz w:val="20"/>
          <w:szCs w:val="20"/>
          <w:highlight w:val="blue"/>
          <w:shd w:val="clear" w:color="auto" w:fill="FFFFFF"/>
        </w:rPr>
        <w:t>, con sede en Guatemala y oficinas en la ciudad de México y Nueva York. Además recibió el</w:t>
      </w:r>
      <w:r w:rsidRPr="008E0094">
        <w:rPr>
          <w:rStyle w:val="apple-converted-space"/>
          <w:rFonts w:ascii="Arial" w:hAnsi="Arial" w:cs="Arial"/>
          <w:sz w:val="20"/>
          <w:szCs w:val="20"/>
          <w:highlight w:val="blue"/>
          <w:shd w:val="clear" w:color="auto" w:fill="FFFFFF"/>
        </w:rPr>
        <w:t> </w:t>
      </w:r>
      <w:r w:rsidRPr="008E0094">
        <w:rPr>
          <w:rFonts w:ascii="Arial" w:hAnsi="Arial" w:cs="Arial"/>
          <w:b/>
          <w:bCs/>
          <w:sz w:val="20"/>
          <w:szCs w:val="20"/>
          <w:highlight w:val="blue"/>
          <w:shd w:val="clear" w:color="auto" w:fill="FFFFFF"/>
        </w:rPr>
        <w:t>Premio Principe de Asturias</w:t>
      </w:r>
      <w:r w:rsidRPr="008E0094">
        <w:rPr>
          <w:rStyle w:val="apple-converted-space"/>
          <w:rFonts w:ascii="Arial" w:hAnsi="Arial" w:cs="Arial"/>
          <w:sz w:val="20"/>
          <w:szCs w:val="20"/>
          <w:highlight w:val="blue"/>
          <w:shd w:val="clear" w:color="auto" w:fill="FFFFFF"/>
        </w:rPr>
        <w:t> </w:t>
      </w:r>
      <w:r w:rsidRPr="008E0094">
        <w:rPr>
          <w:rFonts w:ascii="Arial" w:hAnsi="Arial" w:cs="Arial"/>
          <w:sz w:val="20"/>
          <w:szCs w:val="20"/>
          <w:highlight w:val="blue"/>
          <w:shd w:val="clear" w:color="auto" w:fill="FFFFFF"/>
        </w:rPr>
        <w:t>en 1998</w:t>
      </w:r>
      <w:r w:rsidRPr="008E0094">
        <w:rPr>
          <w:rFonts w:ascii="Arial" w:hAnsi="Arial" w:cs="Arial"/>
          <w:sz w:val="20"/>
          <w:szCs w:val="20"/>
          <w:highlight w:val="blue"/>
        </w:rPr>
        <w:br/>
      </w:r>
      <w:r w:rsidRPr="008E0094">
        <w:rPr>
          <w:rFonts w:ascii="Arial" w:hAnsi="Arial" w:cs="Arial"/>
          <w:sz w:val="20"/>
          <w:szCs w:val="20"/>
          <w:highlight w:val="blue"/>
        </w:rPr>
        <w:br/>
      </w:r>
      <w:r w:rsidRPr="008E0094">
        <w:rPr>
          <w:rFonts w:ascii="Arial" w:hAnsi="Arial" w:cs="Arial"/>
          <w:sz w:val="20"/>
          <w:szCs w:val="20"/>
          <w:highlight w:val="blue"/>
          <w:shd w:val="clear" w:color="auto" w:fill="FFFFFF"/>
        </w:rPr>
        <w:t>Su libro</w:t>
      </w:r>
      <w:r w:rsidRPr="008E0094">
        <w:rPr>
          <w:rStyle w:val="apple-converted-space"/>
          <w:rFonts w:ascii="Arial" w:hAnsi="Arial" w:cs="Arial"/>
          <w:sz w:val="20"/>
          <w:szCs w:val="20"/>
          <w:highlight w:val="blue"/>
          <w:shd w:val="clear" w:color="auto" w:fill="FFFFFF"/>
        </w:rPr>
        <w:t> </w:t>
      </w:r>
      <w:r w:rsidRPr="008E0094">
        <w:rPr>
          <w:rFonts w:ascii="Arial" w:hAnsi="Arial" w:cs="Arial"/>
          <w:b/>
          <w:bCs/>
          <w:sz w:val="20"/>
          <w:szCs w:val="20"/>
          <w:highlight w:val="blue"/>
          <w:shd w:val="clear" w:color="auto" w:fill="FFFFFF"/>
        </w:rPr>
        <w:t>Me llamo Rigoberta Menchú, y así me nació la conciencia</w:t>
      </w:r>
      <w:r w:rsidRPr="008E0094">
        <w:rPr>
          <w:rFonts w:ascii="Arial" w:hAnsi="Arial" w:cs="Arial"/>
          <w:sz w:val="20"/>
          <w:szCs w:val="20"/>
          <w:highlight w:val="blue"/>
          <w:shd w:val="clear" w:color="auto" w:fill="FFFFFF"/>
        </w:rPr>
        <w:t>, se publicó en 1983, y desde 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8E0094">
        <w:rPr>
          <w:rFonts w:ascii="Arial" w:hAnsi="Arial" w:cs="Arial"/>
          <w:sz w:val="20"/>
          <w:szCs w:val="20"/>
          <w:highlight w:val="blue"/>
        </w:rPr>
        <w:br/>
      </w:r>
      <w:r w:rsidRPr="008E0094">
        <w:rPr>
          <w:rFonts w:ascii="Arial" w:hAnsi="Arial" w:cs="Arial"/>
          <w:sz w:val="20"/>
          <w:szCs w:val="20"/>
          <w:highlight w:val="blue"/>
        </w:rPr>
        <w:br/>
      </w:r>
      <w:r w:rsidRPr="008E0094">
        <w:rPr>
          <w:rFonts w:ascii="Arial" w:hAnsi="Arial" w:cs="Arial"/>
          <w:sz w:val="20"/>
          <w:szCs w:val="20"/>
          <w:highlight w:val="blue"/>
          <w:shd w:val="clear" w:color="auto" w:fill="FFFFFF"/>
        </w:rPr>
        <w:t>En febrero de 2001, la Universidad Autónoma de Madrid (UAM) la invistió Doctora 'Honoris Causa'.</w:t>
      </w:r>
      <w:r w:rsidRPr="008E0094">
        <w:rPr>
          <w:rFonts w:ascii="Arial" w:hAnsi="Arial" w:cs="Arial"/>
          <w:sz w:val="20"/>
          <w:szCs w:val="20"/>
          <w:highlight w:val="blue"/>
        </w:rPr>
        <w:br/>
      </w:r>
      <w:r w:rsidRPr="008E0094">
        <w:rPr>
          <w:rFonts w:ascii="Arial" w:hAnsi="Arial" w:cs="Arial"/>
          <w:sz w:val="20"/>
          <w:szCs w:val="20"/>
          <w:highlight w:val="blue"/>
        </w:rPr>
        <w:br/>
      </w:r>
      <w:r w:rsidRPr="008E0094">
        <w:rPr>
          <w:rFonts w:ascii="Arial" w:hAnsi="Arial" w:cs="Arial"/>
          <w:sz w:val="20"/>
          <w:szCs w:val="20"/>
          <w:highlight w:val="blue"/>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8E0094">
        <w:rPr>
          <w:rFonts w:ascii="Arial" w:hAnsi="Arial" w:cs="Arial"/>
          <w:sz w:val="20"/>
          <w:szCs w:val="20"/>
          <w:highlight w:val="blue"/>
        </w:rPr>
        <w:br/>
      </w:r>
      <w:r w:rsidRPr="008E0094">
        <w:rPr>
          <w:rFonts w:ascii="Arial" w:hAnsi="Arial" w:cs="Arial"/>
          <w:sz w:val="20"/>
          <w:szCs w:val="20"/>
          <w:highlight w:val="blue"/>
        </w:rPr>
        <w:br/>
      </w:r>
      <w:r w:rsidRPr="008E0094">
        <w:rPr>
          <w:rFonts w:ascii="Arial" w:hAnsi="Arial" w:cs="Arial"/>
          <w:sz w:val="20"/>
          <w:szCs w:val="20"/>
          <w:highlight w:val="blue"/>
          <w:shd w:val="clear" w:color="auto" w:fill="FFFFFF"/>
        </w:rPr>
        <w:t>En 2006, participó como embajadora de "Buena Voluntad" de la (</w:t>
      </w:r>
      <w:r w:rsidRPr="008E0094">
        <w:rPr>
          <w:rFonts w:ascii="Arial" w:hAnsi="Arial" w:cs="Arial"/>
          <w:b/>
          <w:bCs/>
          <w:sz w:val="20"/>
          <w:szCs w:val="20"/>
          <w:highlight w:val="blue"/>
          <w:shd w:val="clear" w:color="auto" w:fill="FFFFFF"/>
        </w:rPr>
        <w:t>Unesco</w:t>
      </w:r>
      <w:r w:rsidRPr="008E0094">
        <w:rPr>
          <w:rFonts w:ascii="Arial" w:hAnsi="Arial" w:cs="Arial"/>
          <w:sz w:val="20"/>
          <w:szCs w:val="20"/>
          <w:highlight w:val="blue"/>
          <w:shd w:val="clear" w:color="auto" w:fill="FFFFFF"/>
        </w:rPr>
        <w:t xml:space="preserve">) del gobierno de Óscar Berger. </w:t>
      </w:r>
    </w:p>
    <w:p w14:paraId="52F1B6A8" w14:textId="77777777" w:rsidR="008E0094" w:rsidRPr="008E0094" w:rsidRDefault="008E0094" w:rsidP="008E0094">
      <w:pPr>
        <w:shd w:val="clear" w:color="auto" w:fill="FFFFFF"/>
        <w:spacing w:after="0" w:line="240" w:lineRule="atLeast"/>
        <w:rPr>
          <w:rFonts w:ascii="Arial" w:hAnsi="Arial" w:cs="Arial"/>
          <w:sz w:val="20"/>
          <w:szCs w:val="20"/>
          <w:highlight w:val="blue"/>
          <w:shd w:val="clear" w:color="auto" w:fill="FFFFFF"/>
        </w:rPr>
      </w:pPr>
    </w:p>
    <w:p w14:paraId="1DF92745" w14:textId="77777777" w:rsidR="008E0094" w:rsidRPr="008E0094" w:rsidRDefault="008E0094" w:rsidP="008E0094">
      <w:pPr>
        <w:shd w:val="clear" w:color="auto" w:fill="FFFFFF"/>
        <w:spacing w:after="0" w:line="240" w:lineRule="atLeast"/>
        <w:rPr>
          <w:rFonts w:ascii="Arial" w:hAnsi="Arial" w:cs="Arial"/>
          <w:sz w:val="20"/>
          <w:szCs w:val="20"/>
          <w:highlight w:val="blue"/>
          <w:shd w:val="clear" w:color="auto" w:fill="FFFFFF"/>
        </w:rPr>
      </w:pPr>
    </w:p>
    <w:p w14:paraId="7A644C8B" w14:textId="77777777" w:rsidR="008E0094" w:rsidRPr="008E0094" w:rsidRDefault="008E0094" w:rsidP="008E0094">
      <w:pPr>
        <w:shd w:val="clear" w:color="auto" w:fill="FFFFFF"/>
        <w:spacing w:after="0" w:line="240" w:lineRule="atLeast"/>
        <w:jc w:val="right"/>
        <w:rPr>
          <w:rFonts w:ascii="Arial" w:eastAsia="Times New Roman" w:hAnsi="Arial" w:cs="Arial"/>
          <w:sz w:val="20"/>
          <w:szCs w:val="20"/>
          <w:highlight w:val="blue"/>
          <w:lang w:eastAsia="es-MX"/>
        </w:rPr>
      </w:pPr>
      <w:r w:rsidRPr="008E0094">
        <w:rPr>
          <w:rFonts w:ascii="Arial" w:eastAsia="Times New Roman" w:hAnsi="Arial" w:cs="Arial"/>
          <w:sz w:val="20"/>
          <w:szCs w:val="20"/>
          <w:highlight w:val="blue"/>
          <w:lang w:eastAsia="es-MX"/>
        </w:rPr>
        <w:t>Rigoberta Menchú.</w:t>
      </w:r>
    </w:p>
    <w:p w14:paraId="74D95F76" w14:textId="77777777" w:rsidR="008E0094" w:rsidRPr="008E0094" w:rsidRDefault="008E0094" w:rsidP="008E0094">
      <w:pPr>
        <w:pStyle w:val="NormalWeb"/>
        <w:spacing w:before="375" w:beforeAutospacing="0" w:line="360" w:lineRule="atLeast"/>
        <w:ind w:left="225" w:right="225"/>
        <w:jc w:val="both"/>
        <w:rPr>
          <w:rFonts w:ascii="Arial" w:hAnsi="Arial" w:cs="Arial"/>
          <w:color w:val="000000"/>
          <w:sz w:val="20"/>
          <w:szCs w:val="20"/>
          <w:highlight w:val="blue"/>
        </w:rPr>
      </w:pPr>
      <w:r w:rsidRPr="008E0094">
        <w:rPr>
          <w:rFonts w:ascii="Arial" w:hAnsi="Arial" w:cs="Arial"/>
          <w:color w:val="000000"/>
          <w:sz w:val="20"/>
          <w:szCs w:val="20"/>
          <w:highlight w:val="blue"/>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14:paraId="52303285" w14:textId="77777777" w:rsidR="008E0094" w:rsidRPr="008E0094" w:rsidRDefault="008E0094" w:rsidP="008E0094">
      <w:pPr>
        <w:pStyle w:val="NormalWeb"/>
        <w:spacing w:before="375" w:beforeAutospacing="0" w:line="360" w:lineRule="atLeast"/>
        <w:ind w:left="225" w:right="225"/>
        <w:jc w:val="both"/>
        <w:rPr>
          <w:rFonts w:ascii="Arial" w:hAnsi="Arial" w:cs="Arial"/>
          <w:color w:val="000000"/>
          <w:sz w:val="20"/>
          <w:szCs w:val="20"/>
          <w:highlight w:val="blue"/>
        </w:rPr>
      </w:pPr>
      <w:r w:rsidRPr="008E0094">
        <w:rPr>
          <w:rFonts w:ascii="Arial" w:hAnsi="Arial" w:cs="Arial"/>
          <w:color w:val="000000"/>
          <w:sz w:val="20"/>
          <w:szCs w:val="20"/>
          <w:highlight w:val="blue"/>
        </w:rPr>
        <w:t>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14:paraId="1E0EED83" w14:textId="77777777" w:rsidR="008E0094" w:rsidRPr="008E0094" w:rsidRDefault="008E0094" w:rsidP="008E0094">
      <w:pPr>
        <w:pStyle w:val="NormalWeb"/>
        <w:spacing w:before="375" w:beforeAutospacing="0" w:line="360" w:lineRule="atLeast"/>
        <w:ind w:left="225" w:right="225"/>
        <w:jc w:val="both"/>
        <w:rPr>
          <w:rFonts w:ascii="Arial" w:hAnsi="Arial" w:cs="Arial"/>
          <w:color w:val="000000"/>
          <w:sz w:val="20"/>
          <w:szCs w:val="20"/>
          <w:highlight w:val="blue"/>
        </w:rPr>
      </w:pPr>
      <w:r w:rsidRPr="008E0094">
        <w:rPr>
          <w:rFonts w:ascii="Arial" w:hAnsi="Arial" w:cs="Arial"/>
          <w:color w:val="000000"/>
          <w:sz w:val="20"/>
          <w:szCs w:val="20"/>
          <w:highlight w:val="blue"/>
        </w:rPr>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14:paraId="3DBA8239" w14:textId="77777777" w:rsidR="008E0094" w:rsidRPr="008E0094" w:rsidRDefault="008E0094" w:rsidP="008E0094">
      <w:pPr>
        <w:pStyle w:val="NormalWeb"/>
        <w:spacing w:before="375" w:beforeAutospacing="0" w:line="360" w:lineRule="atLeast"/>
        <w:ind w:left="225" w:right="225"/>
        <w:jc w:val="both"/>
        <w:rPr>
          <w:rFonts w:ascii="Arial" w:hAnsi="Arial" w:cs="Arial"/>
          <w:color w:val="000000"/>
          <w:sz w:val="20"/>
          <w:szCs w:val="20"/>
          <w:highlight w:val="blue"/>
        </w:rPr>
      </w:pPr>
      <w:r w:rsidRPr="008E0094">
        <w:rPr>
          <w:rFonts w:ascii="Arial" w:hAnsi="Arial" w:cs="Arial"/>
          <w:color w:val="000000"/>
          <w:sz w:val="20"/>
          <w:szCs w:val="20"/>
          <w:highlight w:val="blue"/>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14:paraId="3722910F" w14:textId="77777777" w:rsidR="008E0094" w:rsidRPr="00E37E17" w:rsidRDefault="008E0094" w:rsidP="008E0094">
      <w:pPr>
        <w:jc w:val="right"/>
        <w:rPr>
          <w:sz w:val="20"/>
          <w:szCs w:val="20"/>
        </w:rPr>
      </w:pPr>
      <w:r w:rsidRPr="008E0094">
        <w:rPr>
          <w:sz w:val="20"/>
          <w:szCs w:val="20"/>
          <w:highlight w:val="blue"/>
        </w:rPr>
        <w:t>“El gato negro” (Fragmento) por Edgar Allan Poe.</w:t>
      </w:r>
    </w:p>
    <w:p w14:paraId="4423C9CF" w14:textId="77777777" w:rsidR="008E0094" w:rsidRDefault="008E0094" w:rsidP="008E0094">
      <w:pPr>
        <w:jc w:val="both"/>
        <w:rPr>
          <w:rFonts w:ascii="Arial" w:hAnsi="Arial" w:cs="Arial"/>
          <w:sz w:val="24"/>
        </w:rPr>
      </w:pPr>
    </w:p>
    <w:p w14:paraId="2C01F07A" w14:textId="77777777" w:rsidR="008E0094" w:rsidRDefault="008E0094" w:rsidP="008E0094">
      <w:pPr>
        <w:jc w:val="center"/>
        <w:rPr>
          <w:rFonts w:ascii="Arial" w:hAnsi="Arial" w:cs="Arial"/>
          <w:sz w:val="24"/>
        </w:rPr>
      </w:pPr>
    </w:p>
    <w:p w14:paraId="61734FD6" w14:textId="77777777" w:rsidR="008E0094" w:rsidRDefault="008E0094" w:rsidP="008E0094">
      <w:pPr>
        <w:jc w:val="center"/>
        <w:rPr>
          <w:rFonts w:ascii="Arial" w:hAnsi="Arial" w:cs="Arial"/>
          <w:sz w:val="24"/>
        </w:rPr>
      </w:pPr>
    </w:p>
    <w:p w14:paraId="1FCAA494" w14:textId="77777777" w:rsidR="008E0094" w:rsidRDefault="008E0094" w:rsidP="008E0094">
      <w:pPr>
        <w:jc w:val="center"/>
        <w:rPr>
          <w:rFonts w:ascii="Arial" w:hAnsi="Arial" w:cs="Arial"/>
          <w:sz w:val="24"/>
        </w:rPr>
      </w:pPr>
    </w:p>
    <w:p w14:paraId="3C188175" w14:textId="77777777" w:rsidR="009967D0" w:rsidRDefault="009967D0" w:rsidP="008E0094">
      <w:pPr>
        <w:jc w:val="center"/>
        <w:rPr>
          <w:rFonts w:ascii="Arial" w:hAnsi="Arial" w:cs="Arial"/>
          <w:sz w:val="24"/>
        </w:rPr>
      </w:pPr>
    </w:p>
    <w:p w14:paraId="132B281E" w14:textId="77777777" w:rsidR="009967D0" w:rsidRDefault="009967D0" w:rsidP="008E0094">
      <w:pPr>
        <w:jc w:val="center"/>
        <w:rPr>
          <w:rFonts w:ascii="Arial" w:hAnsi="Arial" w:cs="Arial"/>
          <w:sz w:val="24"/>
        </w:rPr>
      </w:pPr>
    </w:p>
    <w:p w14:paraId="79AECCBA" w14:textId="77777777" w:rsidR="009967D0" w:rsidRDefault="009967D0" w:rsidP="008E0094">
      <w:pPr>
        <w:jc w:val="center"/>
        <w:rPr>
          <w:rFonts w:ascii="Arial" w:hAnsi="Arial" w:cs="Arial"/>
          <w:sz w:val="24"/>
        </w:rPr>
      </w:pPr>
    </w:p>
    <w:p w14:paraId="41F106DD" w14:textId="77777777" w:rsidR="009967D0" w:rsidRDefault="009967D0" w:rsidP="008E0094">
      <w:pPr>
        <w:jc w:val="center"/>
        <w:rPr>
          <w:rFonts w:ascii="Arial" w:hAnsi="Arial" w:cs="Arial"/>
          <w:sz w:val="24"/>
        </w:rPr>
      </w:pPr>
    </w:p>
    <w:p w14:paraId="56A11989" w14:textId="77777777" w:rsidR="009967D0" w:rsidRDefault="009967D0" w:rsidP="008E0094">
      <w:pPr>
        <w:jc w:val="center"/>
        <w:rPr>
          <w:rFonts w:ascii="Arial" w:hAnsi="Arial" w:cs="Arial"/>
          <w:sz w:val="24"/>
        </w:rPr>
      </w:pPr>
    </w:p>
    <w:p w14:paraId="7D5D8105" w14:textId="77777777" w:rsidR="009967D0" w:rsidRDefault="009967D0" w:rsidP="008E0094">
      <w:pPr>
        <w:jc w:val="center"/>
        <w:rPr>
          <w:rFonts w:ascii="Arial" w:hAnsi="Arial" w:cs="Arial"/>
          <w:sz w:val="24"/>
        </w:rPr>
      </w:pPr>
    </w:p>
    <w:p w14:paraId="54F8ABF4" w14:textId="7E881B57" w:rsidR="00F83022" w:rsidRDefault="00F83022" w:rsidP="00F83022">
      <w:pPr>
        <w:pStyle w:val="Ttulo"/>
      </w:pPr>
      <w:r>
        <w:t>Comprensión lectora</w:t>
      </w:r>
    </w:p>
    <w:p w14:paraId="072B9E5F" w14:textId="77777777" w:rsidR="009967D0" w:rsidRDefault="009967D0" w:rsidP="009967D0">
      <w:pPr>
        <w:pStyle w:val="NormalWeb"/>
        <w:numPr>
          <w:ilvl w:val="0"/>
          <w:numId w:val="1"/>
        </w:numPr>
        <w:jc w:val="both"/>
        <w:rPr>
          <w:rFonts w:ascii="Arial" w:hAnsi="Arial" w:cs="Arial"/>
        </w:rPr>
      </w:pPr>
      <w:r>
        <w:rPr>
          <w:rFonts w:ascii="Arial" w:hAnsi="Arial" w:cs="Arial"/>
        </w:rPr>
        <w:t>Buscar un texto de un tema que sea de tu agrado, y que así al leerlo que no sea pesada su lectura si no que por el contrario que te guste y te incentive a leer más textos y así mejorar aún más tu comprensión lectora.</w:t>
      </w:r>
    </w:p>
    <w:p w14:paraId="2F67583D" w14:textId="77777777" w:rsidR="009967D0" w:rsidRDefault="009967D0" w:rsidP="009967D0">
      <w:pPr>
        <w:pStyle w:val="NormalWeb"/>
        <w:ind w:left="720"/>
        <w:jc w:val="both"/>
        <w:rPr>
          <w:rFonts w:ascii="Arial" w:hAnsi="Arial" w:cs="Arial"/>
        </w:rPr>
      </w:pPr>
      <w:r>
        <w:rPr>
          <w:rFonts w:ascii="Arial" w:hAnsi="Arial" w:cs="Arial"/>
        </w:rPr>
        <w:t xml:space="preserve"> </w:t>
      </w:r>
    </w:p>
    <w:p w14:paraId="2AB0D8B4" w14:textId="77777777" w:rsidR="009967D0" w:rsidRDefault="009967D0" w:rsidP="009967D0">
      <w:pPr>
        <w:pStyle w:val="NormalWeb"/>
        <w:numPr>
          <w:ilvl w:val="0"/>
          <w:numId w:val="1"/>
        </w:numPr>
        <w:jc w:val="both"/>
        <w:rPr>
          <w:rFonts w:ascii="Arial" w:hAnsi="Arial" w:cs="Arial"/>
        </w:rPr>
      </w:pPr>
      <w:r>
        <w:rPr>
          <w:rFonts w:ascii="Arial" w:hAnsi="Arial" w:cs="Arial"/>
        </w:rPr>
        <w:t>Mantén un diccionario cerca, para que así al encontrarte palabras que no comprendas puedas buscarlas y entender su significado y con ello ampliar tu vocabulario.</w:t>
      </w:r>
    </w:p>
    <w:p w14:paraId="5D76423D" w14:textId="77777777" w:rsidR="009967D0" w:rsidRDefault="009967D0" w:rsidP="009967D0">
      <w:pPr>
        <w:pStyle w:val="Prrafodelista"/>
        <w:rPr>
          <w:rFonts w:ascii="Arial" w:hAnsi="Arial" w:cs="Arial"/>
        </w:rPr>
      </w:pPr>
    </w:p>
    <w:p w14:paraId="1CD7F7A1" w14:textId="77777777" w:rsidR="009967D0" w:rsidRDefault="009967D0" w:rsidP="009967D0">
      <w:pPr>
        <w:pStyle w:val="NormalWeb"/>
        <w:numPr>
          <w:ilvl w:val="0"/>
          <w:numId w:val="1"/>
        </w:numPr>
        <w:jc w:val="both"/>
        <w:rPr>
          <w:rFonts w:ascii="Arial" w:hAnsi="Arial" w:cs="Arial"/>
        </w:rPr>
      </w:pPr>
      <w:r>
        <w:rPr>
          <w:rFonts w:ascii="Arial" w:hAnsi="Arial" w:cs="Arial"/>
        </w:rPr>
        <w:t>Realizar resúmenes de los documentos leídos, primero comenzar poco a poco, empezando por unos cuantos párrafos, y realizar resúmenes de lo leído preguntándonos qué leímos y qué entendimos.</w:t>
      </w:r>
    </w:p>
    <w:p w14:paraId="24438A52" w14:textId="77777777" w:rsidR="009967D0" w:rsidRDefault="009967D0" w:rsidP="009967D0">
      <w:pPr>
        <w:pStyle w:val="Prrafodelista"/>
        <w:rPr>
          <w:rFonts w:ascii="Arial" w:hAnsi="Arial" w:cs="Arial"/>
        </w:rPr>
      </w:pPr>
    </w:p>
    <w:p w14:paraId="4E1E336C" w14:textId="77777777" w:rsidR="009967D0" w:rsidRDefault="009967D0" w:rsidP="009967D0">
      <w:pPr>
        <w:pStyle w:val="NormalWeb"/>
        <w:numPr>
          <w:ilvl w:val="0"/>
          <w:numId w:val="1"/>
        </w:numPr>
        <w:jc w:val="both"/>
        <w:rPr>
          <w:rFonts w:ascii="Arial" w:hAnsi="Arial" w:cs="Arial"/>
        </w:rPr>
      </w:pPr>
      <w:r>
        <w:rPr>
          <w:rFonts w:ascii="Arial" w:hAnsi="Arial" w:cs="Arial"/>
        </w:rPr>
        <w:t>Lee en voz alta cuidando la entonación y en silencio sin mover los labios, tenemos que esforzarnos en vocalizar y comprender lo que estamos leyendo. Cuando leamos en silencio hay que acostumbrarnos a no señalar la línea por la que vamos y a no mover los labios.</w:t>
      </w:r>
    </w:p>
    <w:p w14:paraId="77A78295" w14:textId="77777777" w:rsidR="009967D0" w:rsidRDefault="009967D0" w:rsidP="009967D0">
      <w:pPr>
        <w:pStyle w:val="Prrafodelista"/>
        <w:rPr>
          <w:rFonts w:ascii="Arial" w:hAnsi="Arial" w:cs="Arial"/>
        </w:rPr>
      </w:pPr>
    </w:p>
    <w:p w14:paraId="704991DA" w14:textId="77777777" w:rsidR="009967D0" w:rsidRPr="00971A62" w:rsidRDefault="009967D0" w:rsidP="009967D0">
      <w:pPr>
        <w:pStyle w:val="NormalWeb"/>
        <w:numPr>
          <w:ilvl w:val="0"/>
          <w:numId w:val="1"/>
        </w:numPr>
        <w:jc w:val="both"/>
        <w:rPr>
          <w:rFonts w:ascii="Arial" w:hAnsi="Arial" w:cs="Arial"/>
        </w:rPr>
      </w:pPr>
      <w:r>
        <w:rPr>
          <w:rFonts w:ascii="Arial" w:hAnsi="Arial" w:cs="Arial"/>
        </w:rPr>
        <w:t xml:space="preserve">Método Cloze: se trata de un ejercicio muy simple pero muy útil para practicar la comprensión y vamos a encontrar </w:t>
      </w:r>
      <w:r w:rsidRPr="00971A62">
        <w:rPr>
          <w:rFonts w:ascii="Arial" w:hAnsi="Arial" w:cs="Arial"/>
        </w:rPr>
        <w:t xml:space="preserve">todo lo que necesitamos en Internet. El método Cloze consiste en rellenar las palabras que faltan en un texto. Es poner en los huecos las palabras que creamos que deben ir para darle sentido al escrito, lo que nos obliga a entenderlo. </w:t>
      </w:r>
    </w:p>
    <w:p w14:paraId="516D3E9F" w14:textId="77777777" w:rsidR="009967D0" w:rsidRDefault="009967D0" w:rsidP="009967D0">
      <w:pPr>
        <w:pStyle w:val="Prrafodelista"/>
        <w:jc w:val="both"/>
      </w:pPr>
    </w:p>
    <w:p w14:paraId="67083F4A" w14:textId="77777777" w:rsidR="009967D0" w:rsidRPr="00783128" w:rsidRDefault="009967D0" w:rsidP="009967D0">
      <w:pPr>
        <w:pStyle w:val="Prrafodelista"/>
        <w:numPr>
          <w:ilvl w:val="0"/>
          <w:numId w:val="1"/>
        </w:numPr>
        <w:jc w:val="both"/>
      </w:pPr>
      <w:r>
        <w:rPr>
          <w:rFonts w:ascii="Arial" w:hAnsi="Arial" w:cs="Arial"/>
          <w:sz w:val="24"/>
        </w:rPr>
        <w:t xml:space="preserve">Al terminar de leer un texto intenta explicar lo leído utilizando otras palabras, por ejemplo, sinónimos para que tenga el mismo significado pero de distinta forma y sea más fácil de aprender. </w:t>
      </w:r>
    </w:p>
    <w:p w14:paraId="4270D871" w14:textId="77777777" w:rsidR="009967D0" w:rsidRDefault="009967D0" w:rsidP="009967D0">
      <w:pPr>
        <w:pStyle w:val="Prrafodelista"/>
      </w:pPr>
    </w:p>
    <w:p w14:paraId="7E2C49BA" w14:textId="77777777" w:rsidR="009967D0" w:rsidRDefault="009967D0" w:rsidP="009967D0">
      <w:pPr>
        <w:pStyle w:val="Prrafodelista"/>
        <w:numPr>
          <w:ilvl w:val="0"/>
          <w:numId w:val="1"/>
        </w:numPr>
        <w:jc w:val="both"/>
        <w:rPr>
          <w:rFonts w:ascii="Arial" w:hAnsi="Arial" w:cs="Arial"/>
          <w:sz w:val="24"/>
        </w:rPr>
      </w:pPr>
      <w:r w:rsidRPr="00783128">
        <w:rPr>
          <w:rFonts w:ascii="Arial" w:hAnsi="Arial" w:cs="Arial"/>
          <w:sz w:val="24"/>
        </w:rPr>
        <w:t>Asocia palabras con imágenes Esto es lo que todo lector hace y lo que nosotros debemos aprender a hacer, porque no solo disfrutaremos muchísimo imaginando lo que nos cuentan los libros, sino que también vamos a estudiar de forma mucho más eficaz. Tratemos de imaginar siempre aquello que leemos, porque si nuestro cerebro traduce en imágenes las palabras es porque estamos comprendiéndolas, y las imágenes son más fáciles de memorizar.</w:t>
      </w:r>
    </w:p>
    <w:p w14:paraId="04156D3E" w14:textId="77777777" w:rsidR="009967D0" w:rsidRDefault="009967D0" w:rsidP="008E0094">
      <w:pPr>
        <w:jc w:val="center"/>
        <w:rPr>
          <w:rFonts w:ascii="Arial" w:hAnsi="Arial" w:cs="Arial"/>
          <w:sz w:val="24"/>
        </w:rPr>
      </w:pPr>
    </w:p>
    <w:p w14:paraId="450CA2FD" w14:textId="77777777" w:rsidR="009967D0" w:rsidRPr="00CA5698" w:rsidRDefault="009967D0" w:rsidP="00F83022">
      <w:pPr>
        <w:pStyle w:val="Ttulo"/>
      </w:pPr>
      <w:r w:rsidRPr="00CA5698">
        <w:t>Adopción de niños por parejas homosexuales</w:t>
      </w:r>
    </w:p>
    <w:p w14:paraId="10D597FC" w14:textId="77777777" w:rsidR="009967D0" w:rsidRDefault="009967D0" w:rsidP="009967D0">
      <w:pPr>
        <w:jc w:val="center"/>
        <w:rPr>
          <w:rFonts w:ascii="Arial" w:hAnsi="Arial"/>
          <w:sz w:val="28"/>
          <w:szCs w:val="28"/>
        </w:rPr>
      </w:pPr>
    </w:p>
    <w:p w14:paraId="6D344A61" w14:textId="77777777" w:rsidR="009967D0" w:rsidRDefault="009967D0" w:rsidP="009967D0">
      <w:pPr>
        <w:jc w:val="center"/>
        <w:rPr>
          <w:rFonts w:ascii="Arial" w:hAnsi="Arial"/>
          <w:sz w:val="28"/>
          <w:szCs w:val="28"/>
        </w:rPr>
      </w:pPr>
    </w:p>
    <w:p w14:paraId="0A164F0C" w14:textId="77777777" w:rsidR="009967D0" w:rsidRDefault="009967D0" w:rsidP="009967D0">
      <w:pPr>
        <w:jc w:val="center"/>
        <w:rPr>
          <w:rFonts w:ascii="Arial" w:hAnsi="Arial"/>
          <w:sz w:val="28"/>
          <w:szCs w:val="28"/>
        </w:rPr>
      </w:pPr>
    </w:p>
    <w:p w14:paraId="14E330BD" w14:textId="77777777" w:rsidR="009967D0" w:rsidRPr="00F23094" w:rsidRDefault="009967D0" w:rsidP="009967D0">
      <w:pPr>
        <w:jc w:val="both"/>
        <w:rPr>
          <w:rFonts w:ascii="Arial" w:hAnsi="Arial"/>
        </w:rPr>
      </w:pPr>
      <w:r w:rsidRPr="00F23094">
        <w:rPr>
          <w:rFonts w:ascii="Arial" w:hAnsi="Arial"/>
        </w:rPr>
        <w:t xml:space="preserve">El texto habla sobre las personas homosexuales que desean adoptar a un niño </w:t>
      </w:r>
      <w:r>
        <w:rPr>
          <w:rFonts w:ascii="Arial" w:hAnsi="Arial"/>
        </w:rPr>
        <w:t>con la intención de formar una familia común, como lo seria en una pareja heterosexual, aquí el autor expresa su desacuerdo con que las personas homosexuales adopten niños ya que en una familia se compone de dos personas que serian los padres de sexos distintos o sea un hombre y una mujer y que así el niño niña conforme vaya creciendo note los roles que lleva cada sexo y pueda llegar a identificarse en uno de ellos y un niño al ser adoptado por una pareja homosexual dificulta o imposibilita este proceso, el niño entra en confusión porque ve a dos personas de un mismo sexo ya sean dos mujeres o dos hombres entonces el niño o la niña no sabe que rol debe de tomar, además de que entra en confusión con el sentido de la procreación, ya que la única forma de procrear es la unión de un ovulo y un esperma lo cual por lógica es un hombre y una mujer, entonces el niño puede desconectarse de la realidad o causarle mas problemas para entender la procreación y al no ver que cada uno de sus padres que naturalmente serian de sexos distintos el niño no sabe como debe de relacionarse con la sociedad ya que no tiene un modelo en especifico al cual seguir, el niño solo ve dos hombre o dos mujeres, algo que normalmente no vera fuera de casa, esto puede causar que el niño se desconecte de la realidad o de cómo se “supone” que deben de ser las cosas o la orientación sexual. El autor habla sobre los matrimonios de personas homosexuales, expresa que una boda de una pareja gay puede ser un capricho, algo innecesario pero que el matrimonio representa una cierta seriedad por la relación y que se busca llevar las cosas mas allá, una vez que estas parejas se casan después desean formar una familia lo cual es imposible que esta pareja pueda procrear así que deciden recurrir a la adopción y dependiendo del sexo de la pareja incluso puede ser inseminación artificial, bien, su desacuerdo esta en que si esta pareja se divorcia el niño puede estar aun mas confundido por cual figura paternal tomar ya que ambas personas son del mismo sexo. Y dice que en un divorcio de una pareja común es muy complicado para un niño y que ahora un niño dentro de una pareja gay es aun mas complicado. El niño no es ningún derecho, el niño es un ser humano el cual merece el amor de unos padres, educación y todas las atenciones que sean necesarias y que tal vez una persona homosexual no podría brindarle al niño todo lo que necesita para que puede desarrollarse de manera un poco mas sencilla y tratando de confundir lo menos posible al niño. Adoptar a un niño es una decisión muy delicada y que se debe de tomar con bastante detenimiento puesto que se trata de la vida de otro ser humano, no es algo que se desecha, es algo que cuesta sudor y lagrimas, el niño tiene derechos, no solo las parejas homosexuales o cualquier pareja o individuo y esos derechos deben ser respetados y buscar la forma en que el niño crezca con la mayor normalidad posible.</w:t>
      </w:r>
    </w:p>
    <w:p w14:paraId="6AD19108" w14:textId="77777777" w:rsidR="008E0094" w:rsidRDefault="008E0094" w:rsidP="008E0094">
      <w:pPr>
        <w:jc w:val="center"/>
        <w:rPr>
          <w:rFonts w:ascii="Arial" w:hAnsi="Arial" w:cs="Arial"/>
          <w:sz w:val="24"/>
        </w:rPr>
      </w:pPr>
    </w:p>
    <w:p w14:paraId="04B5DFF6" w14:textId="77777777" w:rsidR="008E0094" w:rsidRDefault="008E0094" w:rsidP="008E0094">
      <w:pPr>
        <w:jc w:val="center"/>
        <w:rPr>
          <w:rFonts w:ascii="Arial" w:hAnsi="Arial" w:cs="Arial"/>
          <w:sz w:val="24"/>
        </w:rPr>
      </w:pPr>
    </w:p>
    <w:p w14:paraId="551E477A" w14:textId="77777777" w:rsidR="002C5837" w:rsidRDefault="002C5837" w:rsidP="008E0094">
      <w:pPr>
        <w:jc w:val="center"/>
        <w:rPr>
          <w:rFonts w:ascii="Arial" w:hAnsi="Arial" w:cs="Arial"/>
          <w:sz w:val="24"/>
        </w:rPr>
      </w:pPr>
    </w:p>
    <w:p w14:paraId="05A8FEEC" w14:textId="77777777" w:rsidR="002C5837" w:rsidRDefault="002C5837" w:rsidP="008E0094">
      <w:pPr>
        <w:jc w:val="center"/>
        <w:rPr>
          <w:rFonts w:ascii="Arial" w:hAnsi="Arial" w:cs="Arial"/>
          <w:sz w:val="24"/>
        </w:rPr>
      </w:pPr>
    </w:p>
    <w:p w14:paraId="3F4850EB" w14:textId="77777777" w:rsidR="002C5837" w:rsidRDefault="002C5837" w:rsidP="008E0094">
      <w:pPr>
        <w:jc w:val="center"/>
        <w:rPr>
          <w:rFonts w:ascii="Arial" w:hAnsi="Arial" w:cs="Arial"/>
          <w:sz w:val="24"/>
        </w:rPr>
      </w:pPr>
    </w:p>
    <w:p w14:paraId="54550F27" w14:textId="77777777" w:rsidR="002C5837" w:rsidRDefault="002C5837" w:rsidP="008E0094">
      <w:pPr>
        <w:jc w:val="center"/>
        <w:rPr>
          <w:rFonts w:ascii="Arial" w:hAnsi="Arial" w:cs="Arial"/>
          <w:sz w:val="24"/>
        </w:rPr>
      </w:pPr>
    </w:p>
    <w:p w14:paraId="5E332574" w14:textId="77777777" w:rsidR="002C5837" w:rsidRDefault="002C5837" w:rsidP="008E0094">
      <w:pPr>
        <w:jc w:val="center"/>
        <w:rPr>
          <w:rFonts w:ascii="Arial" w:hAnsi="Arial" w:cs="Arial"/>
          <w:sz w:val="24"/>
        </w:rPr>
      </w:pPr>
    </w:p>
    <w:p w14:paraId="6B30CE9F" w14:textId="77777777" w:rsidR="002C5837" w:rsidRDefault="002C5837" w:rsidP="008E0094">
      <w:pPr>
        <w:jc w:val="center"/>
        <w:rPr>
          <w:rFonts w:ascii="Arial" w:hAnsi="Arial" w:cs="Arial"/>
          <w:sz w:val="24"/>
        </w:rPr>
      </w:pPr>
    </w:p>
    <w:p w14:paraId="4A7390CA" w14:textId="77777777" w:rsidR="002C5837" w:rsidRDefault="002C5837" w:rsidP="008E0094">
      <w:pPr>
        <w:jc w:val="center"/>
        <w:rPr>
          <w:rFonts w:ascii="Arial" w:hAnsi="Arial" w:cs="Arial"/>
          <w:sz w:val="24"/>
        </w:rPr>
      </w:pPr>
    </w:p>
    <w:p w14:paraId="4E8665EE" w14:textId="77777777" w:rsidR="002C5837" w:rsidRDefault="002C5837" w:rsidP="008E0094">
      <w:pPr>
        <w:jc w:val="center"/>
        <w:rPr>
          <w:rFonts w:ascii="Arial" w:hAnsi="Arial" w:cs="Arial"/>
          <w:sz w:val="24"/>
        </w:rPr>
      </w:pPr>
    </w:p>
    <w:p w14:paraId="15013F6B" w14:textId="77777777" w:rsidR="002C5837" w:rsidRDefault="002C5837" w:rsidP="008E0094">
      <w:pPr>
        <w:jc w:val="center"/>
        <w:rPr>
          <w:rFonts w:ascii="Arial" w:hAnsi="Arial" w:cs="Arial"/>
          <w:sz w:val="24"/>
        </w:rPr>
      </w:pPr>
    </w:p>
    <w:p w14:paraId="6BEAAB2F" w14:textId="77777777" w:rsidR="002C5837" w:rsidRDefault="002C5837" w:rsidP="008E0094">
      <w:pPr>
        <w:jc w:val="center"/>
        <w:rPr>
          <w:rFonts w:ascii="Arial" w:hAnsi="Arial" w:cs="Arial"/>
          <w:sz w:val="24"/>
        </w:rPr>
      </w:pPr>
    </w:p>
    <w:p w14:paraId="24B61693" w14:textId="77777777" w:rsidR="002C5837" w:rsidRDefault="002C5837" w:rsidP="008E0094">
      <w:pPr>
        <w:jc w:val="center"/>
        <w:rPr>
          <w:rFonts w:ascii="Arial" w:hAnsi="Arial" w:cs="Arial"/>
          <w:sz w:val="24"/>
        </w:rPr>
      </w:pPr>
    </w:p>
    <w:p w14:paraId="788CB979" w14:textId="77777777" w:rsidR="002C5837" w:rsidRDefault="002C5837" w:rsidP="008E0094">
      <w:pPr>
        <w:jc w:val="center"/>
        <w:rPr>
          <w:rFonts w:ascii="Arial" w:hAnsi="Arial" w:cs="Arial"/>
          <w:sz w:val="24"/>
        </w:rPr>
      </w:pPr>
    </w:p>
    <w:p w14:paraId="49B46060" w14:textId="77777777" w:rsidR="002C5837" w:rsidRDefault="002C5837" w:rsidP="008E0094">
      <w:pPr>
        <w:jc w:val="center"/>
        <w:rPr>
          <w:rFonts w:ascii="Arial" w:hAnsi="Arial" w:cs="Arial"/>
          <w:sz w:val="24"/>
        </w:rPr>
      </w:pPr>
    </w:p>
    <w:p w14:paraId="27E221D0" w14:textId="77777777" w:rsidR="002C5837" w:rsidRDefault="002C5837" w:rsidP="008E0094">
      <w:pPr>
        <w:jc w:val="center"/>
        <w:rPr>
          <w:rFonts w:ascii="Arial" w:hAnsi="Arial" w:cs="Arial"/>
          <w:sz w:val="24"/>
        </w:rPr>
      </w:pPr>
    </w:p>
    <w:p w14:paraId="2937E15C" w14:textId="77777777" w:rsidR="002C5837" w:rsidRDefault="002C5837" w:rsidP="008E0094">
      <w:pPr>
        <w:jc w:val="center"/>
        <w:rPr>
          <w:rFonts w:ascii="Arial" w:hAnsi="Arial" w:cs="Arial"/>
          <w:sz w:val="24"/>
        </w:rPr>
      </w:pPr>
    </w:p>
    <w:p w14:paraId="5FCD541F" w14:textId="77777777" w:rsidR="002C5837" w:rsidRDefault="002C5837" w:rsidP="008E0094">
      <w:pPr>
        <w:jc w:val="center"/>
        <w:rPr>
          <w:rFonts w:ascii="Arial" w:hAnsi="Arial" w:cs="Arial"/>
          <w:sz w:val="24"/>
        </w:rPr>
      </w:pPr>
    </w:p>
    <w:p w14:paraId="632110F6" w14:textId="77777777" w:rsidR="002C5837" w:rsidRDefault="002C5837" w:rsidP="008E0094">
      <w:pPr>
        <w:jc w:val="center"/>
        <w:rPr>
          <w:rFonts w:ascii="Arial" w:hAnsi="Arial" w:cs="Arial"/>
          <w:sz w:val="24"/>
        </w:rPr>
      </w:pPr>
    </w:p>
    <w:p w14:paraId="0D52B410" w14:textId="7312525C" w:rsidR="002C5837" w:rsidRDefault="002C5837" w:rsidP="008E0094">
      <w:pPr>
        <w:jc w:val="center"/>
        <w:rPr>
          <w:rFonts w:ascii="Arial" w:hAnsi="Arial" w:cs="Arial"/>
          <w:sz w:val="24"/>
        </w:rPr>
      </w:pPr>
      <w:r>
        <w:rPr>
          <w:rFonts w:ascii="Arial" w:hAnsi="Arial" w:cs="Arial"/>
          <w:sz w:val="24"/>
        </w:rPr>
        <w:t>Lectura vertical</w:t>
      </w:r>
    </w:p>
    <w:tbl>
      <w:tblPr>
        <w:tblStyle w:val="Tablaconcuadrcula"/>
        <w:tblW w:w="9110" w:type="dxa"/>
        <w:tblLook w:val="04A0" w:firstRow="1" w:lastRow="0" w:firstColumn="1" w:lastColumn="0" w:noHBand="0" w:noVBand="1"/>
      </w:tblPr>
      <w:tblGrid>
        <w:gridCol w:w="1277"/>
        <w:gridCol w:w="8856"/>
      </w:tblGrid>
      <w:tr w:rsidR="009967D0" w14:paraId="739245A1" w14:textId="77777777" w:rsidTr="009967D0">
        <w:trPr>
          <w:trHeight w:val="310"/>
        </w:trPr>
        <w:tc>
          <w:tcPr>
            <w:tcW w:w="4555" w:type="dxa"/>
          </w:tcPr>
          <w:p w14:paraId="505DA42D" w14:textId="77777777" w:rsidR="009967D0" w:rsidRDefault="009967D0" w:rsidP="009967D0">
            <w:r>
              <w:t xml:space="preserve">Técnica de lectura empleada </w:t>
            </w:r>
          </w:p>
        </w:tc>
        <w:tc>
          <w:tcPr>
            <w:tcW w:w="4555" w:type="dxa"/>
          </w:tcPr>
          <w:p w14:paraId="33703AF3" w14:textId="77777777" w:rsidR="009967D0" w:rsidRDefault="009967D0" w:rsidP="009967D0"/>
        </w:tc>
      </w:tr>
      <w:tr w:rsidR="009967D0" w14:paraId="787B2D51" w14:textId="77777777" w:rsidTr="009967D0">
        <w:trPr>
          <w:trHeight w:val="1542"/>
        </w:trPr>
        <w:tc>
          <w:tcPr>
            <w:tcW w:w="4555" w:type="dxa"/>
          </w:tcPr>
          <w:p w14:paraId="4D862B05" w14:textId="77777777" w:rsidR="009967D0" w:rsidRDefault="009967D0" w:rsidP="009967D0">
            <w:r>
              <w:t>Lectura vertical</w:t>
            </w:r>
          </w:p>
        </w:tc>
        <w:tc>
          <w:tcPr>
            <w:tcW w:w="4555" w:type="dxa"/>
          </w:tcPr>
          <w:p w14:paraId="2F2D50A2" w14:textId="77777777" w:rsidR="009967D0" w:rsidRDefault="009967D0" w:rsidP="009967D0">
            <w:r>
              <w:t xml:space="preserve">El texto habla sobre la vida de Emy Winehouse, su muerte temprana, la realización de una película sobre su vida y como es que ella llegó a la industria musical </w:t>
            </w:r>
          </w:p>
        </w:tc>
      </w:tr>
      <w:tr w:rsidR="009967D0" w14:paraId="481B3DCE" w14:textId="77777777" w:rsidTr="009967D0">
        <w:trPr>
          <w:trHeight w:val="930"/>
        </w:trPr>
        <w:tc>
          <w:tcPr>
            <w:tcW w:w="4555" w:type="dxa"/>
          </w:tcPr>
          <w:p w14:paraId="28866DCB" w14:textId="77777777" w:rsidR="009967D0" w:rsidRDefault="009967D0" w:rsidP="009967D0">
            <w:r>
              <w:t>Redacción de preguntas</w:t>
            </w:r>
          </w:p>
        </w:tc>
        <w:tc>
          <w:tcPr>
            <w:tcW w:w="4555" w:type="dxa"/>
          </w:tcPr>
          <w:p w14:paraId="482ED7D7" w14:textId="77777777" w:rsidR="009967D0" w:rsidRDefault="009967D0" w:rsidP="009967D0">
            <w:r>
              <w:t>¿en dónde murió?, ¿a qué edad se hizo famosa?, ¿padecía de alguna enfermedad que causara su muerte?</w:t>
            </w:r>
          </w:p>
        </w:tc>
      </w:tr>
      <w:tr w:rsidR="009967D0" w14:paraId="29F5EEA2" w14:textId="77777777" w:rsidTr="009967D0">
        <w:trPr>
          <w:trHeight w:val="1604"/>
        </w:trPr>
        <w:tc>
          <w:tcPr>
            <w:tcW w:w="4555" w:type="dxa"/>
          </w:tcPr>
          <w:p w14:paraId="581ED47D" w14:textId="77777777" w:rsidR="009967D0" w:rsidRDefault="009967D0" w:rsidP="009967D0">
            <w:r>
              <w:t>Titular de párrafos</w:t>
            </w:r>
          </w:p>
        </w:tc>
        <w:tc>
          <w:tcPr>
            <w:tcW w:w="4555" w:type="dxa"/>
          </w:tcPr>
          <w:p w14:paraId="31CA9248" w14:textId="77777777" w:rsidR="009967D0" w:rsidRDefault="009967D0" w:rsidP="009967D0">
            <w:pPr>
              <w:pStyle w:val="Prrafodelista"/>
              <w:numPr>
                <w:ilvl w:val="0"/>
                <w:numId w:val="2"/>
              </w:numPr>
              <w:spacing w:after="0" w:line="240" w:lineRule="auto"/>
            </w:pPr>
            <w:r>
              <w:t>Muerte de Emy</w:t>
            </w:r>
          </w:p>
          <w:p w14:paraId="435AA9F3" w14:textId="77777777" w:rsidR="009967D0" w:rsidRDefault="009967D0" w:rsidP="009967D0">
            <w:pPr>
              <w:pStyle w:val="Prrafodelista"/>
              <w:numPr>
                <w:ilvl w:val="0"/>
                <w:numId w:val="2"/>
              </w:numPr>
              <w:spacing w:after="0" w:line="240" w:lineRule="auto"/>
            </w:pPr>
            <w:r>
              <w:t>Documental de su vida</w:t>
            </w:r>
          </w:p>
          <w:p w14:paraId="0836A84C" w14:textId="77777777" w:rsidR="009967D0" w:rsidRDefault="009967D0" w:rsidP="009967D0">
            <w:pPr>
              <w:pStyle w:val="Prrafodelista"/>
              <w:numPr>
                <w:ilvl w:val="0"/>
                <w:numId w:val="2"/>
              </w:numPr>
              <w:spacing w:after="0" w:line="240" w:lineRule="auto"/>
            </w:pPr>
            <w:r>
              <w:t>Familiares se oponen a la realización de documental</w:t>
            </w:r>
          </w:p>
          <w:p w14:paraId="33E316FE" w14:textId="77777777" w:rsidR="009967D0" w:rsidRDefault="009967D0" w:rsidP="009967D0">
            <w:pPr>
              <w:pStyle w:val="Prrafodelista"/>
              <w:numPr>
                <w:ilvl w:val="0"/>
                <w:numId w:val="2"/>
              </w:numPr>
              <w:spacing w:after="0" w:line="240" w:lineRule="auto"/>
            </w:pPr>
            <w:r>
              <w:t>Álbumes del artista</w:t>
            </w:r>
          </w:p>
        </w:tc>
      </w:tr>
      <w:tr w:rsidR="009967D0" w14:paraId="60B36032" w14:textId="77777777" w:rsidTr="009967D0">
        <w:trPr>
          <w:trHeight w:val="2265"/>
        </w:trPr>
        <w:tc>
          <w:tcPr>
            <w:tcW w:w="4555" w:type="dxa"/>
          </w:tcPr>
          <w:p w14:paraId="5AD086F4" w14:textId="77777777" w:rsidR="009967D0" w:rsidRDefault="009967D0" w:rsidP="009967D0">
            <w:r>
              <w:t>Nube de palabras</w:t>
            </w:r>
          </w:p>
        </w:tc>
        <w:tc>
          <w:tcPr>
            <w:tcW w:w="4555" w:type="dxa"/>
          </w:tcPr>
          <w:p w14:paraId="0CD63122" w14:textId="77777777" w:rsidR="009967D0" w:rsidRDefault="009967D0" w:rsidP="009967D0">
            <w:pPr>
              <w:pStyle w:val="Prrafodelista"/>
              <w:numPr>
                <w:ilvl w:val="0"/>
                <w:numId w:val="3"/>
              </w:numPr>
              <w:spacing w:after="0" w:line="240" w:lineRule="auto"/>
            </w:pPr>
            <w:r>
              <w:t>Emy</w:t>
            </w:r>
          </w:p>
          <w:p w14:paraId="1027ADCF" w14:textId="77777777" w:rsidR="009967D0" w:rsidRDefault="009967D0" w:rsidP="009967D0">
            <w:pPr>
              <w:pStyle w:val="Prrafodelista"/>
              <w:numPr>
                <w:ilvl w:val="0"/>
                <w:numId w:val="3"/>
              </w:numPr>
              <w:spacing w:after="0" w:line="240" w:lineRule="auto"/>
            </w:pPr>
            <w:r>
              <w:t>Albums</w:t>
            </w:r>
          </w:p>
          <w:p w14:paraId="5D43AA7A" w14:textId="77777777" w:rsidR="009967D0" w:rsidRDefault="009967D0" w:rsidP="009967D0">
            <w:pPr>
              <w:pStyle w:val="Prrafodelista"/>
              <w:numPr>
                <w:ilvl w:val="0"/>
                <w:numId w:val="3"/>
              </w:numPr>
              <w:spacing w:after="0" w:line="240" w:lineRule="auto"/>
            </w:pPr>
            <w:r>
              <w:t>Música</w:t>
            </w:r>
          </w:p>
          <w:p w14:paraId="07EFE0B7" w14:textId="77777777" w:rsidR="009967D0" w:rsidRDefault="009967D0" w:rsidP="009967D0">
            <w:pPr>
              <w:pStyle w:val="Prrafodelista"/>
              <w:numPr>
                <w:ilvl w:val="0"/>
                <w:numId w:val="3"/>
              </w:numPr>
              <w:spacing w:after="0" w:line="240" w:lineRule="auto"/>
            </w:pPr>
            <w:r>
              <w:t>Drogas</w:t>
            </w:r>
          </w:p>
          <w:p w14:paraId="188C9085" w14:textId="77777777" w:rsidR="009967D0" w:rsidRDefault="009967D0" w:rsidP="009967D0">
            <w:pPr>
              <w:pStyle w:val="Prrafodelista"/>
              <w:numPr>
                <w:ilvl w:val="0"/>
                <w:numId w:val="3"/>
              </w:numPr>
              <w:spacing w:after="0" w:line="240" w:lineRule="auto"/>
            </w:pPr>
            <w:r>
              <w:t>Alcohol</w:t>
            </w:r>
          </w:p>
          <w:p w14:paraId="6390EF18" w14:textId="77777777" w:rsidR="009967D0" w:rsidRDefault="009967D0" w:rsidP="009967D0">
            <w:pPr>
              <w:pStyle w:val="Prrafodelista"/>
              <w:numPr>
                <w:ilvl w:val="0"/>
                <w:numId w:val="3"/>
              </w:numPr>
              <w:spacing w:after="0" w:line="240" w:lineRule="auto"/>
            </w:pPr>
            <w:r>
              <w:t>Fama</w:t>
            </w:r>
          </w:p>
          <w:p w14:paraId="4A314F13" w14:textId="77777777" w:rsidR="009967D0" w:rsidRDefault="009967D0" w:rsidP="009967D0">
            <w:pPr>
              <w:pStyle w:val="Prrafodelista"/>
              <w:numPr>
                <w:ilvl w:val="0"/>
                <w:numId w:val="3"/>
              </w:numPr>
              <w:spacing w:after="0" w:line="240" w:lineRule="auto"/>
            </w:pPr>
            <w:r>
              <w:t>Película/ documental</w:t>
            </w:r>
          </w:p>
        </w:tc>
      </w:tr>
      <w:tr w:rsidR="009967D0" w14:paraId="30B5794F" w14:textId="77777777" w:rsidTr="009967D0">
        <w:trPr>
          <w:trHeight w:val="1241"/>
        </w:trPr>
        <w:tc>
          <w:tcPr>
            <w:tcW w:w="4555" w:type="dxa"/>
          </w:tcPr>
          <w:p w14:paraId="5C7E4544" w14:textId="77777777" w:rsidR="009967D0" w:rsidRDefault="009967D0" w:rsidP="009967D0">
            <w:r>
              <w:t>Respuestas negativas</w:t>
            </w:r>
          </w:p>
        </w:tc>
        <w:tc>
          <w:tcPr>
            <w:tcW w:w="4555" w:type="dxa"/>
          </w:tcPr>
          <w:p w14:paraId="73341924" w14:textId="77777777" w:rsidR="009967D0" w:rsidRDefault="009967D0" w:rsidP="009967D0">
            <w:r>
              <w:t>El contenido del texto podría mejorar, hablar un poco mas sobre su vida y como es que ocurrió su muerte y los sucesos posteriores</w:t>
            </w:r>
          </w:p>
        </w:tc>
      </w:tr>
      <w:tr w:rsidR="009967D0" w14:paraId="6C45A026" w14:textId="77777777" w:rsidTr="009967D0">
        <w:trPr>
          <w:trHeight w:val="310"/>
        </w:trPr>
        <w:tc>
          <w:tcPr>
            <w:tcW w:w="4555" w:type="dxa"/>
          </w:tcPr>
          <w:p w14:paraId="3CFB8FA9" w14:textId="77777777" w:rsidR="009967D0" w:rsidRDefault="009967D0" w:rsidP="009967D0">
            <w:r>
              <w:t xml:space="preserve">Esquema </w:t>
            </w:r>
          </w:p>
        </w:tc>
        <w:tc>
          <w:tcPr>
            <w:tcW w:w="4555" w:type="dxa"/>
          </w:tcPr>
          <w:p w14:paraId="19C31692" w14:textId="77777777" w:rsidR="009967D0" w:rsidRDefault="009967D0" w:rsidP="009967D0">
            <w:r>
              <w:rPr>
                <w:noProof/>
                <w:lang w:val="es-ES"/>
              </w:rPr>
              <w:drawing>
                <wp:inline distT="0" distB="0" distL="0" distR="0" wp14:anchorId="3F20257F" wp14:editId="4F4B5FCA">
                  <wp:extent cx="54864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461DCC16" w14:textId="77777777" w:rsidR="009967D0" w:rsidRDefault="009967D0" w:rsidP="009967D0"/>
    <w:p w14:paraId="002B529F" w14:textId="77777777" w:rsidR="00182B2B" w:rsidRDefault="00182B2B"/>
    <w:p w14:paraId="190D3D16" w14:textId="77777777" w:rsidR="00780B95" w:rsidRDefault="00780B95"/>
    <w:p w14:paraId="2BED25A0" w14:textId="77777777" w:rsidR="00780B95" w:rsidRDefault="00780B95"/>
    <w:p w14:paraId="43C9288C" w14:textId="77777777" w:rsidR="00780B95" w:rsidRDefault="00780B95"/>
    <w:p w14:paraId="17256278" w14:textId="77777777" w:rsidR="00780B95" w:rsidRDefault="00780B95"/>
    <w:p w14:paraId="103F66BF" w14:textId="77777777" w:rsidR="00780B95" w:rsidRDefault="00780B95"/>
    <w:p w14:paraId="6B5555FF" w14:textId="77777777" w:rsidR="00780B95" w:rsidRDefault="00780B95"/>
    <w:p w14:paraId="43D102B6" w14:textId="77777777" w:rsidR="00780B95" w:rsidRDefault="00780B95"/>
    <w:p w14:paraId="4461C952" w14:textId="77777777" w:rsidR="00780B95" w:rsidRDefault="00780B95"/>
    <w:p w14:paraId="76753A62" w14:textId="77777777" w:rsidR="00780B95" w:rsidRDefault="00780B95"/>
    <w:p w14:paraId="0A4DBB83" w14:textId="77777777" w:rsidR="00780B95" w:rsidRDefault="00780B95"/>
    <w:p w14:paraId="631F5872" w14:textId="77777777" w:rsidR="00780B95" w:rsidRDefault="00780B95"/>
    <w:p w14:paraId="4490EEAC" w14:textId="77777777" w:rsidR="00780B95" w:rsidRDefault="00780B95"/>
    <w:p w14:paraId="07210D7C" w14:textId="77777777" w:rsidR="00780B95" w:rsidRDefault="00780B95"/>
    <w:p w14:paraId="1A0F0F16" w14:textId="77777777" w:rsidR="00780B95" w:rsidRDefault="00780B95"/>
    <w:tbl>
      <w:tblPr>
        <w:tblStyle w:val="Tablaconcuadrcula"/>
        <w:tblW w:w="0" w:type="auto"/>
        <w:tblLook w:val="04A0" w:firstRow="1" w:lastRow="0" w:firstColumn="1" w:lastColumn="0" w:noHBand="0" w:noVBand="1"/>
      </w:tblPr>
      <w:tblGrid>
        <w:gridCol w:w="2992"/>
        <w:gridCol w:w="2993"/>
        <w:gridCol w:w="2993"/>
      </w:tblGrid>
      <w:tr w:rsidR="00780B95" w14:paraId="41C01420" w14:textId="77777777" w:rsidTr="00753CAC">
        <w:tc>
          <w:tcPr>
            <w:tcW w:w="2992" w:type="dxa"/>
          </w:tcPr>
          <w:p w14:paraId="4EC28BF1" w14:textId="77777777" w:rsidR="00780B95" w:rsidRPr="007B28B6" w:rsidRDefault="00780B95" w:rsidP="00753CAC">
            <w:pPr>
              <w:rPr>
                <w:rFonts w:ascii="Arial" w:hAnsi="Arial" w:cs="Arial"/>
                <w:b/>
                <w:sz w:val="28"/>
                <w:szCs w:val="24"/>
              </w:rPr>
            </w:pPr>
            <w:r w:rsidRPr="007B28B6">
              <w:rPr>
                <w:rFonts w:ascii="Arial" w:hAnsi="Arial" w:cs="Arial"/>
                <w:b/>
                <w:sz w:val="28"/>
                <w:szCs w:val="24"/>
              </w:rPr>
              <w:t>Primer periódico</w:t>
            </w:r>
          </w:p>
          <w:p w14:paraId="187F8B4C" w14:textId="77777777" w:rsidR="00780B95" w:rsidRPr="007B28B6" w:rsidRDefault="00780B95" w:rsidP="00753CAC">
            <w:pPr>
              <w:rPr>
                <w:rFonts w:ascii="Arial" w:hAnsi="Arial" w:cs="Arial"/>
                <w:b/>
                <w:sz w:val="28"/>
                <w:szCs w:val="24"/>
              </w:rPr>
            </w:pPr>
          </w:p>
        </w:tc>
        <w:tc>
          <w:tcPr>
            <w:tcW w:w="2993" w:type="dxa"/>
          </w:tcPr>
          <w:p w14:paraId="700FA7EA" w14:textId="77777777" w:rsidR="00780B95" w:rsidRPr="007B28B6" w:rsidRDefault="00780B95" w:rsidP="00753CAC">
            <w:pPr>
              <w:rPr>
                <w:rFonts w:ascii="Arial" w:hAnsi="Arial" w:cs="Arial"/>
                <w:b/>
                <w:sz w:val="28"/>
                <w:szCs w:val="24"/>
              </w:rPr>
            </w:pPr>
            <w:r w:rsidRPr="007B28B6">
              <w:rPr>
                <w:rFonts w:ascii="Arial" w:hAnsi="Arial" w:cs="Arial"/>
                <w:b/>
                <w:sz w:val="28"/>
                <w:szCs w:val="24"/>
              </w:rPr>
              <w:t>Segundo periódico</w:t>
            </w:r>
          </w:p>
        </w:tc>
        <w:tc>
          <w:tcPr>
            <w:tcW w:w="2993" w:type="dxa"/>
          </w:tcPr>
          <w:p w14:paraId="23A9BCE3" w14:textId="77777777" w:rsidR="00780B95" w:rsidRPr="007B28B6" w:rsidRDefault="00780B95" w:rsidP="00753CAC">
            <w:pPr>
              <w:rPr>
                <w:rFonts w:ascii="Arial" w:hAnsi="Arial" w:cs="Arial"/>
                <w:b/>
                <w:sz w:val="28"/>
                <w:szCs w:val="24"/>
              </w:rPr>
            </w:pPr>
            <w:r w:rsidRPr="007B28B6">
              <w:rPr>
                <w:rFonts w:ascii="Arial" w:hAnsi="Arial" w:cs="Arial"/>
                <w:b/>
                <w:sz w:val="28"/>
                <w:szCs w:val="24"/>
              </w:rPr>
              <w:t>Tercer periódico</w:t>
            </w:r>
          </w:p>
        </w:tc>
      </w:tr>
      <w:tr w:rsidR="00780B95" w14:paraId="64758EA4" w14:textId="77777777" w:rsidTr="00753CAC">
        <w:tc>
          <w:tcPr>
            <w:tcW w:w="2992" w:type="dxa"/>
          </w:tcPr>
          <w:p w14:paraId="00D0EA4B"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Habla en primera persona.</w:t>
            </w:r>
          </w:p>
          <w:p w14:paraId="69B8EA7A"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Utiliza lenguaje coloquial.</w:t>
            </w:r>
          </w:p>
          <w:p w14:paraId="7608431A"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Breve.</w:t>
            </w:r>
          </w:p>
          <w:p w14:paraId="3603409F" w14:textId="77777777" w:rsidR="00780B95"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Ilustraciones.</w:t>
            </w:r>
          </w:p>
          <w:p w14:paraId="35D2D720" w14:textId="77777777" w:rsidR="00780B95" w:rsidRDefault="00780B95" w:rsidP="00780B95">
            <w:pPr>
              <w:pStyle w:val="Prrafodelista"/>
              <w:numPr>
                <w:ilvl w:val="0"/>
                <w:numId w:val="4"/>
              </w:numPr>
              <w:spacing w:after="0" w:line="240" w:lineRule="auto"/>
              <w:rPr>
                <w:rFonts w:ascii="Arial" w:hAnsi="Arial" w:cs="Arial"/>
                <w:sz w:val="24"/>
                <w:szCs w:val="24"/>
              </w:rPr>
            </w:pPr>
            <w:r>
              <w:rPr>
                <w:rFonts w:ascii="Arial" w:hAnsi="Arial" w:cs="Arial"/>
                <w:sz w:val="24"/>
                <w:szCs w:val="24"/>
              </w:rPr>
              <w:t>Utiliza un lenguaje cómico.</w:t>
            </w:r>
          </w:p>
          <w:p w14:paraId="7493A569" w14:textId="77777777" w:rsidR="00780B95" w:rsidRDefault="00780B95" w:rsidP="00780B95">
            <w:pPr>
              <w:pStyle w:val="Prrafodelista"/>
              <w:numPr>
                <w:ilvl w:val="0"/>
                <w:numId w:val="4"/>
              </w:numPr>
              <w:spacing w:after="0" w:line="240" w:lineRule="auto"/>
              <w:rPr>
                <w:rFonts w:ascii="Arial" w:hAnsi="Arial" w:cs="Arial"/>
                <w:sz w:val="24"/>
                <w:szCs w:val="24"/>
              </w:rPr>
            </w:pPr>
            <w:r>
              <w:rPr>
                <w:rFonts w:ascii="Arial" w:hAnsi="Arial" w:cs="Arial"/>
                <w:sz w:val="24"/>
                <w:szCs w:val="24"/>
              </w:rPr>
              <w:t>Utilización de memes.</w:t>
            </w:r>
          </w:p>
          <w:p w14:paraId="5F3DB596"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Pr>
                <w:rFonts w:ascii="Arial" w:hAnsi="Arial" w:cs="Arial"/>
                <w:sz w:val="24"/>
                <w:szCs w:val="24"/>
              </w:rPr>
              <w:t>informal</w:t>
            </w:r>
          </w:p>
          <w:p w14:paraId="5D6C32DA" w14:textId="77777777" w:rsidR="00780B95" w:rsidRPr="007B28B6" w:rsidRDefault="00780B95" w:rsidP="00753CAC">
            <w:pPr>
              <w:pStyle w:val="Prrafodelista"/>
              <w:rPr>
                <w:rFonts w:ascii="Arial" w:hAnsi="Arial" w:cs="Arial"/>
                <w:sz w:val="24"/>
                <w:szCs w:val="24"/>
              </w:rPr>
            </w:pPr>
          </w:p>
        </w:tc>
        <w:tc>
          <w:tcPr>
            <w:tcW w:w="2993" w:type="dxa"/>
          </w:tcPr>
          <w:p w14:paraId="1AE7BC99"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Habla en tercera persona.</w:t>
            </w:r>
          </w:p>
          <w:p w14:paraId="473B0689"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Utiliza lenguaje técnico.</w:t>
            </w:r>
          </w:p>
          <w:p w14:paraId="3E767E27"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Extenso.</w:t>
            </w:r>
          </w:p>
          <w:p w14:paraId="62D2637A" w14:textId="77777777" w:rsidR="00780B95"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Pocas ilustraciones.</w:t>
            </w:r>
          </w:p>
          <w:p w14:paraId="3C3F19D6"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Pr>
                <w:rFonts w:ascii="Arial" w:hAnsi="Arial" w:cs="Arial"/>
                <w:sz w:val="24"/>
                <w:szCs w:val="24"/>
              </w:rPr>
              <w:t>formal</w:t>
            </w:r>
          </w:p>
        </w:tc>
        <w:tc>
          <w:tcPr>
            <w:tcW w:w="2993" w:type="dxa"/>
          </w:tcPr>
          <w:p w14:paraId="5BCEEA67"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Habla en primera persona.</w:t>
            </w:r>
          </w:p>
          <w:p w14:paraId="2C034C15"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Algunos términos son coloquiales y otros técnicos.</w:t>
            </w:r>
          </w:p>
          <w:p w14:paraId="158A933B"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Breve.</w:t>
            </w:r>
          </w:p>
          <w:p w14:paraId="003EEA7F" w14:textId="77777777" w:rsidR="00780B95" w:rsidRDefault="00780B95" w:rsidP="00780B95">
            <w:pPr>
              <w:pStyle w:val="Prrafodelista"/>
              <w:numPr>
                <w:ilvl w:val="0"/>
                <w:numId w:val="4"/>
              </w:numPr>
              <w:spacing w:after="0" w:line="240" w:lineRule="auto"/>
              <w:rPr>
                <w:rFonts w:ascii="Arial" w:hAnsi="Arial" w:cs="Arial"/>
                <w:sz w:val="24"/>
                <w:szCs w:val="24"/>
              </w:rPr>
            </w:pPr>
            <w:r w:rsidRPr="007B28B6">
              <w:rPr>
                <w:rFonts w:ascii="Arial" w:hAnsi="Arial" w:cs="Arial"/>
                <w:sz w:val="24"/>
                <w:szCs w:val="24"/>
              </w:rPr>
              <w:t>Pocas ilustraciones.</w:t>
            </w:r>
          </w:p>
          <w:p w14:paraId="08B6B620" w14:textId="77777777" w:rsidR="00780B95" w:rsidRPr="007B28B6" w:rsidRDefault="00780B95" w:rsidP="00780B95">
            <w:pPr>
              <w:pStyle w:val="Prrafodelista"/>
              <w:numPr>
                <w:ilvl w:val="0"/>
                <w:numId w:val="4"/>
              </w:numPr>
              <w:spacing w:after="0" w:line="240" w:lineRule="auto"/>
              <w:rPr>
                <w:rFonts w:ascii="Arial" w:hAnsi="Arial" w:cs="Arial"/>
                <w:sz w:val="24"/>
                <w:szCs w:val="24"/>
              </w:rPr>
            </w:pPr>
            <w:r>
              <w:rPr>
                <w:rFonts w:ascii="Arial" w:hAnsi="Arial" w:cs="Arial"/>
                <w:sz w:val="24"/>
                <w:szCs w:val="24"/>
              </w:rPr>
              <w:t>informal</w:t>
            </w:r>
          </w:p>
        </w:tc>
      </w:tr>
    </w:tbl>
    <w:p w14:paraId="0CEE0775" w14:textId="77777777" w:rsidR="00780B95" w:rsidRPr="007B28B6" w:rsidRDefault="00780B95" w:rsidP="00780B95">
      <w:pPr>
        <w:jc w:val="both"/>
        <w:rPr>
          <w:rFonts w:ascii="Arial" w:hAnsi="Arial" w:cs="Arial"/>
          <w:sz w:val="24"/>
          <w:szCs w:val="24"/>
        </w:rPr>
      </w:pPr>
    </w:p>
    <w:p w14:paraId="22A0CE8D" w14:textId="77777777" w:rsidR="00780B95" w:rsidRPr="007B28B6" w:rsidRDefault="00780B95" w:rsidP="00780B95">
      <w:pPr>
        <w:jc w:val="both"/>
        <w:rPr>
          <w:rFonts w:ascii="Arial" w:hAnsi="Arial" w:cs="Arial"/>
          <w:sz w:val="24"/>
          <w:szCs w:val="24"/>
        </w:rPr>
      </w:pPr>
      <w:r w:rsidRPr="007B28B6">
        <w:rPr>
          <w:rFonts w:ascii="Arial" w:hAnsi="Arial" w:cs="Arial"/>
          <w:sz w:val="24"/>
          <w:szCs w:val="24"/>
        </w:rPr>
        <w:t>Comentario: en mi opinión pienso que los periódicos que utilizan un lenguaje muy técnico es más difícil de encontrar a un lector que le guste leer este tipo de lecturas ya que no cualquiera logra comprender con facilidad los términos utilizados en el mismo</w:t>
      </w:r>
    </w:p>
    <w:p w14:paraId="0E20AFCC" w14:textId="77777777" w:rsidR="00780B95" w:rsidRDefault="00780B95"/>
    <w:p w14:paraId="1704DDE8" w14:textId="77777777" w:rsidR="00780B95" w:rsidRDefault="00780B95"/>
    <w:p w14:paraId="30C1DAFC" w14:textId="77777777" w:rsidR="00780B95" w:rsidRDefault="00780B95"/>
    <w:p w14:paraId="17FAB6E3" w14:textId="77777777" w:rsidR="00780B95" w:rsidRDefault="00780B95"/>
    <w:p w14:paraId="0846E4EE" w14:textId="77777777" w:rsidR="00780B95" w:rsidRDefault="00780B95"/>
    <w:p w14:paraId="22C9365C" w14:textId="77777777" w:rsidR="00780B95" w:rsidRDefault="00780B95"/>
    <w:p w14:paraId="1C372E3B" w14:textId="77777777" w:rsidR="00780B95" w:rsidRDefault="00780B95"/>
    <w:p w14:paraId="0BF559DD" w14:textId="77777777" w:rsidR="00780B95" w:rsidRDefault="00780B95"/>
    <w:p w14:paraId="5E853140" w14:textId="77777777" w:rsidR="00780B95" w:rsidRDefault="00780B95"/>
    <w:p w14:paraId="36BF4668" w14:textId="77777777" w:rsidR="00780B95" w:rsidRDefault="00780B95"/>
    <w:p w14:paraId="62FCDBAC" w14:textId="77777777" w:rsidR="00780B95" w:rsidRDefault="00780B95"/>
    <w:p w14:paraId="198431CC" w14:textId="77777777" w:rsidR="00780B95" w:rsidRDefault="00780B95"/>
    <w:p w14:paraId="7F77308E" w14:textId="77777777" w:rsidR="00780B95" w:rsidRDefault="00780B95"/>
    <w:p w14:paraId="1A8EA270" w14:textId="77777777" w:rsidR="00780B95" w:rsidRDefault="00780B95" w:rsidP="00F83022">
      <w:pPr>
        <w:pStyle w:val="Ttulo"/>
      </w:pPr>
      <w:r>
        <w:t>Reformas de telecomunicación</w:t>
      </w:r>
    </w:p>
    <w:p w14:paraId="6CFA570F" w14:textId="77777777" w:rsidR="00780B95" w:rsidRDefault="00780B95" w:rsidP="00780B95">
      <w:pPr>
        <w:jc w:val="both"/>
        <w:rPr>
          <w:rFonts w:ascii="Arial" w:hAnsi="Arial" w:cs="Arial"/>
          <w:szCs w:val="28"/>
        </w:rPr>
      </w:pPr>
    </w:p>
    <w:p w14:paraId="5AEAD960" w14:textId="77777777" w:rsidR="00780B95" w:rsidRDefault="00780B95" w:rsidP="00780B95">
      <w:pPr>
        <w:jc w:val="both"/>
        <w:rPr>
          <w:rFonts w:ascii="Arial" w:hAnsi="Arial" w:cs="Arial"/>
          <w:szCs w:val="28"/>
        </w:rPr>
      </w:pPr>
    </w:p>
    <w:p w14:paraId="7EA22CAF" w14:textId="77777777" w:rsidR="00780B95" w:rsidRDefault="00780B95" w:rsidP="00780B95">
      <w:pPr>
        <w:jc w:val="both"/>
        <w:rPr>
          <w:rFonts w:ascii="Arial" w:eastAsia="Times New Roman" w:hAnsi="Arial" w:cs="Arial"/>
        </w:rPr>
      </w:pPr>
      <w:r w:rsidRPr="003E2243">
        <w:rPr>
          <w:rFonts w:ascii="Arial" w:eastAsia="Times New Roman" w:hAnsi="Arial" w:cs="Arial"/>
        </w:rPr>
        <w:t>El principal objetivo de la Reforma en materia de Telecomunicaciones, consistió en realizar diferentes cambios impulsados por los poderes Ejecutivo y Legislativo para establecer los fundamentos constitucionales y legales para crear una nueva arquitectura jurídica, institucional, regulatoria y de competencia en el sector de las telecomunicaciones y de la radiodifusión. Fundamentos basados en principios de efectividad, certidumbre jurídica, promoción de la competencia, regulación eficiente, inclusión social digital, independencia, transparencia y rendición de cuentas.</w:t>
      </w:r>
    </w:p>
    <w:p w14:paraId="2E993C99" w14:textId="77777777" w:rsidR="00780B95" w:rsidRPr="003E2243" w:rsidRDefault="00780B95" w:rsidP="00780B95">
      <w:pPr>
        <w:pStyle w:val="NormalWeb"/>
        <w:spacing w:line="300" w:lineRule="atLeast"/>
        <w:jc w:val="both"/>
        <w:rPr>
          <w:rFonts w:ascii="Arial" w:hAnsi="Arial" w:cs="Arial"/>
        </w:rPr>
      </w:pPr>
      <w:r w:rsidRPr="003E2243">
        <w:rPr>
          <w:rFonts w:ascii="Arial" w:hAnsi="Arial" w:cs="Arial"/>
        </w:rPr>
        <w:t>El 14 de julio de 2014, se publicó en el Diario Oficial de la Federación la</w:t>
      </w:r>
      <w:r w:rsidRPr="003E2243">
        <w:rPr>
          <w:rStyle w:val="Textoennegrita"/>
          <w:rFonts w:ascii="Arial" w:eastAsiaTheme="minorHAnsi" w:hAnsi="Arial" w:cs="Arial"/>
        </w:rPr>
        <w:t> Ley Federal de Telecomunicaciones y Radiodifusión</w:t>
      </w:r>
      <w:r w:rsidRPr="003E2243">
        <w:rPr>
          <w:rFonts w:ascii="Arial" w:hAnsi="Arial" w:cs="Arial"/>
        </w:rPr>
        <w:t>, que tiene por objeto regular, entre otros, el uso, aprovechamiento y explotación del espectro radioeléctrico  -el espacio que se utiliza para brindar los servicios de telecomunicaciones y radiodifusión-, las redes públicas de telecomunicaciones, la prestación de los servicios públicos de interés general de telecomunicaciones y radiodifusión –la telefonía fija y móvil, los servicios y contenidos de televisión restringida y abierta–, y la convergencia entre estos.</w:t>
      </w:r>
    </w:p>
    <w:p w14:paraId="47B67959" w14:textId="77777777" w:rsidR="00780B95" w:rsidRPr="003E2243" w:rsidRDefault="00780B95" w:rsidP="00780B95">
      <w:pPr>
        <w:pStyle w:val="NormalWeb"/>
        <w:spacing w:line="300" w:lineRule="atLeast"/>
        <w:jc w:val="both"/>
        <w:rPr>
          <w:rFonts w:ascii="Arial" w:hAnsi="Arial" w:cs="Arial"/>
        </w:rPr>
      </w:pPr>
      <w:r w:rsidRPr="003E2243">
        <w:rPr>
          <w:rFonts w:ascii="Arial" w:hAnsi="Arial" w:cs="Arial"/>
        </w:rPr>
        <w:t>Asimismo, la ley prevé </w:t>
      </w:r>
      <w:r w:rsidRPr="003E2243">
        <w:rPr>
          <w:rStyle w:val="Textoennegrita"/>
          <w:rFonts w:ascii="Arial" w:eastAsiaTheme="minorHAnsi" w:hAnsi="Arial" w:cs="Arial"/>
        </w:rPr>
        <w:t> los derechos de los usuarios y las audiencias</w:t>
      </w:r>
      <w:r w:rsidRPr="003E2243">
        <w:rPr>
          <w:rFonts w:ascii="Arial" w:hAnsi="Arial" w:cs="Arial"/>
        </w:rPr>
        <w:t>, y el proceso de competencia y libre concurrencia en estos sectores para que contribuyan a los fines y al ejercicio de los derechos establecidos en los artículos 6o., 7o., 27 y 28 de la Constitución Política de los Estados Unidos Mexicanos.</w:t>
      </w:r>
    </w:p>
    <w:p w14:paraId="3E5A14E9" w14:textId="77777777" w:rsidR="00780B95" w:rsidRDefault="00780B95" w:rsidP="00780B95">
      <w:pPr>
        <w:jc w:val="both"/>
        <w:rPr>
          <w:rFonts w:ascii="Arial" w:eastAsia="Times New Roman" w:hAnsi="Arial" w:cs="Arial"/>
        </w:rPr>
      </w:pPr>
    </w:p>
    <w:p w14:paraId="20E116B9" w14:textId="77777777" w:rsidR="00780B95" w:rsidRDefault="00780B95" w:rsidP="00780B95">
      <w:pPr>
        <w:jc w:val="both"/>
        <w:rPr>
          <w:rFonts w:ascii="Arial" w:eastAsia="Times New Roman" w:hAnsi="Arial" w:cs="Arial"/>
        </w:rPr>
      </w:pPr>
    </w:p>
    <w:tbl>
      <w:tblPr>
        <w:tblStyle w:val="Tablaconcuadrcula"/>
        <w:tblW w:w="0" w:type="auto"/>
        <w:tblLook w:val="04A0" w:firstRow="1" w:lastRow="0" w:firstColumn="1" w:lastColumn="0" w:noHBand="0" w:noVBand="1"/>
      </w:tblPr>
      <w:tblGrid>
        <w:gridCol w:w="4489"/>
        <w:gridCol w:w="4489"/>
      </w:tblGrid>
      <w:tr w:rsidR="00780B95" w14:paraId="0A0ACCA0" w14:textId="77777777" w:rsidTr="00753CAC">
        <w:tc>
          <w:tcPr>
            <w:tcW w:w="4489" w:type="dxa"/>
          </w:tcPr>
          <w:p w14:paraId="76317625" w14:textId="77777777" w:rsidR="00780B95" w:rsidRDefault="00780B95" w:rsidP="00753CAC">
            <w:pPr>
              <w:jc w:val="center"/>
              <w:rPr>
                <w:rFonts w:ascii="Arial" w:hAnsi="Arial" w:cs="Arial"/>
              </w:rPr>
            </w:pPr>
            <w:r>
              <w:rPr>
                <w:rFonts w:ascii="Arial" w:hAnsi="Arial" w:cs="Arial"/>
              </w:rPr>
              <w:t>Ventajas</w:t>
            </w:r>
          </w:p>
        </w:tc>
        <w:tc>
          <w:tcPr>
            <w:tcW w:w="4489" w:type="dxa"/>
          </w:tcPr>
          <w:p w14:paraId="628E5975" w14:textId="77777777" w:rsidR="00780B95" w:rsidRDefault="00780B95" w:rsidP="00753CAC">
            <w:pPr>
              <w:jc w:val="center"/>
              <w:rPr>
                <w:rFonts w:ascii="Arial" w:hAnsi="Arial" w:cs="Arial"/>
              </w:rPr>
            </w:pPr>
            <w:r>
              <w:rPr>
                <w:rFonts w:ascii="Arial" w:hAnsi="Arial" w:cs="Arial"/>
              </w:rPr>
              <w:t>desventajas</w:t>
            </w:r>
          </w:p>
        </w:tc>
      </w:tr>
      <w:tr w:rsidR="00780B95" w14:paraId="4DD089E7" w14:textId="77777777" w:rsidTr="00753CAC">
        <w:tc>
          <w:tcPr>
            <w:tcW w:w="4489" w:type="dxa"/>
          </w:tcPr>
          <w:p w14:paraId="5B58D7E9" w14:textId="77777777" w:rsidR="00780B95" w:rsidRDefault="00780B95" w:rsidP="00753CAC">
            <w:pPr>
              <w:jc w:val="both"/>
              <w:rPr>
                <w:rFonts w:ascii="Arial" w:hAnsi="Arial" w:cs="Arial"/>
              </w:rPr>
            </w:pPr>
            <w:r>
              <w:rPr>
                <w:rFonts w:ascii="Arial" w:hAnsi="Arial" w:cs="Arial"/>
              </w:rPr>
              <w:t xml:space="preserve">Se pueden regular las cosas que vemos o escuchamos dentro de los medios de comunicación lo cual puede ayudar a disminuir en gran medida la basura a lo que me refiero con publicidad de cosas que no aportan algo útil para la población </w:t>
            </w:r>
          </w:p>
        </w:tc>
        <w:tc>
          <w:tcPr>
            <w:tcW w:w="4489" w:type="dxa"/>
          </w:tcPr>
          <w:p w14:paraId="7A5FF1EA" w14:textId="77777777" w:rsidR="00780B95" w:rsidRDefault="00780B95" w:rsidP="00753CAC">
            <w:pPr>
              <w:jc w:val="both"/>
              <w:rPr>
                <w:rFonts w:ascii="Arial" w:hAnsi="Arial" w:cs="Arial"/>
              </w:rPr>
            </w:pPr>
            <w:r>
              <w:rPr>
                <w:rFonts w:ascii="Arial" w:hAnsi="Arial" w:cs="Arial"/>
              </w:rPr>
              <w:t>Esto podría afectar a las empresas que desean darse a conocer en medios de comunicación como en anuncios de radio o de cualquier índole o dificultar o entorpecer el proceso.</w:t>
            </w:r>
          </w:p>
        </w:tc>
      </w:tr>
    </w:tbl>
    <w:p w14:paraId="54475256" w14:textId="77777777" w:rsidR="00780B95" w:rsidRDefault="00780B95" w:rsidP="00780B95">
      <w:pPr>
        <w:jc w:val="both"/>
        <w:rPr>
          <w:rFonts w:ascii="Arial" w:hAnsi="Arial" w:cs="Arial"/>
        </w:rPr>
      </w:pPr>
    </w:p>
    <w:p w14:paraId="4F2E8AE7" w14:textId="77777777" w:rsidR="00780B95" w:rsidRDefault="00780B95" w:rsidP="00780B95">
      <w:pPr>
        <w:jc w:val="both"/>
        <w:rPr>
          <w:rFonts w:ascii="Arial" w:hAnsi="Arial" w:cs="Arial"/>
        </w:rPr>
      </w:pPr>
      <w:r>
        <w:rPr>
          <w:rFonts w:ascii="Arial" w:hAnsi="Arial" w:cs="Arial"/>
        </w:rPr>
        <w:t xml:space="preserve">Referencia: </w:t>
      </w:r>
    </w:p>
    <w:p w14:paraId="47939BB4" w14:textId="77777777" w:rsidR="00780B95" w:rsidRPr="00F0562B" w:rsidRDefault="00780B95" w:rsidP="00780B95">
      <w:pPr>
        <w:rPr>
          <w:rFonts w:ascii="Times" w:eastAsia="Times New Roman" w:hAnsi="Times" w:cs="Times New Roman"/>
          <w:sz w:val="20"/>
          <w:szCs w:val="20"/>
        </w:rPr>
      </w:pPr>
      <w:r w:rsidRPr="00F0562B">
        <w:rPr>
          <w:rFonts w:ascii="Times" w:eastAsia="Times New Roman" w:hAnsi="Times" w:cs="Times New Roman"/>
          <w:sz w:val="20"/>
          <w:szCs w:val="20"/>
        </w:rPr>
        <w:t xml:space="preserve">Ift.org.mx. (2016). </w:t>
      </w:r>
      <w:r w:rsidRPr="00F0562B">
        <w:rPr>
          <w:rFonts w:ascii="Times" w:eastAsia="Times New Roman" w:hAnsi="Times" w:cs="Times New Roman"/>
          <w:i/>
          <w:iCs/>
          <w:sz w:val="20"/>
          <w:szCs w:val="20"/>
        </w:rPr>
        <w:t>Ley Federal de Telecomunicaciones y Radiodifusión | Instituto Federal de Telecomunicaciones - IFT</w:t>
      </w:r>
      <w:r w:rsidRPr="00F0562B">
        <w:rPr>
          <w:rFonts w:ascii="Times" w:eastAsia="Times New Roman" w:hAnsi="Times" w:cs="Times New Roman"/>
          <w:sz w:val="20"/>
          <w:szCs w:val="20"/>
        </w:rPr>
        <w:t>. [online] Available at: http://www.ift.org.mx/que-es-el-ift/ley-federal-de-telecomunicaciones-y-radiodifusion [Accessed 18 Oct. 2016].</w:t>
      </w:r>
    </w:p>
    <w:p w14:paraId="04C935CA" w14:textId="77777777" w:rsidR="00780B95" w:rsidRPr="003E2243" w:rsidRDefault="00780B95" w:rsidP="00780B95">
      <w:pPr>
        <w:jc w:val="both"/>
        <w:rPr>
          <w:rFonts w:ascii="Arial" w:hAnsi="Arial" w:cs="Arial"/>
        </w:rPr>
      </w:pPr>
    </w:p>
    <w:p w14:paraId="3621415A" w14:textId="77777777" w:rsidR="00780B95" w:rsidRDefault="00780B95"/>
    <w:p w14:paraId="34D4F1AA" w14:textId="77777777" w:rsidR="00780B95" w:rsidRDefault="00780B95"/>
    <w:p w14:paraId="6847C3AC" w14:textId="77777777" w:rsidR="00780B95" w:rsidRDefault="00780B95"/>
    <w:p w14:paraId="242A912D" w14:textId="77777777" w:rsidR="00780B95" w:rsidRDefault="00780B95"/>
    <w:p w14:paraId="10103036" w14:textId="77777777" w:rsidR="00780B95" w:rsidRDefault="00780B95"/>
    <w:p w14:paraId="58163852" w14:textId="77777777" w:rsidR="00780B95" w:rsidRDefault="00780B95"/>
    <w:p w14:paraId="677B7E2C" w14:textId="77777777" w:rsidR="00780B95" w:rsidRDefault="00780B95"/>
    <w:p w14:paraId="07A45CC4" w14:textId="77777777" w:rsidR="00780B95" w:rsidRDefault="00780B95"/>
    <w:p w14:paraId="47878B91" w14:textId="77777777" w:rsidR="00780B95" w:rsidRDefault="00780B95"/>
    <w:p w14:paraId="360214A4" w14:textId="77777777" w:rsidR="00780B95" w:rsidRDefault="00780B95"/>
    <w:p w14:paraId="08DE9EB0" w14:textId="77777777" w:rsidR="00780B95" w:rsidRDefault="00780B95"/>
    <w:p w14:paraId="5F7A87DF" w14:textId="77777777" w:rsidR="00780B95" w:rsidRDefault="00780B95"/>
    <w:p w14:paraId="7ABB7037" w14:textId="77777777" w:rsidR="00780B95" w:rsidRDefault="00780B95"/>
    <w:p w14:paraId="03CCF801" w14:textId="77777777" w:rsidR="00780B95" w:rsidRDefault="00780B95"/>
    <w:p w14:paraId="6952E1F4" w14:textId="77777777" w:rsidR="00780B95" w:rsidRDefault="00780B95"/>
    <w:p w14:paraId="2BB33232" w14:textId="77777777" w:rsidR="00780B95" w:rsidRDefault="00780B95"/>
    <w:p w14:paraId="149978DD" w14:textId="77777777" w:rsidR="00780B95" w:rsidRDefault="00780B95"/>
    <w:p w14:paraId="5EBE81D0" w14:textId="77777777" w:rsidR="00780B95" w:rsidRDefault="00780B95"/>
    <w:p w14:paraId="4D86E5FF" w14:textId="77777777" w:rsidR="00780B95" w:rsidRDefault="00780B95"/>
    <w:p w14:paraId="4B3254E2" w14:textId="77777777" w:rsidR="00780B95" w:rsidRDefault="00780B95"/>
    <w:p w14:paraId="64EF357F" w14:textId="77777777" w:rsidR="00780B95" w:rsidRDefault="00780B95"/>
    <w:p w14:paraId="47E42958" w14:textId="77777777" w:rsidR="00780B95" w:rsidRDefault="00780B95"/>
    <w:p w14:paraId="1712F781" w14:textId="77777777" w:rsidR="00780B95" w:rsidRDefault="00780B95"/>
    <w:p w14:paraId="6B839B44" w14:textId="77777777" w:rsidR="009A5704" w:rsidRPr="00425FF5" w:rsidRDefault="009A5704" w:rsidP="00F83022">
      <w:pPr>
        <w:pStyle w:val="Ttulo"/>
        <w:rPr>
          <w:lang w:val="es-ES"/>
        </w:rPr>
      </w:pPr>
      <w:r w:rsidRPr="00425FF5">
        <w:rPr>
          <w:lang w:val="es-ES"/>
        </w:rPr>
        <w:t>La fuerza del amor</w:t>
      </w:r>
    </w:p>
    <w:p w14:paraId="32E86E00" w14:textId="77777777" w:rsidR="009A5704" w:rsidRPr="00425FF5" w:rsidRDefault="009A5704" w:rsidP="009A5704">
      <w:pPr>
        <w:jc w:val="both"/>
        <w:rPr>
          <w:rFonts w:ascii="Arial" w:hAnsi="Arial" w:cs="Arial"/>
          <w:b/>
          <w:sz w:val="24"/>
          <w:szCs w:val="24"/>
          <w:lang w:val="es-ES"/>
        </w:rPr>
      </w:pPr>
      <w:r w:rsidRPr="00425FF5">
        <w:rPr>
          <w:rFonts w:ascii="Arial" w:hAnsi="Arial" w:cs="Arial"/>
          <w:b/>
          <w:sz w:val="24"/>
          <w:szCs w:val="24"/>
          <w:lang w:val="es-ES"/>
        </w:rPr>
        <w:t>La fuerza del amor:</w:t>
      </w:r>
    </w:p>
    <w:p w14:paraId="19D0B7DD"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presentados en este apartado son persuasivos ya que habla de los pensamientos que tiene Gandhi sobre el amor y su ideología sobre la misma. Dice que el amor es una parte vital de la vida puesto que sin el amor no habría vida o eso es lo que da a entender en este apartado.</w:t>
      </w:r>
    </w:p>
    <w:p w14:paraId="772A6629" w14:textId="77777777" w:rsidR="009A5704" w:rsidRPr="00425FF5" w:rsidRDefault="009A5704" w:rsidP="009A5704">
      <w:pPr>
        <w:jc w:val="both"/>
        <w:rPr>
          <w:rFonts w:ascii="Arial" w:hAnsi="Arial" w:cs="Arial"/>
          <w:sz w:val="24"/>
          <w:szCs w:val="24"/>
          <w:lang w:val="es-ES"/>
        </w:rPr>
      </w:pPr>
    </w:p>
    <w:p w14:paraId="309E1AAC" w14:textId="77777777" w:rsidR="009A5704" w:rsidRPr="00425FF5" w:rsidRDefault="009A5704" w:rsidP="009A5704">
      <w:pPr>
        <w:jc w:val="both"/>
        <w:rPr>
          <w:rFonts w:ascii="Arial" w:hAnsi="Arial" w:cs="Arial"/>
          <w:b/>
          <w:sz w:val="24"/>
          <w:szCs w:val="24"/>
          <w:lang w:val="es-ES"/>
        </w:rPr>
      </w:pPr>
      <w:r w:rsidRPr="00425FF5">
        <w:rPr>
          <w:rFonts w:ascii="Arial" w:hAnsi="Arial" w:cs="Arial"/>
          <w:b/>
          <w:sz w:val="24"/>
          <w:szCs w:val="24"/>
          <w:lang w:val="es-ES"/>
        </w:rPr>
        <w:t xml:space="preserve">Ley del amor </w:t>
      </w:r>
    </w:p>
    <w:p w14:paraId="3C7201FD"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Argumentos son sólidos, presenta una estructura muy clara de lo que piensa y presenta casos y u opiniones acerca de algunas situaciones</w:t>
      </w:r>
    </w:p>
    <w:p w14:paraId="7CC32804" w14:textId="77777777" w:rsidR="009A5704" w:rsidRPr="00425FF5" w:rsidRDefault="009A5704" w:rsidP="009A5704">
      <w:pPr>
        <w:jc w:val="both"/>
        <w:rPr>
          <w:rFonts w:ascii="Arial" w:hAnsi="Arial" w:cs="Arial"/>
          <w:sz w:val="24"/>
          <w:szCs w:val="24"/>
          <w:lang w:val="es-ES"/>
        </w:rPr>
      </w:pPr>
    </w:p>
    <w:p w14:paraId="65E30AE0" w14:textId="77777777" w:rsidR="009A5704" w:rsidRPr="00425FF5" w:rsidRDefault="009A5704" w:rsidP="009A5704">
      <w:pPr>
        <w:jc w:val="both"/>
        <w:rPr>
          <w:rFonts w:ascii="Arial" w:hAnsi="Arial" w:cs="Arial"/>
          <w:sz w:val="24"/>
          <w:szCs w:val="24"/>
          <w:lang w:val="es-ES"/>
        </w:rPr>
      </w:pPr>
      <w:r w:rsidRPr="00425FF5">
        <w:rPr>
          <w:rFonts w:ascii="Arial" w:hAnsi="Arial" w:cs="Arial"/>
          <w:b/>
          <w:sz w:val="24"/>
          <w:szCs w:val="24"/>
          <w:lang w:val="es-ES"/>
        </w:rPr>
        <w:t>Reflexiones sobre el amor</w:t>
      </w:r>
      <w:r w:rsidRPr="00425FF5">
        <w:rPr>
          <w:rFonts w:ascii="Arial" w:hAnsi="Arial" w:cs="Arial"/>
          <w:sz w:val="24"/>
          <w:szCs w:val="24"/>
          <w:lang w:val="es-ES"/>
        </w:rPr>
        <w:t>:</w:t>
      </w:r>
    </w:p>
    <w:p w14:paraId="52252318"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puesto que da una buena explicación de lo que se cree que es el amor relacionándolo con dios</w:t>
      </w:r>
    </w:p>
    <w:p w14:paraId="75C022E3" w14:textId="77777777" w:rsidR="009A5704" w:rsidRPr="00425FF5" w:rsidRDefault="009A5704" w:rsidP="009A5704">
      <w:pPr>
        <w:jc w:val="both"/>
        <w:rPr>
          <w:rFonts w:ascii="Arial" w:hAnsi="Arial" w:cs="Arial"/>
          <w:sz w:val="24"/>
          <w:szCs w:val="24"/>
          <w:lang w:val="es-ES"/>
        </w:rPr>
      </w:pPr>
    </w:p>
    <w:p w14:paraId="67075021" w14:textId="77777777" w:rsidR="009A5704" w:rsidRPr="00425FF5" w:rsidRDefault="009A5704" w:rsidP="009A5704">
      <w:pPr>
        <w:jc w:val="both"/>
        <w:rPr>
          <w:rFonts w:ascii="Arial" w:hAnsi="Arial" w:cs="Arial"/>
          <w:sz w:val="24"/>
          <w:szCs w:val="24"/>
          <w:lang w:val="es-ES"/>
        </w:rPr>
      </w:pPr>
      <w:r w:rsidRPr="000E6F88">
        <w:rPr>
          <w:rFonts w:ascii="Arial" w:hAnsi="Arial" w:cs="Arial"/>
          <w:b/>
          <w:sz w:val="24"/>
          <w:szCs w:val="24"/>
          <w:lang w:val="es-ES"/>
        </w:rPr>
        <w:t>Dios es amor</w:t>
      </w:r>
      <w:r w:rsidRPr="00425FF5">
        <w:rPr>
          <w:rFonts w:ascii="Arial" w:hAnsi="Arial" w:cs="Arial"/>
          <w:sz w:val="24"/>
          <w:szCs w:val="24"/>
          <w:lang w:val="es-ES"/>
        </w:rPr>
        <w:t>:</w:t>
      </w:r>
    </w:p>
    <w:p w14:paraId="1E99F0F6"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persuasivos puesto que son meramente pensamientos más no hechos comprobables. Aquí se relaciona el amor con dios y de si el amor es dañino o benévolo</w:t>
      </w:r>
    </w:p>
    <w:p w14:paraId="12BDC138" w14:textId="77777777" w:rsidR="009A5704" w:rsidRPr="00425FF5" w:rsidRDefault="009A5704" w:rsidP="009A5704">
      <w:pPr>
        <w:jc w:val="both"/>
        <w:rPr>
          <w:rFonts w:ascii="Arial" w:hAnsi="Arial" w:cs="Arial"/>
          <w:sz w:val="24"/>
          <w:szCs w:val="24"/>
          <w:lang w:val="es-ES"/>
        </w:rPr>
      </w:pPr>
    </w:p>
    <w:p w14:paraId="14AA4F7F"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Dios es:</w:t>
      </w:r>
    </w:p>
    <w:p w14:paraId="64B87FEB"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persuasivos porque habla sobre sucesos p pensamientos que tiene el autor sobre quién es dios y el amor que recibe de su dios.</w:t>
      </w:r>
    </w:p>
    <w:p w14:paraId="151050D6" w14:textId="77777777" w:rsidR="009A5704" w:rsidRPr="00425FF5" w:rsidRDefault="009A5704" w:rsidP="009A5704">
      <w:pPr>
        <w:jc w:val="both"/>
        <w:rPr>
          <w:rFonts w:ascii="Arial" w:hAnsi="Arial" w:cs="Arial"/>
          <w:sz w:val="24"/>
          <w:szCs w:val="24"/>
          <w:lang w:val="es-ES"/>
        </w:rPr>
      </w:pPr>
    </w:p>
    <w:p w14:paraId="2DF9DBE3"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Esa fuerza invisible:</w:t>
      </w:r>
    </w:p>
    <w:p w14:paraId="65756B81"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habla sobre el amor y la fuerza que nos provee al ser humano por sentirlo.  Que es un impulso que nos ayuda a todos a seguir adelante en momentos de dificultad</w:t>
      </w:r>
    </w:p>
    <w:p w14:paraId="64AA1E1C" w14:textId="77777777" w:rsidR="009A5704" w:rsidRPr="00425FF5" w:rsidRDefault="009A5704" w:rsidP="009A5704">
      <w:pPr>
        <w:jc w:val="both"/>
        <w:rPr>
          <w:rFonts w:ascii="Arial" w:hAnsi="Arial" w:cs="Arial"/>
          <w:sz w:val="24"/>
          <w:szCs w:val="24"/>
          <w:lang w:val="es-ES"/>
        </w:rPr>
      </w:pPr>
    </w:p>
    <w:p w14:paraId="6D5207BD" w14:textId="77777777" w:rsidR="009A5704" w:rsidRPr="00425FF5" w:rsidRDefault="009A5704" w:rsidP="009A5704">
      <w:pPr>
        <w:jc w:val="both"/>
        <w:rPr>
          <w:rFonts w:ascii="Arial" w:hAnsi="Arial" w:cs="Arial"/>
          <w:sz w:val="24"/>
          <w:szCs w:val="24"/>
          <w:lang w:val="es-ES"/>
        </w:rPr>
      </w:pPr>
      <w:r w:rsidRPr="000E6F88">
        <w:rPr>
          <w:rFonts w:ascii="Arial" w:hAnsi="Arial" w:cs="Arial"/>
          <w:b/>
          <w:sz w:val="24"/>
          <w:szCs w:val="24"/>
          <w:lang w:val="es-ES"/>
        </w:rPr>
        <w:t>Confianza en los hombres</w:t>
      </w:r>
      <w:r w:rsidRPr="00425FF5">
        <w:rPr>
          <w:rFonts w:ascii="Arial" w:hAnsi="Arial" w:cs="Arial"/>
          <w:sz w:val="24"/>
          <w:szCs w:val="24"/>
          <w:lang w:val="es-ES"/>
        </w:rPr>
        <w:t>:</w:t>
      </w:r>
    </w:p>
    <w:p w14:paraId="7EFFC941"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que se emplean aquí son persuasivos.  En este apartado se habla sobre los hombres, su humanidad y la fe en dios.</w:t>
      </w:r>
    </w:p>
    <w:p w14:paraId="35D8BC86" w14:textId="77777777" w:rsidR="009A5704" w:rsidRPr="00425FF5" w:rsidRDefault="009A5704" w:rsidP="009A5704">
      <w:pPr>
        <w:jc w:val="both"/>
        <w:rPr>
          <w:rFonts w:ascii="Arial" w:hAnsi="Arial" w:cs="Arial"/>
          <w:sz w:val="24"/>
          <w:szCs w:val="24"/>
          <w:lang w:val="es-ES"/>
        </w:rPr>
      </w:pPr>
    </w:p>
    <w:p w14:paraId="56C52889"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Patriotismo y humanidad:</w:t>
      </w:r>
    </w:p>
    <w:p w14:paraId="64B0F106"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pueden ser persuasivos hasta cierto punto pero en otra parte pueden ser sólidos porque en una parte habla sobre una opinión sobre la rima de una palabra con otra pero luego habla sobre esperanza y fe.</w:t>
      </w:r>
    </w:p>
    <w:p w14:paraId="731B6A8A" w14:textId="77777777" w:rsidR="009A5704" w:rsidRPr="00425FF5" w:rsidRDefault="009A5704" w:rsidP="009A5704">
      <w:pPr>
        <w:jc w:val="both"/>
        <w:rPr>
          <w:rFonts w:ascii="Arial" w:hAnsi="Arial" w:cs="Arial"/>
          <w:sz w:val="24"/>
          <w:szCs w:val="24"/>
          <w:lang w:val="es-ES"/>
        </w:rPr>
      </w:pPr>
    </w:p>
    <w:p w14:paraId="7DD31788"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Camino hacia dios:</w:t>
      </w:r>
    </w:p>
    <w:p w14:paraId="263AAFB9"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Este apartado habla sobre que no se trata de cuántas personas defiendan una causa si no que lo que importa es la cualidad que cada una de las personas que participan en esa causa.</w:t>
      </w:r>
    </w:p>
    <w:p w14:paraId="347414AA" w14:textId="77777777" w:rsidR="009A5704" w:rsidRPr="00425FF5" w:rsidRDefault="009A5704" w:rsidP="009A5704">
      <w:pPr>
        <w:jc w:val="both"/>
        <w:rPr>
          <w:rFonts w:ascii="Arial" w:hAnsi="Arial" w:cs="Arial"/>
          <w:sz w:val="24"/>
          <w:szCs w:val="24"/>
          <w:lang w:val="es-ES"/>
        </w:rPr>
      </w:pPr>
    </w:p>
    <w:p w14:paraId="64498A08"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El mundo es una única familia:</w:t>
      </w:r>
    </w:p>
    <w:p w14:paraId="744151A9"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 xml:space="preserve">Los argumentos son sólidos.  Aquí habla sobre que para una persona que no es violenta (o una persona que tiene amor por dar y que recibe) puede ver al mundo como una familia, sin miedo de nada ni nadie y los demás se encontraran en la misma situación </w:t>
      </w:r>
    </w:p>
    <w:p w14:paraId="08E6AACC" w14:textId="77777777" w:rsidR="009A5704" w:rsidRPr="00425FF5" w:rsidRDefault="009A5704" w:rsidP="009A5704">
      <w:pPr>
        <w:jc w:val="both"/>
        <w:rPr>
          <w:rFonts w:ascii="Arial" w:hAnsi="Arial" w:cs="Arial"/>
          <w:sz w:val="24"/>
          <w:szCs w:val="24"/>
          <w:lang w:val="es-ES"/>
        </w:rPr>
      </w:pPr>
    </w:p>
    <w:p w14:paraId="143304E4"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Detener la violencia:</w:t>
      </w:r>
    </w:p>
    <w:p w14:paraId="044F5BD3"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Suenan coherentes. Aquí habla sobre la violencia y en lo que el autor estaría dispuesto a hacer por terminar con la violencia y por promover el amor.</w:t>
      </w:r>
    </w:p>
    <w:p w14:paraId="73825B95" w14:textId="77777777" w:rsidR="009A5704" w:rsidRPr="00425FF5" w:rsidRDefault="009A5704" w:rsidP="009A5704">
      <w:pPr>
        <w:jc w:val="both"/>
        <w:rPr>
          <w:rFonts w:ascii="Arial" w:hAnsi="Arial" w:cs="Arial"/>
          <w:sz w:val="24"/>
          <w:szCs w:val="24"/>
          <w:lang w:val="es-ES"/>
        </w:rPr>
      </w:pPr>
    </w:p>
    <w:p w14:paraId="6B004A3A"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La destructiva ambición:</w:t>
      </w:r>
    </w:p>
    <w:p w14:paraId="052C90E1"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 xml:space="preserve">Los argumentos son persuasivos puesto que habla de un si hubiera... Lo cual hace que sea inestable o que pueda ser solido su argumento o su pensar. Aquí se habla de cómo sería un mundo sin ambición </w:t>
      </w:r>
    </w:p>
    <w:p w14:paraId="19BEBA51" w14:textId="77777777" w:rsidR="009A5704" w:rsidRPr="00425FF5" w:rsidRDefault="009A5704" w:rsidP="009A5704">
      <w:pPr>
        <w:jc w:val="both"/>
        <w:rPr>
          <w:rFonts w:ascii="Arial" w:hAnsi="Arial" w:cs="Arial"/>
          <w:sz w:val="24"/>
          <w:szCs w:val="24"/>
          <w:lang w:val="es-ES"/>
        </w:rPr>
      </w:pPr>
    </w:p>
    <w:p w14:paraId="44FE8034"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El amor mutuo:</w:t>
      </w:r>
    </w:p>
    <w:p w14:paraId="72892F5E"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Habla sobre las leyes de la naturaleza que nos hacen amar y por ende por lo menos pensar aunque sea en una pequeña parte en los demás, lo cual esto nos distingue de ser personas violentas o tener comportamientos meramente instintivos o violentos.</w:t>
      </w:r>
    </w:p>
    <w:p w14:paraId="13EB193F" w14:textId="77777777" w:rsidR="009A5704" w:rsidRPr="00425FF5" w:rsidRDefault="009A5704" w:rsidP="009A5704">
      <w:pPr>
        <w:jc w:val="both"/>
        <w:rPr>
          <w:rFonts w:ascii="Arial" w:hAnsi="Arial" w:cs="Arial"/>
          <w:sz w:val="24"/>
          <w:szCs w:val="24"/>
          <w:lang w:val="es-ES"/>
        </w:rPr>
      </w:pPr>
    </w:p>
    <w:p w14:paraId="3D342F2C"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Amor a la no violencia y a la verdad:</w:t>
      </w:r>
    </w:p>
    <w:p w14:paraId="1602880C"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aquí habla sobre las personas que son devotas al amor y lo difícil que es para ellas enfrentarse a un mundo en el que no todos son devotos al amor como ellos y en la búsqueda de igualar el amor con la verdad</w:t>
      </w:r>
    </w:p>
    <w:p w14:paraId="7A29FEC3" w14:textId="77777777" w:rsidR="009A5704" w:rsidRPr="00425FF5" w:rsidRDefault="009A5704" w:rsidP="009A5704">
      <w:pPr>
        <w:jc w:val="both"/>
        <w:rPr>
          <w:rFonts w:ascii="Arial" w:hAnsi="Arial" w:cs="Arial"/>
          <w:sz w:val="24"/>
          <w:szCs w:val="24"/>
          <w:lang w:val="es-ES"/>
        </w:rPr>
      </w:pPr>
    </w:p>
    <w:p w14:paraId="381F66D7"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Universalizacion de la ahímsa:</w:t>
      </w:r>
    </w:p>
    <w:p w14:paraId="27B92471"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Aquí se habla sobre lo difícil que es educar a las personas para no sé partidarias de la violencia, hacerlas aprender que la violencia no trae nada bueno a la población.</w:t>
      </w:r>
    </w:p>
    <w:p w14:paraId="04B7D0D5" w14:textId="77777777" w:rsidR="009A5704" w:rsidRPr="00425FF5" w:rsidRDefault="009A5704" w:rsidP="009A5704">
      <w:pPr>
        <w:jc w:val="both"/>
        <w:rPr>
          <w:rFonts w:ascii="Arial" w:hAnsi="Arial" w:cs="Arial"/>
          <w:sz w:val="24"/>
          <w:szCs w:val="24"/>
          <w:lang w:val="es-ES"/>
        </w:rPr>
      </w:pPr>
    </w:p>
    <w:p w14:paraId="1AD31D53"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Servicio:</w:t>
      </w:r>
    </w:p>
    <w:p w14:paraId="3018B77E"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 xml:space="preserve">Los argumentos son sólidos. Habla de que no siente ninguna atracción sobre el prestigio puesto que con el amor nada puede hacerle falta ya que dice que para servir se necesita amor no prestigio y que mientras el siga siendo fiel a la causa que defiende no temerá a que le haga falta el amor </w:t>
      </w:r>
    </w:p>
    <w:p w14:paraId="3F443B69" w14:textId="77777777" w:rsidR="009A5704" w:rsidRPr="00425FF5" w:rsidRDefault="009A5704" w:rsidP="009A5704">
      <w:pPr>
        <w:jc w:val="both"/>
        <w:rPr>
          <w:rFonts w:ascii="Arial" w:hAnsi="Arial" w:cs="Arial"/>
          <w:sz w:val="24"/>
          <w:szCs w:val="24"/>
          <w:lang w:val="es-ES"/>
        </w:rPr>
      </w:pPr>
    </w:p>
    <w:p w14:paraId="37A7EE6E" w14:textId="77777777" w:rsidR="009A5704" w:rsidRPr="000E6F88" w:rsidRDefault="009A5704" w:rsidP="009A5704">
      <w:pPr>
        <w:jc w:val="both"/>
        <w:rPr>
          <w:rFonts w:ascii="Arial" w:hAnsi="Arial" w:cs="Arial"/>
          <w:b/>
          <w:sz w:val="24"/>
          <w:szCs w:val="24"/>
          <w:lang w:val="es-ES"/>
        </w:rPr>
      </w:pPr>
      <w:r w:rsidRPr="000E6F88">
        <w:rPr>
          <w:rFonts w:ascii="Arial" w:hAnsi="Arial" w:cs="Arial"/>
          <w:b/>
          <w:sz w:val="24"/>
          <w:szCs w:val="24"/>
          <w:lang w:val="es-ES"/>
        </w:rPr>
        <w:t>Soldado de La Paz:</w:t>
      </w:r>
    </w:p>
    <w:p w14:paraId="4072D025" w14:textId="77777777" w:rsidR="009A5704" w:rsidRPr="00425FF5" w:rsidRDefault="009A5704" w:rsidP="009A5704">
      <w:pPr>
        <w:jc w:val="both"/>
        <w:rPr>
          <w:rFonts w:ascii="Arial" w:hAnsi="Arial" w:cs="Arial"/>
          <w:sz w:val="24"/>
          <w:szCs w:val="24"/>
          <w:lang w:val="es-ES"/>
        </w:rPr>
      </w:pPr>
      <w:r w:rsidRPr="00425FF5">
        <w:rPr>
          <w:rFonts w:ascii="Arial" w:hAnsi="Arial" w:cs="Arial"/>
          <w:sz w:val="24"/>
          <w:szCs w:val="24"/>
          <w:lang w:val="es-ES"/>
        </w:rPr>
        <w:t>Los argumentos son sólidos. Dice que el deber que tiene Gandhi es seguir convirtiendo s sus adversarios si no quiere reconocer su propia derrota y que tiene la misión de de convertir a la no violencia a todo el mundo.</w:t>
      </w:r>
    </w:p>
    <w:p w14:paraId="0FA801A6" w14:textId="77777777" w:rsidR="009A5704" w:rsidRPr="00425FF5" w:rsidRDefault="009A5704" w:rsidP="009A5704">
      <w:pPr>
        <w:jc w:val="both"/>
        <w:rPr>
          <w:rFonts w:ascii="Arial" w:hAnsi="Arial" w:cs="Arial"/>
          <w:sz w:val="24"/>
          <w:szCs w:val="24"/>
          <w:lang w:val="es-ES"/>
        </w:rPr>
      </w:pPr>
    </w:p>
    <w:p w14:paraId="3B53E77D" w14:textId="77777777" w:rsidR="009A5704" w:rsidRPr="00425FF5" w:rsidRDefault="009A5704" w:rsidP="009A5704">
      <w:pPr>
        <w:jc w:val="both"/>
        <w:rPr>
          <w:rFonts w:ascii="Arial" w:hAnsi="Arial" w:cs="Arial"/>
          <w:sz w:val="24"/>
          <w:szCs w:val="24"/>
          <w:lang w:val="es-ES"/>
        </w:rPr>
      </w:pPr>
    </w:p>
    <w:p w14:paraId="1CE48A5E" w14:textId="77777777" w:rsidR="009A5704" w:rsidRDefault="009A5704" w:rsidP="009A5704">
      <w:pPr>
        <w:jc w:val="both"/>
        <w:rPr>
          <w:rFonts w:ascii="Arial" w:hAnsi="Arial" w:cs="Arial"/>
          <w:sz w:val="24"/>
          <w:szCs w:val="24"/>
          <w:lang w:val="es-ES"/>
        </w:rPr>
      </w:pPr>
    </w:p>
    <w:p w14:paraId="468DD07E" w14:textId="77777777" w:rsidR="00F83022" w:rsidRPr="00425FF5" w:rsidRDefault="00F83022" w:rsidP="009A5704">
      <w:pPr>
        <w:jc w:val="both"/>
        <w:rPr>
          <w:rFonts w:ascii="Arial" w:hAnsi="Arial" w:cs="Arial"/>
          <w:sz w:val="24"/>
          <w:szCs w:val="24"/>
          <w:lang w:val="es-ES"/>
        </w:rPr>
      </w:pPr>
    </w:p>
    <w:p w14:paraId="59FA3085" w14:textId="77777777" w:rsidR="00753CAC" w:rsidRDefault="00753CAC" w:rsidP="00F83022">
      <w:pPr>
        <w:pStyle w:val="Ttulo"/>
      </w:pPr>
      <w:r>
        <w:t>Dos economistas mexicanos</w:t>
      </w:r>
    </w:p>
    <w:p w14:paraId="6E244318" w14:textId="77777777" w:rsidR="00753CAC" w:rsidRDefault="00753CAC" w:rsidP="00F83022">
      <w:pPr>
        <w:pStyle w:val="Ttulo"/>
        <w:rPr>
          <w:sz w:val="28"/>
          <w:szCs w:val="28"/>
        </w:rPr>
      </w:pPr>
    </w:p>
    <w:p w14:paraId="1FBA9052" w14:textId="77777777" w:rsidR="00753CAC" w:rsidRDefault="00753CAC" w:rsidP="00753CAC">
      <w:pPr>
        <w:jc w:val="both"/>
        <w:rPr>
          <w:rFonts w:ascii="Arial" w:hAnsi="Arial"/>
          <w:sz w:val="28"/>
          <w:szCs w:val="28"/>
        </w:rPr>
      </w:pPr>
    </w:p>
    <w:p w14:paraId="533F51FC" w14:textId="77777777" w:rsidR="00753CAC" w:rsidRDefault="00753CAC" w:rsidP="00753CAC">
      <w:pPr>
        <w:jc w:val="both"/>
        <w:rPr>
          <w:rFonts w:ascii="Arial" w:hAnsi="Arial"/>
        </w:rPr>
      </w:pPr>
      <w:r>
        <w:rPr>
          <w:rFonts w:ascii="Arial" w:hAnsi="Arial"/>
        </w:rPr>
        <w:t>1.- cada economista tenia una opinión un poco distinta de por que México o mas bien la economía de México no progresa, por una parte uno de ellos culpa a nuestro presidente Enrique Peña Nieto por su mal gobierno y sus malas decisiones que ha tomado a lo largo de su gobierno y por el otro lado el otro economista afirma que no es culpa de nuestro presidente, es culpa de nosotros la población porque no tenemos una buena administración de nuestro ingresos, que está en nosotros ver un cambio en la economía de nuestro país.</w:t>
      </w:r>
    </w:p>
    <w:p w14:paraId="3F39219D" w14:textId="77777777" w:rsidR="00753CAC" w:rsidRDefault="00753CAC" w:rsidP="00753CAC">
      <w:pPr>
        <w:jc w:val="both"/>
        <w:rPr>
          <w:rFonts w:ascii="Arial" w:hAnsi="Arial"/>
        </w:rPr>
      </w:pPr>
    </w:p>
    <w:p w14:paraId="0DCB618D" w14:textId="77777777" w:rsidR="00753CAC" w:rsidRDefault="00753CAC" w:rsidP="00753CAC">
      <w:pPr>
        <w:jc w:val="both"/>
        <w:rPr>
          <w:rFonts w:ascii="Arial" w:hAnsi="Arial"/>
        </w:rPr>
      </w:pPr>
      <w:r>
        <w:rPr>
          <w:rFonts w:ascii="Arial" w:hAnsi="Arial"/>
        </w:rPr>
        <w:t>2.- las opiniones de los economistas están  fundamentadas en observaciones que han realizado a la sociedad mexicana.</w:t>
      </w:r>
    </w:p>
    <w:p w14:paraId="4E6A05B6" w14:textId="77777777" w:rsidR="00753CAC" w:rsidRDefault="00753CAC" w:rsidP="00753CAC">
      <w:pPr>
        <w:jc w:val="both"/>
        <w:rPr>
          <w:rFonts w:ascii="Arial" w:hAnsi="Arial"/>
        </w:rPr>
      </w:pPr>
    </w:p>
    <w:p w14:paraId="5469E664" w14:textId="77777777" w:rsidR="00753CAC" w:rsidRDefault="00753CAC" w:rsidP="00753CAC">
      <w:pPr>
        <w:jc w:val="both"/>
        <w:rPr>
          <w:rFonts w:ascii="Arial" w:hAnsi="Arial"/>
        </w:rPr>
      </w:pPr>
      <w:r>
        <w:rPr>
          <w:rFonts w:ascii="Arial" w:hAnsi="Arial"/>
        </w:rPr>
        <w:t xml:space="preserve">3.- es importante tomar en cuenta cada una de las opiniones de los economistas para poder llegar a una conclusión sobre la falle económica en México y así buscar una solución </w:t>
      </w:r>
    </w:p>
    <w:p w14:paraId="7DB86AE8" w14:textId="77777777" w:rsidR="00753CAC" w:rsidRDefault="00753CAC" w:rsidP="00753CAC">
      <w:pPr>
        <w:jc w:val="both"/>
        <w:rPr>
          <w:rFonts w:ascii="Arial" w:hAnsi="Arial"/>
        </w:rPr>
      </w:pPr>
    </w:p>
    <w:p w14:paraId="26EA4BA8" w14:textId="77777777" w:rsidR="00753CAC" w:rsidRDefault="00753CAC" w:rsidP="00753CAC">
      <w:pPr>
        <w:jc w:val="both"/>
        <w:rPr>
          <w:rFonts w:ascii="Arial" w:hAnsi="Arial"/>
        </w:rPr>
      </w:pPr>
      <w:r>
        <w:rPr>
          <w:rFonts w:ascii="Arial" w:hAnsi="Arial"/>
        </w:rPr>
        <w:t>4.- la opinión a mi punto de vista más fundamentada e la del economista que asegura que la culpa no es solo del mal gobierno, si no que también es la culpa de nosotros la población porque pudiéramos hacer algo para exigir un cambio, los fundamentos que expone me parecen mas acertados y con un poco de más coherencia</w:t>
      </w:r>
    </w:p>
    <w:p w14:paraId="05652BCD" w14:textId="77777777" w:rsidR="00753CAC" w:rsidRDefault="00753CAC" w:rsidP="00753CAC">
      <w:pPr>
        <w:jc w:val="both"/>
        <w:rPr>
          <w:rFonts w:ascii="Arial" w:hAnsi="Arial"/>
        </w:rPr>
      </w:pPr>
    </w:p>
    <w:p w14:paraId="154DFAB1" w14:textId="77777777" w:rsidR="00753CAC" w:rsidRDefault="00753CAC" w:rsidP="00753CAC">
      <w:pPr>
        <w:jc w:val="both"/>
        <w:rPr>
          <w:rFonts w:ascii="Arial" w:hAnsi="Arial"/>
        </w:rPr>
      </w:pPr>
    </w:p>
    <w:p w14:paraId="6B971A03" w14:textId="77777777" w:rsidR="00753CAC" w:rsidRDefault="00753CAC" w:rsidP="00753CAC">
      <w:pPr>
        <w:jc w:val="both"/>
        <w:rPr>
          <w:rFonts w:ascii="Arial" w:hAnsi="Arial"/>
        </w:rPr>
      </w:pPr>
    </w:p>
    <w:p w14:paraId="1ECDCA65" w14:textId="77777777" w:rsidR="00753CAC" w:rsidRDefault="00753CAC" w:rsidP="00753CAC">
      <w:pPr>
        <w:jc w:val="both"/>
        <w:rPr>
          <w:rFonts w:ascii="Arial" w:hAnsi="Arial"/>
        </w:rPr>
      </w:pPr>
    </w:p>
    <w:p w14:paraId="57DA4E58" w14:textId="77777777" w:rsidR="00753CAC" w:rsidRDefault="00753CAC" w:rsidP="00753CAC">
      <w:pPr>
        <w:jc w:val="both"/>
        <w:rPr>
          <w:rFonts w:ascii="Arial" w:hAnsi="Arial"/>
        </w:rPr>
      </w:pPr>
    </w:p>
    <w:p w14:paraId="6CFC7503" w14:textId="77777777" w:rsidR="00753CAC" w:rsidRDefault="00753CAC" w:rsidP="00753CAC">
      <w:pPr>
        <w:jc w:val="both"/>
        <w:rPr>
          <w:rFonts w:ascii="Arial" w:hAnsi="Arial"/>
        </w:rPr>
      </w:pPr>
    </w:p>
    <w:p w14:paraId="2C21D546" w14:textId="77777777" w:rsidR="00753CAC" w:rsidRDefault="00753CAC" w:rsidP="00753CAC">
      <w:pPr>
        <w:jc w:val="both"/>
        <w:rPr>
          <w:rFonts w:ascii="Arial" w:hAnsi="Arial"/>
        </w:rPr>
      </w:pPr>
    </w:p>
    <w:p w14:paraId="28FFA889" w14:textId="77777777" w:rsidR="00753CAC" w:rsidRDefault="00753CAC" w:rsidP="00753CAC">
      <w:pPr>
        <w:jc w:val="both"/>
        <w:rPr>
          <w:rFonts w:ascii="Arial" w:hAnsi="Arial"/>
        </w:rPr>
      </w:pPr>
    </w:p>
    <w:p w14:paraId="2F6FB66A" w14:textId="77777777" w:rsidR="00753CAC" w:rsidRDefault="00753CAC" w:rsidP="00753CAC">
      <w:pPr>
        <w:jc w:val="both"/>
        <w:rPr>
          <w:rFonts w:ascii="Arial" w:hAnsi="Arial"/>
        </w:rPr>
      </w:pPr>
    </w:p>
    <w:p w14:paraId="55B638C3" w14:textId="77777777" w:rsidR="00753CAC" w:rsidRPr="00BA04C1" w:rsidRDefault="00753CAC" w:rsidP="00F83022">
      <w:pPr>
        <w:pStyle w:val="Ttulo"/>
      </w:pPr>
      <w:r w:rsidRPr="00BA04C1">
        <w:t>Debate</w:t>
      </w:r>
    </w:p>
    <w:p w14:paraId="4AAC7804" w14:textId="77777777" w:rsidR="00753CAC" w:rsidRDefault="00753CAC" w:rsidP="00753CAC">
      <w:pPr>
        <w:jc w:val="center"/>
      </w:pPr>
    </w:p>
    <w:p w14:paraId="55850FDD" w14:textId="77777777" w:rsidR="00753CAC" w:rsidRDefault="00753CAC" w:rsidP="00753CAC">
      <w:pPr>
        <w:jc w:val="center"/>
      </w:pPr>
    </w:p>
    <w:p w14:paraId="6CBE6607" w14:textId="77777777" w:rsidR="00753CAC" w:rsidRDefault="00753CAC" w:rsidP="00753CAC">
      <w:pPr>
        <w:jc w:val="center"/>
      </w:pPr>
    </w:p>
    <w:p w14:paraId="5F5D0517" w14:textId="77777777" w:rsidR="00753CAC" w:rsidRPr="00BA04C1" w:rsidRDefault="00753CAC" w:rsidP="00753CAC">
      <w:pPr>
        <w:jc w:val="both"/>
        <w:rPr>
          <w:rFonts w:ascii="Arial" w:hAnsi="Arial" w:cs="Arial"/>
        </w:rPr>
      </w:pPr>
      <w:r w:rsidRPr="00BA04C1">
        <w:rPr>
          <w:rFonts w:ascii="Arial" w:hAnsi="Arial" w:cs="Arial"/>
        </w:rPr>
        <w:t>¿qué es la violencia?</w:t>
      </w:r>
    </w:p>
    <w:p w14:paraId="0E992896"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Uso de la fuerza para conseguir un fin, especialmente para dominar a alguien o imponer algo.</w:t>
      </w:r>
    </w:p>
    <w:p w14:paraId="24B6C52E" w14:textId="77777777" w:rsidR="00753CAC" w:rsidRPr="00BA04C1" w:rsidRDefault="00753CAC" w:rsidP="00753CAC">
      <w:pPr>
        <w:jc w:val="both"/>
        <w:rPr>
          <w:rFonts w:ascii="Arial" w:eastAsia="Times New Roman" w:hAnsi="Arial" w:cs="Arial"/>
        </w:rPr>
      </w:pPr>
    </w:p>
    <w:p w14:paraId="12B74284"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¿qué es el bullying?</w:t>
      </w:r>
    </w:p>
    <w:p w14:paraId="1B7F7C66" w14:textId="77777777" w:rsidR="00753CAC" w:rsidRPr="00BA04C1" w:rsidRDefault="00753CAC" w:rsidP="00753CAC">
      <w:pPr>
        <w:numPr>
          <w:ilvl w:val="0"/>
          <w:numId w:val="5"/>
        </w:numPr>
        <w:spacing w:before="100" w:beforeAutospacing="1" w:after="100" w:afterAutospacing="1"/>
        <w:jc w:val="both"/>
        <w:rPr>
          <w:rFonts w:ascii="Arial" w:eastAsia="Times New Roman" w:hAnsi="Arial" w:cs="Arial"/>
        </w:rPr>
      </w:pPr>
      <w:r w:rsidRPr="00BA04C1">
        <w:rPr>
          <w:rFonts w:ascii="Arial" w:eastAsia="Times New Roman" w:hAnsi="Arial" w:cs="Arial"/>
        </w:rPr>
        <w:t>Acoso físico o psicológico al que someten, de forma continuada, a un alumno sus compañeros.</w:t>
      </w:r>
    </w:p>
    <w:p w14:paraId="04D4229C"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Origen</w:t>
      </w:r>
    </w:p>
    <w:p w14:paraId="59406E12"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 xml:space="preserve">Préstamo del inglés </w:t>
      </w:r>
      <w:r w:rsidRPr="00BA04C1">
        <w:rPr>
          <w:rFonts w:ascii="Arial" w:eastAsia="Times New Roman" w:hAnsi="Arial" w:cs="Arial"/>
          <w:i/>
          <w:iCs/>
        </w:rPr>
        <w:t>bullying</w:t>
      </w:r>
      <w:r w:rsidRPr="00BA04C1">
        <w:rPr>
          <w:rFonts w:ascii="Arial" w:eastAsia="Times New Roman" w:hAnsi="Arial" w:cs="Arial"/>
        </w:rPr>
        <w:t xml:space="preserve">, formado a partir del verbo </w:t>
      </w:r>
      <w:r w:rsidRPr="00BA04C1">
        <w:rPr>
          <w:rFonts w:ascii="Arial" w:eastAsia="Times New Roman" w:hAnsi="Arial" w:cs="Arial"/>
          <w:i/>
          <w:iCs/>
        </w:rPr>
        <w:t>to bully</w:t>
      </w:r>
      <w:r w:rsidRPr="00BA04C1">
        <w:rPr>
          <w:rFonts w:ascii="Arial" w:eastAsia="Times New Roman" w:hAnsi="Arial" w:cs="Arial"/>
        </w:rPr>
        <w:t>, 'intimidar'.</w:t>
      </w:r>
    </w:p>
    <w:p w14:paraId="17CB999C" w14:textId="77777777" w:rsidR="00753CAC" w:rsidRDefault="00753CAC" w:rsidP="00753CAC"/>
    <w:p w14:paraId="78D0ACD1" w14:textId="77777777" w:rsidR="00753CAC" w:rsidRPr="00BA04C1" w:rsidRDefault="00753CAC" w:rsidP="00753CAC">
      <w:pPr>
        <w:jc w:val="both"/>
        <w:rPr>
          <w:rFonts w:ascii="Arial" w:hAnsi="Arial" w:cs="Arial"/>
        </w:rPr>
      </w:pPr>
      <w:r w:rsidRPr="00BA04C1">
        <w:rPr>
          <w:rFonts w:ascii="Arial" w:hAnsi="Arial" w:cs="Arial"/>
        </w:rPr>
        <w:t>¿qué son los medios de comunicación?</w:t>
      </w:r>
    </w:p>
    <w:p w14:paraId="7882C223" w14:textId="77777777" w:rsidR="00753CAC" w:rsidRDefault="00753CAC" w:rsidP="00753CAC">
      <w:pPr>
        <w:jc w:val="both"/>
        <w:rPr>
          <w:rStyle w:val="tgc"/>
          <w:rFonts w:ascii="Arial" w:eastAsia="Times New Roman" w:hAnsi="Arial" w:cs="Arial"/>
        </w:rPr>
      </w:pPr>
      <w:r w:rsidRPr="00BA04C1">
        <w:rPr>
          <w:rStyle w:val="tgc"/>
          <w:rFonts w:ascii="Arial" w:eastAsia="Times New Roman" w:hAnsi="Arial" w:cs="Arial"/>
        </w:rPr>
        <w:t xml:space="preserve">Los </w:t>
      </w:r>
      <w:r w:rsidRPr="00BA04C1">
        <w:rPr>
          <w:rStyle w:val="tgc"/>
          <w:rFonts w:ascii="Arial" w:eastAsia="Times New Roman" w:hAnsi="Arial" w:cs="Arial"/>
          <w:b/>
          <w:bCs/>
        </w:rPr>
        <w:t>medios de comunicación</w:t>
      </w:r>
      <w:r w:rsidRPr="00BA04C1">
        <w:rPr>
          <w:rStyle w:val="tgc"/>
          <w:rFonts w:ascii="Arial" w:eastAsia="Times New Roman" w:hAnsi="Arial" w:cs="Arial"/>
        </w:rPr>
        <w:t xml:space="preserve"> son instrumentos utilizados en la sociedad contemporánea para informar y comunicar mensajes en versión textual, sonora, visual o audiovisual.</w:t>
      </w:r>
    </w:p>
    <w:p w14:paraId="4B5EAE6D" w14:textId="77777777" w:rsidR="00753CAC" w:rsidRDefault="00753CAC" w:rsidP="00753CAC">
      <w:pPr>
        <w:jc w:val="both"/>
        <w:rPr>
          <w:rStyle w:val="tgc"/>
          <w:rFonts w:ascii="Arial" w:eastAsia="Times New Roman" w:hAnsi="Arial" w:cs="Arial"/>
        </w:rPr>
      </w:pPr>
    </w:p>
    <w:p w14:paraId="0A56733A" w14:textId="77777777" w:rsidR="00753CAC" w:rsidRDefault="00753CAC" w:rsidP="00753CAC">
      <w:pPr>
        <w:jc w:val="both"/>
        <w:rPr>
          <w:rStyle w:val="tgc"/>
          <w:rFonts w:ascii="Arial" w:eastAsia="Times New Roman" w:hAnsi="Arial" w:cs="Arial"/>
        </w:rPr>
      </w:pPr>
      <w:r>
        <w:rPr>
          <w:rStyle w:val="tgc"/>
          <w:rFonts w:ascii="Arial" w:eastAsia="Times New Roman" w:hAnsi="Arial" w:cs="Arial"/>
        </w:rPr>
        <w:t>A favor:</w:t>
      </w:r>
    </w:p>
    <w:p w14:paraId="318F3391"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 xml:space="preserve">¿Qué programas o contenidos pueden ver los niños en la </w:t>
      </w:r>
      <w:r>
        <w:rPr>
          <w:rFonts w:ascii="Arial" w:hAnsi="Arial" w:cs="Arial"/>
        </w:rPr>
        <w:t>televisión</w:t>
      </w:r>
      <w:r w:rsidRPr="00BA04C1">
        <w:rPr>
          <w:rFonts w:ascii="Arial" w:hAnsi="Arial" w:cs="Arial"/>
        </w:rPr>
        <w:t>? ¿Cuáles son los efectos emocionales que tiene la violencia televisiva en los niños? Según los datos del Instituto Nacional de Salud Mental de los Estados Unidos, la violencia</w:t>
      </w:r>
      <w:r>
        <w:rPr>
          <w:rFonts w:ascii="Arial" w:hAnsi="Arial" w:cs="Arial"/>
          <w:u w:val="single"/>
        </w:rPr>
        <w:t xml:space="preserve"> </w:t>
      </w:r>
      <w:r w:rsidRPr="00BA04C1">
        <w:rPr>
          <w:rFonts w:ascii="Arial" w:hAnsi="Arial" w:cs="Arial"/>
        </w:rPr>
        <w:t xml:space="preserve">expuesta en la televisión puede conducir a los niños a desarrollar </w:t>
      </w:r>
      <w:r>
        <w:rPr>
          <w:rFonts w:ascii="Arial" w:hAnsi="Arial" w:cs="Arial"/>
        </w:rPr>
        <w:t xml:space="preserve">conductas agresivas. </w:t>
      </w:r>
      <w:r w:rsidRPr="00BA04C1">
        <w:rPr>
          <w:rFonts w:ascii="Arial" w:hAnsi="Arial" w:cs="Arial"/>
        </w:rPr>
        <w:t>Gran parte de esas conductas son aprendidas a través de la observación y retenidas en la mente infantil por largos espacios de tiempo.</w:t>
      </w:r>
    </w:p>
    <w:p w14:paraId="5DB9FDB1"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La televisión tiene efectos en las áreas emocionales del niño, influye en sus intereses y motivaciones, y en su formación integral. Cuanto más violencia ve el niño en la televisión, menos sensibilidad emocional</w:t>
      </w:r>
      <w:r>
        <w:rPr>
          <w:rFonts w:ascii="Arial" w:hAnsi="Arial" w:cs="Arial"/>
          <w:u w:val="single"/>
        </w:rPr>
        <w:t xml:space="preserve"> </w:t>
      </w:r>
      <w:r w:rsidRPr="00BA04C1">
        <w:rPr>
          <w:rFonts w:ascii="Arial" w:hAnsi="Arial" w:cs="Arial"/>
        </w:rPr>
        <w:t>tendrá ante la violencia real, y pasará a usar la agresión como respuesta a las situaciones conflictivas en las que se vea inmerso.</w:t>
      </w:r>
    </w:p>
    <w:p w14:paraId="43465C19" w14:textId="77777777" w:rsidR="00753CAC" w:rsidRPr="00BA04C1" w:rsidRDefault="00753CAC" w:rsidP="00753CAC">
      <w:pPr>
        <w:spacing w:before="100" w:beforeAutospacing="1" w:after="100" w:afterAutospacing="1"/>
        <w:jc w:val="both"/>
        <w:outlineLvl w:val="2"/>
        <w:rPr>
          <w:rFonts w:ascii="Arial" w:eastAsia="Times New Roman" w:hAnsi="Arial" w:cs="Arial"/>
          <w:b/>
          <w:bCs/>
        </w:rPr>
      </w:pPr>
      <w:r w:rsidRPr="00BA04C1">
        <w:rPr>
          <w:rFonts w:ascii="Arial" w:eastAsia="Times New Roman" w:hAnsi="Arial" w:cs="Arial"/>
          <w:b/>
          <w:bCs/>
        </w:rPr>
        <w:t>Más violencia en la televisión, menos sensibilidad de los niños</w:t>
      </w:r>
    </w:p>
    <w:p w14:paraId="7D47FB07" w14:textId="77777777" w:rsidR="00753CAC" w:rsidRPr="00BA04C1" w:rsidRDefault="00753CAC" w:rsidP="00753CAC">
      <w:pPr>
        <w:spacing w:before="100" w:beforeAutospacing="1" w:after="100" w:afterAutospacing="1"/>
        <w:jc w:val="both"/>
        <w:rPr>
          <w:rFonts w:ascii="Arial" w:hAnsi="Arial" w:cs="Arial"/>
        </w:rPr>
      </w:pPr>
    </w:p>
    <w:p w14:paraId="4D76347A"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Además, la observación de escenas de dolor, horror y sufrimiento da lugar a sentimientos que el niño va a descargar después, de forma continua o bien durante o después de la observación de programas de contenido violento. De contenido violento se pueden definir las escenas que impliquen la destrucción, lesiones o daño (físico y/o psicológico) a personas, animales o cosas.</w:t>
      </w:r>
    </w:p>
    <w:p w14:paraId="4AC80CC1"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 xml:space="preserve">La acción de los actores, los movimientos de la cámara, el ritmo del montaje y el desarrollo de la escena de violencia constituyen una desproporcionada fuerza de impacto en la televisión, hasta el punto de que, en mayor o menor grado, se pueda tomar por real lo ficticio. Los efectos emocionales que determinadas escenas violentas pueden causar en los niños son contradictorios con los </w:t>
      </w:r>
      <w:r>
        <w:rPr>
          <w:rFonts w:ascii="Arial" w:eastAsia="Times New Roman" w:hAnsi="Arial" w:cs="Arial"/>
        </w:rPr>
        <w:t xml:space="preserve">valores positivos </w:t>
      </w:r>
      <w:r w:rsidRPr="00BA04C1">
        <w:rPr>
          <w:rFonts w:ascii="Arial" w:eastAsia="Times New Roman" w:hAnsi="Arial" w:cs="Arial"/>
        </w:rPr>
        <w:t>que los padres intentamos enseñarles en casa.</w:t>
      </w:r>
    </w:p>
    <w:p w14:paraId="779E192F"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 xml:space="preserve">No obstante, si los padres están pendientes de los </w:t>
      </w:r>
      <w:r>
        <w:rPr>
          <w:rFonts w:ascii="Arial" w:hAnsi="Arial" w:cs="Arial"/>
        </w:rPr>
        <w:t xml:space="preserve">programas y sus contenidos </w:t>
      </w:r>
      <w:r w:rsidRPr="00BA04C1">
        <w:rPr>
          <w:rFonts w:ascii="Arial" w:hAnsi="Arial" w:cs="Arial"/>
        </w:rPr>
        <w:t>que sus hijos ven en la televisión, los niños también pueden aprender algo positivo de la televisión. Algunos valores sociales como la cooperación, la amabilidad con los demás y también algunos aspectos relacionados con su escolaridad. Todo dependerá de la orientación y control que tengan de sus padres.</w:t>
      </w:r>
    </w:p>
    <w:p w14:paraId="07390E73"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Los niños americanos miran televisión por un promedio de tres a cuatro horas diarias. La televisión puede ser una influencia poderosa en el desarrollo de un sistema de valores y en la formación del comportamiento. Desgraciadamente, una gran parte de la programación actual es violenta. Cientos de estudios sobre los efectos de la violencia en la televisión en los niños y los adolescentes han encontrado que los niños pueden:</w:t>
      </w:r>
    </w:p>
    <w:p w14:paraId="32EBF452" w14:textId="77777777" w:rsidR="00753CAC" w:rsidRPr="00BA04C1" w:rsidRDefault="00753CAC" w:rsidP="00753CAC">
      <w:pPr>
        <w:numPr>
          <w:ilvl w:val="0"/>
          <w:numId w:val="6"/>
        </w:numPr>
        <w:spacing w:before="100" w:beforeAutospacing="1" w:after="100" w:afterAutospacing="1"/>
        <w:jc w:val="both"/>
        <w:rPr>
          <w:rFonts w:ascii="Arial" w:eastAsia="Times New Roman" w:hAnsi="Arial" w:cs="Arial"/>
        </w:rPr>
      </w:pPr>
      <w:r w:rsidRPr="00BA04C1">
        <w:rPr>
          <w:rFonts w:ascii="Arial" w:eastAsia="Times New Roman" w:hAnsi="Arial" w:cs="Arial"/>
        </w:rPr>
        <w:t>volverse "inmunes" al horror de la violencia</w:t>
      </w:r>
    </w:p>
    <w:p w14:paraId="2108BD84" w14:textId="77777777" w:rsidR="00753CAC" w:rsidRPr="00BA04C1" w:rsidRDefault="00753CAC" w:rsidP="00753CAC">
      <w:pPr>
        <w:numPr>
          <w:ilvl w:val="0"/>
          <w:numId w:val="6"/>
        </w:numPr>
        <w:spacing w:before="100" w:beforeAutospacing="1" w:after="100" w:afterAutospacing="1"/>
        <w:jc w:val="both"/>
        <w:rPr>
          <w:rFonts w:ascii="Arial" w:eastAsia="Times New Roman" w:hAnsi="Arial" w:cs="Arial"/>
        </w:rPr>
      </w:pPr>
      <w:r w:rsidRPr="00BA04C1">
        <w:rPr>
          <w:rFonts w:ascii="Arial" w:eastAsia="Times New Roman" w:hAnsi="Arial" w:cs="Arial"/>
        </w:rPr>
        <w:t>gradualmente aceptar la violencia como un modo de resolver problemas</w:t>
      </w:r>
    </w:p>
    <w:p w14:paraId="675B2E9E" w14:textId="77777777" w:rsidR="00753CAC" w:rsidRPr="00BA04C1" w:rsidRDefault="00753CAC" w:rsidP="00753CAC">
      <w:pPr>
        <w:numPr>
          <w:ilvl w:val="0"/>
          <w:numId w:val="6"/>
        </w:numPr>
        <w:spacing w:before="100" w:beforeAutospacing="1" w:after="100" w:afterAutospacing="1"/>
        <w:jc w:val="both"/>
        <w:rPr>
          <w:rFonts w:ascii="Arial" w:eastAsia="Times New Roman" w:hAnsi="Arial" w:cs="Arial"/>
        </w:rPr>
      </w:pPr>
      <w:r w:rsidRPr="00BA04C1">
        <w:rPr>
          <w:rFonts w:ascii="Arial" w:eastAsia="Times New Roman" w:hAnsi="Arial" w:cs="Arial"/>
        </w:rPr>
        <w:t>imitar la violencia que observan en la televisión</w:t>
      </w:r>
    </w:p>
    <w:p w14:paraId="3018500C" w14:textId="77777777" w:rsidR="00753CAC" w:rsidRPr="00BA04C1" w:rsidRDefault="00753CAC" w:rsidP="00753CAC">
      <w:pPr>
        <w:numPr>
          <w:ilvl w:val="0"/>
          <w:numId w:val="6"/>
        </w:numPr>
        <w:spacing w:before="100" w:beforeAutospacing="1" w:after="100" w:afterAutospacing="1"/>
        <w:jc w:val="both"/>
        <w:rPr>
          <w:rFonts w:ascii="Arial" w:eastAsia="Times New Roman" w:hAnsi="Arial" w:cs="Arial"/>
        </w:rPr>
      </w:pPr>
      <w:r w:rsidRPr="00BA04C1">
        <w:rPr>
          <w:rFonts w:ascii="Arial" w:eastAsia="Times New Roman" w:hAnsi="Arial" w:cs="Arial"/>
        </w:rPr>
        <w:t xml:space="preserve">identificarse con ciertos caracteres, ya sean víctimas o agresores </w:t>
      </w:r>
    </w:p>
    <w:p w14:paraId="2FC39E5F"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t>Los niños que se exponen excesivamente a la violencia en la televisión tienden a ser más agresivos. Algunas veces, el mirar un sólo programa violento puede aumentar la agresividad. Los niños que miran espectáculos en los que la violencia es muy realista, se repite con frecuencia o no recibe castigo, son los que más tratarán de imitar lo que ven. Los niños con problemas emocionales, de comportamiento, de aprendizaje o del control de sus impulsos puede que sean más fácilmente influenciados por la violencia en la TV. El impacto de la violencia en la televisión puede ser evidente de inmediato en el comportamiento del niño o puede surgir años más tarde y la gente joven puede verse afectada aun cuando la atmósfera familiar no muestre tendencias violentas.</w:t>
      </w:r>
      <w:r w:rsidRPr="00BA04C1">
        <w:rPr>
          <w:rFonts w:ascii="Arial" w:eastAsia="Times New Roman" w:hAnsi="Arial" w:cs="Arial"/>
        </w:rPr>
        <w:br/>
      </w:r>
      <w:r w:rsidRPr="00BA04C1">
        <w:rPr>
          <w:rFonts w:ascii="Arial" w:eastAsia="Times New Roman" w:hAnsi="Arial" w:cs="Arial"/>
        </w:rPr>
        <w:br/>
        <w:t>Esto no indica que la violencia en la televisión sea la única fuente de agresividad o de comportamiento violento, pero es ciertamente un factor contribuyente significativo.</w:t>
      </w:r>
      <w:r w:rsidRPr="00BA04C1">
        <w:rPr>
          <w:rFonts w:ascii="Arial" w:eastAsia="Times New Roman" w:hAnsi="Arial" w:cs="Arial"/>
        </w:rPr>
        <w:br/>
      </w:r>
      <w:r w:rsidRPr="00BA04C1">
        <w:rPr>
          <w:rFonts w:ascii="Arial" w:eastAsia="Times New Roman" w:hAnsi="Arial" w:cs="Arial"/>
        </w:rPr>
        <w:br/>
        <w:t>Los padres pueden proteger a los niños de la violencia excesiva en la televisión de la siguiente manera:</w:t>
      </w:r>
    </w:p>
    <w:p w14:paraId="7E9F7D52" w14:textId="77777777" w:rsidR="00753CAC" w:rsidRPr="00BA04C1" w:rsidRDefault="00753CAC" w:rsidP="00753CAC">
      <w:pPr>
        <w:numPr>
          <w:ilvl w:val="0"/>
          <w:numId w:val="7"/>
        </w:numPr>
        <w:spacing w:before="100" w:beforeAutospacing="1" w:after="100" w:afterAutospacing="1"/>
        <w:jc w:val="both"/>
        <w:rPr>
          <w:rFonts w:ascii="Arial" w:eastAsia="Times New Roman" w:hAnsi="Arial" w:cs="Arial"/>
        </w:rPr>
      </w:pPr>
      <w:r w:rsidRPr="00BA04C1">
        <w:rPr>
          <w:rFonts w:ascii="Arial" w:eastAsia="Times New Roman" w:hAnsi="Arial" w:cs="Arial"/>
        </w:rPr>
        <w:t>prestándole atención a los programas que los niños ven en la televisión y mirando algunos con ellos</w:t>
      </w:r>
    </w:p>
    <w:p w14:paraId="4797B8B0" w14:textId="77777777" w:rsidR="00753CAC" w:rsidRPr="00BA04C1" w:rsidRDefault="00753CAC" w:rsidP="00753CAC">
      <w:pPr>
        <w:numPr>
          <w:ilvl w:val="0"/>
          <w:numId w:val="7"/>
        </w:numPr>
        <w:spacing w:before="100" w:beforeAutospacing="1" w:after="100" w:afterAutospacing="1"/>
        <w:jc w:val="both"/>
        <w:rPr>
          <w:rFonts w:ascii="Arial" w:eastAsia="Times New Roman" w:hAnsi="Arial" w:cs="Arial"/>
        </w:rPr>
      </w:pPr>
      <w:r w:rsidRPr="00BA04C1">
        <w:rPr>
          <w:rFonts w:ascii="Arial" w:eastAsia="Times New Roman" w:hAnsi="Arial" w:cs="Arial"/>
        </w:rPr>
        <w:t>estableciendo límites a la cantidad de tiempo que pueden estar mirando televisión; considerando quitar el televisor del cuarto del niño</w:t>
      </w:r>
    </w:p>
    <w:p w14:paraId="22950232" w14:textId="77777777" w:rsidR="00753CAC" w:rsidRPr="00BA04C1" w:rsidRDefault="00753CAC" w:rsidP="00753CAC">
      <w:pPr>
        <w:numPr>
          <w:ilvl w:val="0"/>
          <w:numId w:val="7"/>
        </w:numPr>
        <w:spacing w:before="100" w:beforeAutospacing="1" w:after="100" w:afterAutospacing="1"/>
        <w:jc w:val="both"/>
        <w:rPr>
          <w:rFonts w:ascii="Arial" w:eastAsia="Times New Roman" w:hAnsi="Arial" w:cs="Arial"/>
        </w:rPr>
      </w:pPr>
      <w:r w:rsidRPr="00BA04C1">
        <w:rPr>
          <w:rFonts w:ascii="Arial" w:eastAsia="Times New Roman" w:hAnsi="Arial" w:cs="Arial"/>
        </w:rPr>
        <w:t>señalándoles que, aunque el actor no se ha hecho daño ni se ha muerto, tal violencia en la vida real resulta en dolor o en muerte</w:t>
      </w:r>
    </w:p>
    <w:p w14:paraId="4981EBDD" w14:textId="77777777" w:rsidR="00753CAC" w:rsidRPr="00BA04C1" w:rsidRDefault="00753CAC" w:rsidP="00753CAC">
      <w:pPr>
        <w:numPr>
          <w:ilvl w:val="0"/>
          <w:numId w:val="7"/>
        </w:numPr>
        <w:spacing w:before="100" w:beforeAutospacing="1" w:after="100" w:afterAutospacing="1"/>
        <w:jc w:val="both"/>
        <w:rPr>
          <w:rFonts w:ascii="Arial" w:eastAsia="Times New Roman" w:hAnsi="Arial" w:cs="Arial"/>
        </w:rPr>
      </w:pPr>
      <w:r w:rsidRPr="00BA04C1">
        <w:rPr>
          <w:rFonts w:ascii="Arial" w:eastAsia="Times New Roman" w:hAnsi="Arial" w:cs="Arial"/>
        </w:rPr>
        <w:t>negándose a dejar que los niños miren programas que se sabe contienen violencia y cambiando el canal o apagando la televisión cuando se presenta algo ofensivo, explicandoles qué hay de malo en el programa</w:t>
      </w:r>
    </w:p>
    <w:p w14:paraId="184263DD" w14:textId="77777777" w:rsidR="00753CAC" w:rsidRPr="00BA04C1" w:rsidRDefault="00753CAC" w:rsidP="00753CAC">
      <w:pPr>
        <w:numPr>
          <w:ilvl w:val="0"/>
          <w:numId w:val="7"/>
        </w:numPr>
        <w:spacing w:before="100" w:beforeAutospacing="1" w:after="100" w:afterAutospacing="1"/>
        <w:jc w:val="both"/>
        <w:rPr>
          <w:rFonts w:ascii="Arial" w:eastAsia="Times New Roman" w:hAnsi="Arial" w:cs="Arial"/>
        </w:rPr>
      </w:pPr>
      <w:r w:rsidRPr="00BA04C1">
        <w:rPr>
          <w:rFonts w:ascii="Arial" w:eastAsia="Times New Roman" w:hAnsi="Arial" w:cs="Arial"/>
        </w:rPr>
        <w:t>no dando su aprobación a los episodios violentos frente a sus hijos, enfatizando la creeencia de que tal comportamiento no es la mejor manera de resolver un problema</w:t>
      </w:r>
    </w:p>
    <w:p w14:paraId="45FDE250" w14:textId="77777777" w:rsidR="00753CAC" w:rsidRPr="00BA04C1" w:rsidRDefault="00753CAC" w:rsidP="00753CAC">
      <w:pPr>
        <w:numPr>
          <w:ilvl w:val="0"/>
          <w:numId w:val="7"/>
        </w:numPr>
        <w:spacing w:before="100" w:beforeAutospacing="1" w:after="100" w:afterAutospacing="1"/>
        <w:jc w:val="both"/>
        <w:rPr>
          <w:rFonts w:ascii="Arial" w:eastAsia="Times New Roman" w:hAnsi="Arial" w:cs="Arial"/>
        </w:rPr>
      </w:pPr>
      <w:r w:rsidRPr="00BA04C1">
        <w:rPr>
          <w:rFonts w:ascii="Arial" w:eastAsia="Times New Roman" w:hAnsi="Arial" w:cs="Arial"/>
        </w:rPr>
        <w:t xml:space="preserve">contrarrestando la presión que ejercen sus amigos y compañeros de clase, comunicándose con otros padres y poniéndose de acuerdo para establecer reglas similares sobre la cantidad de tiempo y el tipo de programa que los niños pueden mirar. </w:t>
      </w:r>
    </w:p>
    <w:p w14:paraId="37DFE66A" w14:textId="77777777" w:rsidR="00753CAC" w:rsidRDefault="00753CAC" w:rsidP="00753CAC">
      <w:pPr>
        <w:jc w:val="both"/>
        <w:rPr>
          <w:rFonts w:ascii="Arial" w:eastAsia="Times New Roman" w:hAnsi="Arial" w:cs="Arial"/>
        </w:rPr>
      </w:pPr>
      <w:r w:rsidRPr="00BA04C1">
        <w:rPr>
          <w:rFonts w:ascii="Arial" w:eastAsia="Times New Roman" w:hAnsi="Arial" w:cs="Arial"/>
        </w:rPr>
        <w:t>Los padres deben de también tomar ciertas medidas para prevenir los efectos dañinos de la televisión en temas tales como los asuntos raciales y los estereotipos sexuales. La cantidad de tiempo que los niños miran televisión, sin importar el contenido, debe de ser moderada, ya que reduce el tiempo para que los niños lleven a cabo otras actividades de mayor beneficio, tales como leer y jugar con sus amigos, y desarrollar aficiones. Si los padres tienen dificultades serias estableciendo límites, o mucha preocupación sobre cómo su niño está reaccionando a la televisión, ellos deben de ponerse en contacto con un psiquiatra de niños y adolescentes para una consulta y ayuda.</w:t>
      </w:r>
    </w:p>
    <w:p w14:paraId="239731B3" w14:textId="77777777" w:rsidR="00753CAC" w:rsidRDefault="00753CAC" w:rsidP="00753CAC">
      <w:pPr>
        <w:jc w:val="both"/>
        <w:rPr>
          <w:rFonts w:ascii="Arial" w:eastAsia="Times New Roman" w:hAnsi="Arial" w:cs="Arial"/>
        </w:rPr>
      </w:pPr>
    </w:p>
    <w:p w14:paraId="7A5A548D" w14:textId="77777777" w:rsidR="00753CAC" w:rsidRDefault="00753CAC" w:rsidP="00753CAC">
      <w:pPr>
        <w:jc w:val="both"/>
        <w:rPr>
          <w:rFonts w:ascii="Arial" w:eastAsia="Times New Roman" w:hAnsi="Arial" w:cs="Arial"/>
        </w:rPr>
      </w:pPr>
      <w:r>
        <w:rPr>
          <w:rFonts w:ascii="Arial" w:eastAsia="Times New Roman" w:hAnsi="Arial" w:cs="Arial"/>
        </w:rPr>
        <w:t>En contra:</w:t>
      </w:r>
    </w:p>
    <w:p w14:paraId="766A8BB9"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 xml:space="preserve">MÉXICO, D.F.-  Para 57.8 por ciento de los </w:t>
      </w:r>
      <w:r w:rsidRPr="00BA04C1">
        <w:rPr>
          <w:rStyle w:val="Textoennegrita"/>
          <w:rFonts w:ascii="Arial" w:eastAsiaTheme="majorEastAsia" w:hAnsi="Arial" w:cs="Arial"/>
        </w:rPr>
        <w:t>mexicanos</w:t>
      </w:r>
      <w:r w:rsidRPr="00BA04C1">
        <w:rPr>
          <w:rFonts w:ascii="Arial" w:hAnsi="Arial" w:cs="Arial"/>
        </w:rPr>
        <w:t xml:space="preserve">, los </w:t>
      </w:r>
      <w:r w:rsidRPr="00BA04C1">
        <w:rPr>
          <w:rStyle w:val="Textoennegrita"/>
          <w:rFonts w:ascii="Arial" w:eastAsiaTheme="majorEastAsia" w:hAnsi="Arial" w:cs="Arial"/>
        </w:rPr>
        <w:t>padres de familia</w:t>
      </w:r>
      <w:r w:rsidRPr="00BA04C1">
        <w:rPr>
          <w:rFonts w:ascii="Arial" w:hAnsi="Arial" w:cs="Arial"/>
        </w:rPr>
        <w:t xml:space="preserve"> son los principales responsables del </w:t>
      </w:r>
      <w:r w:rsidRPr="00BA04C1">
        <w:rPr>
          <w:rStyle w:val="Textoennegrita"/>
          <w:rFonts w:ascii="Arial" w:eastAsiaTheme="majorEastAsia" w:hAnsi="Arial" w:cs="Arial"/>
        </w:rPr>
        <w:t>acoso escolar</w:t>
      </w:r>
      <w:r w:rsidRPr="00BA04C1">
        <w:rPr>
          <w:rFonts w:ascii="Arial" w:hAnsi="Arial" w:cs="Arial"/>
        </w:rPr>
        <w:t xml:space="preserve"> o </w:t>
      </w:r>
      <w:r w:rsidRPr="00BA04C1">
        <w:rPr>
          <w:rStyle w:val="Textoennegrita"/>
          <w:rFonts w:ascii="Arial" w:eastAsiaTheme="majorEastAsia" w:hAnsi="Arial" w:cs="Arial"/>
        </w:rPr>
        <w:t>bullying</w:t>
      </w:r>
      <w:r w:rsidRPr="00BA04C1">
        <w:rPr>
          <w:rFonts w:ascii="Arial" w:hAnsi="Arial" w:cs="Arial"/>
        </w:rPr>
        <w:t xml:space="preserve">, reveló un </w:t>
      </w:r>
      <w:r w:rsidRPr="00BA04C1">
        <w:rPr>
          <w:rStyle w:val="Textoennegrita"/>
          <w:rFonts w:ascii="Arial" w:eastAsiaTheme="majorEastAsia" w:hAnsi="Arial" w:cs="Arial"/>
        </w:rPr>
        <w:t xml:space="preserve">estudio </w:t>
      </w:r>
      <w:r w:rsidRPr="00BA04C1">
        <w:rPr>
          <w:rFonts w:ascii="Arial" w:hAnsi="Arial" w:cs="Arial"/>
        </w:rPr>
        <w:t>de Gabinete y Comunicación Estratégica (GCE).</w:t>
      </w:r>
    </w:p>
    <w:p w14:paraId="707F24A0"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El Consejo Nacional para Prevenir la Discriminación (Conapred) define al bullying como el maltrato, intimidación y amedrentamiento que un individuo o grupo de personas ocasiona intencionalmente a otro dentro del ámbito escolar o fuera de él.</w:t>
      </w:r>
    </w:p>
    <w:p w14:paraId="58AD0808"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En su texto “Violencia y Maltrato entre Estudiantes” refiere que este fenómeno se caracteriza por la existencia de una víctima, que se encuentra en desequilibrio de fuerzas y el agresor o grupo de agresores, que se perciben como los más fuertes.</w:t>
      </w:r>
    </w:p>
    <w:p w14:paraId="011A0921"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Además, la agresión es una acción que se repite a lo largo del tiempo hasta que se crea la sensación en la víctima de que en cualquier momento puede existir un ataque físico, verbal de manera directa o indirecta.</w:t>
      </w:r>
    </w:p>
    <w:p w14:paraId="5EDCF1E1" w14:textId="77777777" w:rsidR="00753CAC" w:rsidRPr="00BA04C1" w:rsidRDefault="00753CAC" w:rsidP="00753CAC">
      <w:pPr>
        <w:jc w:val="both"/>
        <w:rPr>
          <w:rFonts w:ascii="Arial" w:eastAsia="Times New Roman" w:hAnsi="Arial" w:cs="Arial"/>
        </w:rPr>
      </w:pPr>
      <w:r w:rsidRPr="00BA04C1">
        <w:rPr>
          <w:rFonts w:ascii="Arial" w:eastAsia="Times New Roman" w:hAnsi="Arial" w:cs="Arial"/>
        </w:rPr>
        <w:br w:type="textWrapping" w:clear="all"/>
      </w:r>
    </w:p>
    <w:p w14:paraId="5D383C19"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De acuerdo con la encuesta telefónica de la consultora aplicada a 600 personas de todo el país, 19.1 por ciento responsabiliza a los maestros del hostigamiento escolar; 7.1 culpa a los niños/alumnos.</w:t>
      </w:r>
    </w:p>
    <w:p w14:paraId="51667DF2"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En tanto que 4.6 por ciento señaló a la familia y 2.9 por ciento a la sociedad y con un porcentaje menor a las autoridades educativas de las escuelas, el gobierno y la Secretaría de Educación Pública (SEP).</w:t>
      </w:r>
    </w:p>
    <w:p w14:paraId="63FA9836" w14:textId="77777777" w:rsidR="00753CAC" w:rsidRPr="00BA04C1" w:rsidRDefault="00753CAC" w:rsidP="00753CAC">
      <w:pPr>
        <w:pStyle w:val="Ttulo2"/>
        <w:spacing w:line="276" w:lineRule="auto"/>
        <w:jc w:val="both"/>
        <w:rPr>
          <w:rFonts w:ascii="Arial" w:eastAsia="Times New Roman" w:hAnsi="Arial" w:cs="Arial"/>
          <w:b w:val="0"/>
          <w:color w:val="auto"/>
          <w:sz w:val="24"/>
          <w:szCs w:val="24"/>
        </w:rPr>
      </w:pPr>
      <w:r w:rsidRPr="00BA04C1">
        <w:rPr>
          <w:rFonts w:ascii="Arial" w:eastAsia="Times New Roman" w:hAnsi="Arial" w:cs="Arial"/>
          <w:b w:val="0"/>
          <w:color w:val="auto"/>
          <w:sz w:val="24"/>
          <w:szCs w:val="24"/>
        </w:rPr>
        <w:t>Características de víctimas</w:t>
      </w:r>
    </w:p>
    <w:p w14:paraId="1FAE2DA8"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Entre las principales características que los entrevistados atribuyen a quienes son víctimas de bullying destacan ser tranquilo o tímido, estar pasado de peso, tener baja autoestima o inseguridad, asumirse indefenso o débil.</w:t>
      </w:r>
    </w:p>
    <w:p w14:paraId="781A37EE"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El trabajo de la consultora también reveló que la clase social, tener alguna discapacidad, el aspecto físico, la mala conducta, el carácter, el color de piel, usar lentes, tener baja estatura o simplemente se diferentes, son otras de las características que se les atribuyen a las víctimas de acoso escolar.</w:t>
      </w:r>
    </w:p>
    <w:p w14:paraId="20E0A49E"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Para 70.4 por ciento de los entrevistados, los centros escolares son los lugares donde hay una mayor incidencia de bullying; percepción que se puede contrastar con los estudios de la Organización para la Cooperación y el Desarrollo Económicos, que ubican a México en el primer lugar internacional en este tipo de casos entre estudiantes de secundaria.</w:t>
      </w:r>
    </w:p>
    <w:p w14:paraId="6517FE50"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A su vez, la Comisión Económica para América Latina y el Caribe (Cepal) señala que 11 por ciento de los estudiantes mexicanos de primaria han robado o amenazado a algún compañero, mientras que en secundaria ese porcentaje es de poco más de siete por ciento.</w:t>
      </w:r>
    </w:p>
    <w:p w14:paraId="648436C0" w14:textId="77777777" w:rsidR="00753CAC" w:rsidRPr="00BA04C1" w:rsidRDefault="00753CAC" w:rsidP="00753CAC">
      <w:pPr>
        <w:pStyle w:val="Ttulo3"/>
        <w:jc w:val="both"/>
        <w:rPr>
          <w:rFonts w:ascii="Arial" w:eastAsia="Times New Roman" w:hAnsi="Arial" w:cs="Arial"/>
          <w:sz w:val="24"/>
          <w:szCs w:val="24"/>
        </w:rPr>
      </w:pPr>
      <w:r w:rsidRPr="00BA04C1">
        <w:rPr>
          <w:rFonts w:ascii="Arial" w:eastAsia="Times New Roman" w:hAnsi="Arial" w:cs="Arial"/>
          <w:sz w:val="24"/>
          <w:szCs w:val="24"/>
        </w:rPr>
        <w:t>Alerta</w:t>
      </w:r>
    </w:p>
    <w:p w14:paraId="3F354EF9"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El Conapred recomienda a los padres o responsables de los menores estar atentos a cambios en el comportamiento, humor, sueño o apetito del niño, deterioro de sus pertenencias escolares o personales de manera frecuente, golpes, hematomas, rasguños, negativa a relacionarse o salir con sus compañeros.</w:t>
      </w:r>
    </w:p>
    <w:p w14:paraId="7B237D85"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También al presentar dolores somáticos como dolores de cabeza, de estómago o cabeza, no querer asistir a la escuela y que les pidan ser acompañados a la entrada o salida de los centros escolares son otras de señales de alerta de este fenómeno.</w:t>
      </w:r>
    </w:p>
    <w:p w14:paraId="1B935A12" w14:textId="77777777" w:rsidR="00753CAC" w:rsidRPr="00BA04C1" w:rsidRDefault="00753CAC" w:rsidP="00753CAC">
      <w:pPr>
        <w:pStyle w:val="NormalWeb"/>
        <w:spacing w:line="276" w:lineRule="auto"/>
        <w:jc w:val="both"/>
        <w:rPr>
          <w:rFonts w:ascii="Arial" w:hAnsi="Arial" w:cs="Arial"/>
        </w:rPr>
      </w:pPr>
      <w:r w:rsidRPr="00BA04C1">
        <w:rPr>
          <w:rFonts w:ascii="Arial" w:hAnsi="Arial" w:cs="Arial"/>
        </w:rPr>
        <w:t>Para revertir y prevenir este problema, en el país diversas organizaciones como la Comisión Nacional de los Derechos Humanos y autoridades educativas llevan a cabo acciones para informar a alumnos, a sus familiares y docentes sobre este fenómeno.</w:t>
      </w:r>
    </w:p>
    <w:p w14:paraId="7EF316AA"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 xml:space="preserve">Senadores de todas las bancadas presentaron ante la </w:t>
      </w:r>
      <w:r w:rsidRPr="00BA04C1">
        <w:rPr>
          <w:rFonts w:ascii="Arial" w:hAnsi="Arial" w:cs="Arial"/>
          <w:b/>
          <w:bCs/>
        </w:rPr>
        <w:t>Comisión Permanente</w:t>
      </w:r>
      <w:r w:rsidRPr="00BA04C1">
        <w:rPr>
          <w:rFonts w:ascii="Arial" w:hAnsi="Arial" w:cs="Arial"/>
        </w:rPr>
        <w:t xml:space="preserve"> una iniciativa de reformas en materia de combate al bullying, que incluye la expedición de la </w:t>
      </w:r>
      <w:r w:rsidRPr="00BA04C1">
        <w:rPr>
          <w:rFonts w:ascii="Arial" w:hAnsi="Arial" w:cs="Arial"/>
          <w:b/>
          <w:bCs/>
        </w:rPr>
        <w:t>Ley General para la Prevención y Atención de la Violencia Escolar</w:t>
      </w:r>
      <w:r w:rsidRPr="00BA04C1">
        <w:rPr>
          <w:rFonts w:ascii="Arial" w:hAnsi="Arial" w:cs="Arial"/>
        </w:rPr>
        <w:t>.</w:t>
      </w:r>
    </w:p>
    <w:p w14:paraId="4EB96574"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 xml:space="preserve">La iniciativa presentada durante la sesión de hoy por los senadores </w:t>
      </w:r>
      <w:r w:rsidRPr="00BA04C1">
        <w:rPr>
          <w:rFonts w:ascii="Arial" w:hAnsi="Arial" w:cs="Arial"/>
        </w:rPr>
        <w:fldChar w:fldCharType="begin"/>
      </w:r>
      <w:r w:rsidRPr="00BA04C1">
        <w:rPr>
          <w:rFonts w:ascii="Arial" w:hAnsi="Arial" w:cs="Arial"/>
        </w:rPr>
        <w:instrText xml:space="preserve"> HYPERLINK "http://www.redpolitica.mx/yopolitico/perfil/angelica/de-la-pena-gomez" \t "_blank" </w:instrText>
      </w:r>
      <w:r w:rsidRPr="00BA04C1">
        <w:rPr>
          <w:rFonts w:ascii="Arial" w:hAnsi="Arial" w:cs="Arial"/>
        </w:rPr>
      </w:r>
      <w:r w:rsidRPr="00BA04C1">
        <w:rPr>
          <w:rFonts w:ascii="Arial" w:hAnsi="Arial" w:cs="Arial"/>
        </w:rPr>
        <w:fldChar w:fldCharType="separate"/>
      </w:r>
      <w:r w:rsidRPr="00BA04C1">
        <w:rPr>
          <w:rFonts w:ascii="Arial" w:hAnsi="Arial" w:cs="Arial"/>
          <w:b/>
          <w:bCs/>
        </w:rPr>
        <w:t>Angélica de la Peña</w:t>
      </w:r>
      <w:r w:rsidRPr="00BA04C1">
        <w:rPr>
          <w:rFonts w:ascii="Arial" w:hAnsi="Arial" w:cs="Arial"/>
        </w:rPr>
        <w:fldChar w:fldCharType="end"/>
      </w:r>
      <w:r w:rsidRPr="00BA04C1">
        <w:rPr>
          <w:rFonts w:ascii="Arial" w:hAnsi="Arial" w:cs="Arial"/>
        </w:rPr>
        <w:t xml:space="preserve">, </w:t>
      </w:r>
      <w:r w:rsidRPr="00BA04C1">
        <w:rPr>
          <w:rFonts w:ascii="Arial" w:hAnsi="Arial" w:cs="Arial"/>
        </w:rPr>
        <w:fldChar w:fldCharType="begin"/>
      </w:r>
      <w:r w:rsidRPr="00BA04C1">
        <w:rPr>
          <w:rFonts w:ascii="Arial" w:hAnsi="Arial" w:cs="Arial"/>
        </w:rPr>
        <w:instrText xml:space="preserve"> HYPERLINK "http://www.redpolitica.mx/yopolitico/perfil/omar/fayad-meneses" \t "_blank" </w:instrText>
      </w:r>
      <w:r w:rsidRPr="00BA04C1">
        <w:rPr>
          <w:rFonts w:ascii="Arial" w:hAnsi="Arial" w:cs="Arial"/>
        </w:rPr>
      </w:r>
      <w:r w:rsidRPr="00BA04C1">
        <w:rPr>
          <w:rFonts w:ascii="Arial" w:hAnsi="Arial" w:cs="Arial"/>
        </w:rPr>
        <w:fldChar w:fldCharType="separate"/>
      </w:r>
      <w:r w:rsidRPr="00BA04C1">
        <w:rPr>
          <w:rFonts w:ascii="Arial" w:hAnsi="Arial" w:cs="Arial"/>
          <w:b/>
          <w:bCs/>
        </w:rPr>
        <w:t>Omar Fayad</w:t>
      </w:r>
      <w:r w:rsidRPr="00BA04C1">
        <w:rPr>
          <w:rFonts w:ascii="Arial" w:hAnsi="Arial" w:cs="Arial"/>
        </w:rPr>
        <w:t xml:space="preserve"> </w:t>
      </w:r>
      <w:r w:rsidRPr="00BA04C1">
        <w:rPr>
          <w:rFonts w:ascii="Arial" w:hAnsi="Arial" w:cs="Arial"/>
        </w:rPr>
        <w:fldChar w:fldCharType="end"/>
      </w:r>
      <w:r w:rsidRPr="00BA04C1">
        <w:rPr>
          <w:rFonts w:ascii="Arial" w:hAnsi="Arial" w:cs="Arial"/>
        </w:rPr>
        <w:t xml:space="preserve">y </w:t>
      </w:r>
      <w:r w:rsidRPr="00BA04C1">
        <w:rPr>
          <w:rFonts w:ascii="Arial" w:hAnsi="Arial" w:cs="Arial"/>
        </w:rPr>
        <w:fldChar w:fldCharType="begin"/>
      </w:r>
      <w:r w:rsidRPr="00BA04C1">
        <w:rPr>
          <w:rFonts w:ascii="Arial" w:hAnsi="Arial" w:cs="Arial"/>
        </w:rPr>
        <w:instrText xml:space="preserve"> HYPERLINK "http://www.redpolitica.mx/yopolitico/perfil/mariana/gomez-del-campo-gurza" \t "_blank" </w:instrText>
      </w:r>
      <w:r w:rsidRPr="00BA04C1">
        <w:rPr>
          <w:rFonts w:ascii="Arial" w:hAnsi="Arial" w:cs="Arial"/>
        </w:rPr>
      </w:r>
      <w:r w:rsidRPr="00BA04C1">
        <w:rPr>
          <w:rFonts w:ascii="Arial" w:hAnsi="Arial" w:cs="Arial"/>
        </w:rPr>
        <w:fldChar w:fldCharType="separate"/>
      </w:r>
      <w:r w:rsidRPr="00BA04C1">
        <w:rPr>
          <w:rFonts w:ascii="Arial" w:hAnsi="Arial" w:cs="Arial"/>
          <w:b/>
          <w:bCs/>
        </w:rPr>
        <w:t>Mariana Gómez del Campo</w:t>
      </w:r>
      <w:r w:rsidRPr="00BA04C1">
        <w:rPr>
          <w:rFonts w:ascii="Arial" w:hAnsi="Arial" w:cs="Arial"/>
        </w:rPr>
        <w:fldChar w:fldCharType="end"/>
      </w:r>
      <w:r w:rsidRPr="00BA04C1">
        <w:rPr>
          <w:rFonts w:ascii="Arial" w:hAnsi="Arial" w:cs="Arial"/>
        </w:rPr>
        <w:t>, plantea sanciones económicas hasta por cinco mil salarios mínimos, es decir 350 mil pesos de multa, a maestros y padres de familia que sean omisos en casos de violencia escolar con sus hijos o alumnos.</w:t>
      </w:r>
    </w:p>
    <w:p w14:paraId="3975E9FC"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Ello al margen de las responsabilidades civiles o penales que correspondan, así como se establece la inhabilitación hasta por cinco años del cargo a maestros y directivos de planteles escolares que solapen o no actúen a tiempo en contra del llamado bullying.</w:t>
      </w:r>
    </w:p>
    <w:p w14:paraId="7B9E3006"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“Son infracciones a la presente ley incurrir, infligir, permitir o tolerar actos de violencia en el entorno escolar; incitar a la realización de actos de violencia en el entorno escolar; no tomar previsiones necesarias dentro de planteles educativos y en el horario escolar o en las actividades desarrolladas en la unidad escolar”.</w:t>
      </w:r>
    </w:p>
    <w:p w14:paraId="7EA56151"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 xml:space="preserve">La iniciativa se presenta días después de la muerte de un menor de secundaria en Tamaulipas, por agresiones de sus compañeros. En la reforma se plantea modificar también la </w:t>
      </w:r>
      <w:r w:rsidRPr="00BA04C1">
        <w:rPr>
          <w:rFonts w:ascii="Arial" w:hAnsi="Arial" w:cs="Arial"/>
          <w:b/>
          <w:bCs/>
        </w:rPr>
        <w:t>Ley General de Educación, la Ley para la Protección de los Derechos de Niñas, Niños y Adolescentes</w:t>
      </w:r>
      <w:r w:rsidRPr="00BA04C1">
        <w:rPr>
          <w:rFonts w:ascii="Arial" w:hAnsi="Arial" w:cs="Arial"/>
        </w:rPr>
        <w:t xml:space="preserve"> y por supuesto el Código Penal Federal.</w:t>
      </w:r>
    </w:p>
    <w:p w14:paraId="29936C78"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Con ello se busca prevenir y prohibir todo acto de violencia en los centros escolares tanto públicos como privados.</w:t>
      </w:r>
    </w:p>
    <w:p w14:paraId="17B4FDCE"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Las sanciones van desde la amonestación pública hasta una multa de cinco mil días de salario mínimo para padres y maestros que no controlen, que permitan o que alienten la violencia escolar.</w:t>
      </w:r>
    </w:p>
    <w:p w14:paraId="157982E2"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En el caso de los maestros se harán acreedores a la</w:t>
      </w:r>
      <w:r w:rsidRPr="00BA04C1">
        <w:rPr>
          <w:rFonts w:ascii="Arial" w:hAnsi="Arial" w:cs="Arial"/>
          <w:b/>
          <w:bCs/>
        </w:rPr>
        <w:t xml:space="preserve"> suspensión definitiva del puesto académico</w:t>
      </w:r>
      <w:r w:rsidRPr="00BA04C1">
        <w:rPr>
          <w:rFonts w:ascii="Arial" w:hAnsi="Arial" w:cs="Arial"/>
        </w:rPr>
        <w:t xml:space="preserve"> y a la inhabilitación del cargo hasta por cinco años.</w:t>
      </w:r>
    </w:p>
    <w:p w14:paraId="719ED0AB"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En tribuna, la senadora Mariana Gómez del Campo, del PAN, argumentó que es urgente este nuevo marco legal para que todos los sectores colaboren y contrarrestar la violencia que impera en los centros escolares del país.</w:t>
      </w:r>
    </w:p>
    <w:p w14:paraId="74B835A4" w14:textId="77777777" w:rsidR="00753CAC" w:rsidRPr="00BA04C1" w:rsidRDefault="00753CAC" w:rsidP="00753CAC">
      <w:pPr>
        <w:spacing w:before="100" w:beforeAutospacing="1" w:after="100" w:afterAutospacing="1"/>
        <w:jc w:val="both"/>
        <w:rPr>
          <w:rFonts w:ascii="Arial" w:hAnsi="Arial" w:cs="Arial"/>
        </w:rPr>
      </w:pPr>
      <w:r w:rsidRPr="00BA04C1">
        <w:rPr>
          <w:rFonts w:ascii="Arial" w:hAnsi="Arial" w:cs="Arial"/>
        </w:rPr>
        <w:t>En el caso de niños agresores deberán ser canalizados para su atención psicológica junto con los integrantes de su entorno familiar para recibir terapia integral, a fin de eliminar conductas violentas en su ámbito familiar y escolar. Se contempla la reparación del daño para las víctimas de este fenómeno.</w:t>
      </w:r>
    </w:p>
    <w:p w14:paraId="6BB5C06B" w14:textId="77777777" w:rsidR="00753CAC" w:rsidRDefault="00753CAC" w:rsidP="00753CAC">
      <w:pPr>
        <w:jc w:val="both"/>
        <w:rPr>
          <w:rFonts w:ascii="Arial" w:hAnsi="Arial"/>
        </w:rPr>
      </w:pPr>
    </w:p>
    <w:p w14:paraId="069CF777" w14:textId="77777777" w:rsidR="009A5704" w:rsidRPr="00425FF5" w:rsidRDefault="009A5704" w:rsidP="009A5704">
      <w:pPr>
        <w:jc w:val="both"/>
        <w:rPr>
          <w:rFonts w:ascii="Arial" w:hAnsi="Arial" w:cs="Arial"/>
          <w:sz w:val="24"/>
          <w:szCs w:val="24"/>
          <w:lang w:val="es-ES"/>
        </w:rPr>
      </w:pPr>
    </w:p>
    <w:p w14:paraId="4ECE565D" w14:textId="77777777" w:rsidR="009A5704" w:rsidRPr="00425FF5" w:rsidRDefault="009A5704" w:rsidP="009A5704">
      <w:pPr>
        <w:jc w:val="both"/>
        <w:rPr>
          <w:rFonts w:ascii="Arial" w:hAnsi="Arial" w:cs="Arial"/>
          <w:sz w:val="24"/>
          <w:szCs w:val="24"/>
          <w:lang w:val="es-ES"/>
        </w:rPr>
      </w:pPr>
    </w:p>
    <w:p w14:paraId="5CD40839" w14:textId="77777777" w:rsidR="009A5704" w:rsidRPr="00425FF5" w:rsidRDefault="009A5704" w:rsidP="009A5704">
      <w:pPr>
        <w:jc w:val="both"/>
        <w:rPr>
          <w:rFonts w:ascii="Arial" w:hAnsi="Arial" w:cs="Arial"/>
          <w:sz w:val="24"/>
          <w:szCs w:val="24"/>
          <w:lang w:val="es-ES"/>
        </w:rPr>
      </w:pPr>
    </w:p>
    <w:p w14:paraId="4D4C55C3" w14:textId="77777777" w:rsidR="009A5704" w:rsidRPr="00425FF5" w:rsidRDefault="009A5704" w:rsidP="009A5704">
      <w:pPr>
        <w:jc w:val="both"/>
        <w:rPr>
          <w:rFonts w:ascii="Arial" w:hAnsi="Arial" w:cs="Arial"/>
          <w:sz w:val="24"/>
          <w:szCs w:val="24"/>
          <w:lang w:val="es-ES"/>
        </w:rPr>
      </w:pPr>
    </w:p>
    <w:p w14:paraId="0482F8A1" w14:textId="77777777" w:rsidR="009A5704" w:rsidRPr="00425FF5" w:rsidRDefault="009A5704" w:rsidP="009A5704">
      <w:pPr>
        <w:jc w:val="both"/>
        <w:rPr>
          <w:rFonts w:ascii="Arial" w:hAnsi="Arial" w:cs="Arial"/>
          <w:sz w:val="24"/>
          <w:szCs w:val="24"/>
          <w:lang w:val="es-ES"/>
        </w:rPr>
      </w:pPr>
    </w:p>
    <w:p w14:paraId="4DADBDDE" w14:textId="77777777" w:rsidR="00780B95" w:rsidRDefault="00780B95"/>
    <w:sectPr w:rsidR="00780B95" w:rsidSect="00182B2B">
      <w:footerReference w:type="even"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9A53" w14:textId="77777777" w:rsidR="002C5837" w:rsidRDefault="002C5837" w:rsidP="00F83022">
      <w:pPr>
        <w:spacing w:after="0" w:line="240" w:lineRule="auto"/>
      </w:pPr>
      <w:r>
        <w:separator/>
      </w:r>
    </w:p>
  </w:endnote>
  <w:endnote w:type="continuationSeparator" w:id="0">
    <w:p w14:paraId="3FFA6F23" w14:textId="77777777" w:rsidR="002C5837" w:rsidRDefault="002C5837" w:rsidP="00F8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ADCD" w14:textId="77777777" w:rsidR="002C5837" w:rsidRDefault="002C5837" w:rsidP="00F830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BEED19" w14:textId="77777777" w:rsidR="002C5837" w:rsidRDefault="002C5837" w:rsidP="00F830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DA36" w14:textId="77777777" w:rsidR="002C5837" w:rsidRDefault="002C5837" w:rsidP="00F830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61A6">
      <w:rPr>
        <w:rStyle w:val="Nmerodepgina"/>
        <w:noProof/>
      </w:rPr>
      <w:t>1</w:t>
    </w:r>
    <w:r>
      <w:rPr>
        <w:rStyle w:val="Nmerodepgina"/>
      </w:rPr>
      <w:fldChar w:fldCharType="end"/>
    </w:r>
  </w:p>
  <w:p w14:paraId="3698BB2F" w14:textId="77777777" w:rsidR="002C5837" w:rsidRDefault="002C5837" w:rsidP="00F8302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1C66E" w14:textId="77777777" w:rsidR="002C5837" w:rsidRDefault="002C5837" w:rsidP="00F83022">
      <w:pPr>
        <w:spacing w:after="0" w:line="240" w:lineRule="auto"/>
      </w:pPr>
      <w:r>
        <w:separator/>
      </w:r>
    </w:p>
  </w:footnote>
  <w:footnote w:type="continuationSeparator" w:id="0">
    <w:p w14:paraId="7CFCB411" w14:textId="77777777" w:rsidR="002C5837" w:rsidRDefault="002C5837" w:rsidP="00F830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5B9"/>
    <w:multiLevelType w:val="multilevel"/>
    <w:tmpl w:val="BA3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2285"/>
    <w:multiLevelType w:val="multilevel"/>
    <w:tmpl w:val="F37C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A29B1"/>
    <w:multiLevelType w:val="hybridMultilevel"/>
    <w:tmpl w:val="AF922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A25DE7"/>
    <w:multiLevelType w:val="hybridMultilevel"/>
    <w:tmpl w:val="90DCC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EC6E4C"/>
    <w:multiLevelType w:val="hybridMultilevel"/>
    <w:tmpl w:val="68841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C064AA"/>
    <w:multiLevelType w:val="hybridMultilevel"/>
    <w:tmpl w:val="620A7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8A0DBC"/>
    <w:multiLevelType w:val="multilevel"/>
    <w:tmpl w:val="37EE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94"/>
    <w:rsid w:val="00182B2B"/>
    <w:rsid w:val="002C5837"/>
    <w:rsid w:val="00753CAC"/>
    <w:rsid w:val="00780B95"/>
    <w:rsid w:val="008E0094"/>
    <w:rsid w:val="009967D0"/>
    <w:rsid w:val="009A5704"/>
    <w:rsid w:val="00EF61A6"/>
    <w:rsid w:val="00F830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57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4"/>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9A5704"/>
    <w:pPr>
      <w:keepNext/>
      <w:keepLines/>
      <w:pBdr>
        <w:bottom w:val="single" w:sz="12" w:space="12" w:color="8064A2" w:themeColor="accent4"/>
      </w:pBdr>
      <w:spacing w:before="460" w:after="480" w:line="259" w:lineRule="auto"/>
      <w:outlineLvl w:val="0"/>
    </w:pPr>
    <w:rPr>
      <w:rFonts w:asciiTheme="majorHAnsi" w:eastAsiaTheme="majorEastAsia" w:hAnsiTheme="majorHAnsi" w:cstheme="majorBidi"/>
      <w:color w:val="8064A2" w:themeColor="accent4"/>
      <w:sz w:val="40"/>
      <w:szCs w:val="32"/>
      <w:lang w:val="en-GB" w:eastAsia="ja-JP"/>
    </w:rPr>
  </w:style>
  <w:style w:type="paragraph" w:styleId="Ttulo2">
    <w:name w:val="heading 2"/>
    <w:basedOn w:val="Normal"/>
    <w:next w:val="Normal"/>
    <w:link w:val="Ttulo2Car"/>
    <w:uiPriority w:val="9"/>
    <w:semiHidden/>
    <w:unhideWhenUsed/>
    <w:qFormat/>
    <w:rsid w:val="00753CA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53C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0094"/>
  </w:style>
  <w:style w:type="paragraph" w:styleId="NormalWeb">
    <w:name w:val="Normal (Web)"/>
    <w:basedOn w:val="Normal"/>
    <w:uiPriority w:val="99"/>
    <w:semiHidden/>
    <w:unhideWhenUsed/>
    <w:rsid w:val="008E00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E0094"/>
    <w:rPr>
      <w:color w:val="0000FF"/>
      <w:u w:val="single"/>
    </w:rPr>
  </w:style>
  <w:style w:type="paragraph" w:styleId="Prrafodelista">
    <w:name w:val="List Paragraph"/>
    <w:basedOn w:val="Normal"/>
    <w:uiPriority w:val="34"/>
    <w:qFormat/>
    <w:rsid w:val="009967D0"/>
    <w:pPr>
      <w:ind w:left="720"/>
      <w:contextualSpacing/>
    </w:pPr>
  </w:style>
  <w:style w:type="table" w:styleId="Tablaconcuadrcula">
    <w:name w:val="Table Grid"/>
    <w:basedOn w:val="Tablanormal"/>
    <w:uiPriority w:val="59"/>
    <w:rsid w:val="00996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67D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67D0"/>
    <w:rPr>
      <w:rFonts w:ascii="Lucida Grande" w:eastAsiaTheme="minorHAnsi" w:hAnsi="Lucida Grande" w:cs="Lucida Grande"/>
      <w:sz w:val="18"/>
      <w:szCs w:val="18"/>
      <w:lang w:val="es-MX" w:eastAsia="en-US"/>
    </w:rPr>
  </w:style>
  <w:style w:type="character" w:styleId="Textoennegrita">
    <w:name w:val="Strong"/>
    <w:basedOn w:val="Fuentedeprrafopredeter"/>
    <w:uiPriority w:val="22"/>
    <w:qFormat/>
    <w:rsid w:val="00780B95"/>
    <w:rPr>
      <w:b/>
      <w:bCs/>
    </w:rPr>
  </w:style>
  <w:style w:type="character" w:customStyle="1" w:styleId="Ttulo1Car">
    <w:name w:val="Título 1 Car"/>
    <w:basedOn w:val="Fuentedeprrafopredeter"/>
    <w:link w:val="Ttulo1"/>
    <w:uiPriority w:val="9"/>
    <w:rsid w:val="009A5704"/>
    <w:rPr>
      <w:rFonts w:asciiTheme="majorHAnsi" w:eastAsiaTheme="majorEastAsia" w:hAnsiTheme="majorHAnsi" w:cstheme="majorBidi"/>
      <w:color w:val="8064A2" w:themeColor="accent4"/>
      <w:sz w:val="40"/>
      <w:szCs w:val="32"/>
      <w:lang w:val="en-GB" w:eastAsia="ja-JP"/>
    </w:rPr>
  </w:style>
  <w:style w:type="character" w:customStyle="1" w:styleId="Ttulo3Car">
    <w:name w:val="Título 3 Car"/>
    <w:basedOn w:val="Fuentedeprrafopredeter"/>
    <w:link w:val="Ttulo3"/>
    <w:uiPriority w:val="9"/>
    <w:semiHidden/>
    <w:rsid w:val="00753CAC"/>
    <w:rPr>
      <w:rFonts w:asciiTheme="majorHAnsi" w:eastAsiaTheme="majorEastAsia" w:hAnsiTheme="majorHAnsi" w:cstheme="majorBidi"/>
      <w:b/>
      <w:bCs/>
      <w:color w:val="4F81BD" w:themeColor="accent1"/>
      <w:sz w:val="22"/>
      <w:szCs w:val="22"/>
      <w:lang w:val="es-MX" w:eastAsia="en-US"/>
    </w:rPr>
  </w:style>
  <w:style w:type="character" w:customStyle="1" w:styleId="Ttulo2Car">
    <w:name w:val="Título 2 Car"/>
    <w:basedOn w:val="Fuentedeprrafopredeter"/>
    <w:link w:val="Ttulo2"/>
    <w:uiPriority w:val="9"/>
    <w:semiHidden/>
    <w:rsid w:val="00753CAC"/>
    <w:rPr>
      <w:rFonts w:asciiTheme="majorHAnsi" w:eastAsiaTheme="majorEastAsia" w:hAnsiTheme="majorHAnsi" w:cstheme="majorBidi"/>
      <w:b/>
      <w:bCs/>
      <w:color w:val="4F81BD" w:themeColor="accent1"/>
      <w:sz w:val="26"/>
      <w:szCs w:val="26"/>
    </w:rPr>
  </w:style>
  <w:style w:type="character" w:customStyle="1" w:styleId="tgc">
    <w:name w:val="_tgc"/>
    <w:basedOn w:val="Fuentedeprrafopredeter"/>
    <w:rsid w:val="00753CAC"/>
  </w:style>
  <w:style w:type="paragraph" w:styleId="Subttulo">
    <w:name w:val="Subtitle"/>
    <w:basedOn w:val="Normal"/>
    <w:next w:val="Normal"/>
    <w:link w:val="SubttuloCar"/>
    <w:uiPriority w:val="11"/>
    <w:qFormat/>
    <w:rsid w:val="00F83022"/>
    <w:pPr>
      <w:numPr>
        <w:ilvl w:val="1"/>
      </w:numPr>
      <w:jc w:val="center"/>
    </w:pPr>
    <w:rPr>
      <w:rFonts w:ascii="Arial" w:eastAsiaTheme="majorEastAsia" w:hAnsi="Arial" w:cs="Arial"/>
      <w:b/>
      <w:i/>
      <w:iCs/>
      <w:spacing w:val="15"/>
      <w:sz w:val="24"/>
      <w:szCs w:val="24"/>
    </w:rPr>
  </w:style>
  <w:style w:type="character" w:customStyle="1" w:styleId="SubttuloCar">
    <w:name w:val="Subtítulo Car"/>
    <w:basedOn w:val="Fuentedeprrafopredeter"/>
    <w:link w:val="Subttulo"/>
    <w:uiPriority w:val="11"/>
    <w:rsid w:val="00F83022"/>
    <w:rPr>
      <w:rFonts w:ascii="Arial" w:eastAsiaTheme="majorEastAsia" w:hAnsi="Arial" w:cs="Arial"/>
      <w:b/>
      <w:i/>
      <w:iCs/>
      <w:spacing w:val="15"/>
      <w:lang w:val="es-MX" w:eastAsia="en-US"/>
    </w:rPr>
  </w:style>
  <w:style w:type="paragraph" w:styleId="Encabezadodetabladecontenido">
    <w:name w:val="TOC Heading"/>
    <w:basedOn w:val="Ttulo1"/>
    <w:next w:val="Normal"/>
    <w:uiPriority w:val="39"/>
    <w:unhideWhenUsed/>
    <w:qFormat/>
    <w:rsid w:val="00F83022"/>
    <w:pPr>
      <w:pBdr>
        <w:bottom w:val="none" w:sz="0" w:space="0" w:color="auto"/>
      </w:pBdr>
      <w:spacing w:before="480" w:after="0" w:line="276" w:lineRule="auto"/>
      <w:outlineLvl w:val="9"/>
    </w:pPr>
    <w:rPr>
      <w:b/>
      <w:bCs/>
      <w:color w:val="365F91" w:themeColor="accent1" w:themeShade="BF"/>
      <w:sz w:val="28"/>
      <w:szCs w:val="28"/>
      <w:lang w:val="es-ES_tradnl" w:eastAsia="es-ES"/>
    </w:rPr>
  </w:style>
  <w:style w:type="paragraph" w:styleId="TDC2">
    <w:name w:val="toc 2"/>
    <w:basedOn w:val="Normal"/>
    <w:next w:val="Normal"/>
    <w:autoRedefine/>
    <w:uiPriority w:val="39"/>
    <w:unhideWhenUsed/>
    <w:rsid w:val="00F83022"/>
    <w:pPr>
      <w:spacing w:after="0"/>
      <w:ind w:left="220"/>
    </w:pPr>
    <w:rPr>
      <w:b/>
    </w:rPr>
  </w:style>
  <w:style w:type="paragraph" w:styleId="TDC3">
    <w:name w:val="toc 3"/>
    <w:basedOn w:val="Normal"/>
    <w:next w:val="Normal"/>
    <w:autoRedefine/>
    <w:uiPriority w:val="39"/>
    <w:unhideWhenUsed/>
    <w:rsid w:val="00F83022"/>
    <w:pPr>
      <w:spacing w:after="0"/>
      <w:ind w:left="440"/>
    </w:pPr>
  </w:style>
  <w:style w:type="paragraph" w:styleId="TDC1">
    <w:name w:val="toc 1"/>
    <w:basedOn w:val="Normal"/>
    <w:next w:val="Normal"/>
    <w:autoRedefine/>
    <w:uiPriority w:val="39"/>
    <w:unhideWhenUsed/>
    <w:rsid w:val="00F83022"/>
    <w:pPr>
      <w:spacing w:before="120" w:after="0"/>
    </w:pPr>
    <w:rPr>
      <w:b/>
      <w:sz w:val="24"/>
      <w:szCs w:val="24"/>
    </w:rPr>
  </w:style>
  <w:style w:type="paragraph" w:styleId="TDC4">
    <w:name w:val="toc 4"/>
    <w:basedOn w:val="Normal"/>
    <w:next w:val="Normal"/>
    <w:autoRedefine/>
    <w:uiPriority w:val="39"/>
    <w:unhideWhenUsed/>
    <w:rsid w:val="00F83022"/>
    <w:pPr>
      <w:spacing w:after="0"/>
      <w:ind w:left="660"/>
    </w:pPr>
    <w:rPr>
      <w:sz w:val="20"/>
      <w:szCs w:val="20"/>
    </w:rPr>
  </w:style>
  <w:style w:type="paragraph" w:styleId="TDC5">
    <w:name w:val="toc 5"/>
    <w:basedOn w:val="Normal"/>
    <w:next w:val="Normal"/>
    <w:autoRedefine/>
    <w:uiPriority w:val="39"/>
    <w:unhideWhenUsed/>
    <w:rsid w:val="00F83022"/>
    <w:pPr>
      <w:spacing w:after="0"/>
      <w:ind w:left="880"/>
    </w:pPr>
    <w:rPr>
      <w:sz w:val="20"/>
      <w:szCs w:val="20"/>
    </w:rPr>
  </w:style>
  <w:style w:type="paragraph" w:styleId="TDC6">
    <w:name w:val="toc 6"/>
    <w:basedOn w:val="Normal"/>
    <w:next w:val="Normal"/>
    <w:autoRedefine/>
    <w:uiPriority w:val="39"/>
    <w:unhideWhenUsed/>
    <w:rsid w:val="00F83022"/>
    <w:pPr>
      <w:spacing w:after="0"/>
      <w:ind w:left="1100"/>
    </w:pPr>
    <w:rPr>
      <w:sz w:val="20"/>
      <w:szCs w:val="20"/>
    </w:rPr>
  </w:style>
  <w:style w:type="paragraph" w:styleId="TDC7">
    <w:name w:val="toc 7"/>
    <w:basedOn w:val="Normal"/>
    <w:next w:val="Normal"/>
    <w:autoRedefine/>
    <w:uiPriority w:val="39"/>
    <w:unhideWhenUsed/>
    <w:rsid w:val="00F83022"/>
    <w:pPr>
      <w:spacing w:after="0"/>
      <w:ind w:left="1320"/>
    </w:pPr>
    <w:rPr>
      <w:sz w:val="20"/>
      <w:szCs w:val="20"/>
    </w:rPr>
  </w:style>
  <w:style w:type="paragraph" w:styleId="TDC8">
    <w:name w:val="toc 8"/>
    <w:basedOn w:val="Normal"/>
    <w:next w:val="Normal"/>
    <w:autoRedefine/>
    <w:uiPriority w:val="39"/>
    <w:unhideWhenUsed/>
    <w:rsid w:val="00F83022"/>
    <w:pPr>
      <w:spacing w:after="0"/>
      <w:ind w:left="1540"/>
    </w:pPr>
    <w:rPr>
      <w:sz w:val="20"/>
      <w:szCs w:val="20"/>
    </w:rPr>
  </w:style>
  <w:style w:type="paragraph" w:styleId="TDC9">
    <w:name w:val="toc 9"/>
    <w:basedOn w:val="Normal"/>
    <w:next w:val="Normal"/>
    <w:autoRedefine/>
    <w:uiPriority w:val="39"/>
    <w:unhideWhenUsed/>
    <w:rsid w:val="00F83022"/>
    <w:pPr>
      <w:spacing w:after="0"/>
      <w:ind w:left="1760"/>
    </w:pPr>
    <w:rPr>
      <w:sz w:val="20"/>
      <w:szCs w:val="20"/>
    </w:rPr>
  </w:style>
  <w:style w:type="paragraph" w:styleId="Ttulo">
    <w:name w:val="Title"/>
    <w:basedOn w:val="Normal"/>
    <w:next w:val="Normal"/>
    <w:link w:val="TtuloCar"/>
    <w:uiPriority w:val="10"/>
    <w:qFormat/>
    <w:rsid w:val="00F83022"/>
    <w:pPr>
      <w:pBdr>
        <w:bottom w:val="single" w:sz="8" w:space="4" w:color="4F81BD" w:themeColor="accent1"/>
      </w:pBdr>
      <w:spacing w:after="300" w:line="240" w:lineRule="auto"/>
      <w:contextualSpacing/>
      <w:jc w:val="center"/>
    </w:pPr>
    <w:rPr>
      <w:rFonts w:ascii="Arial" w:eastAsiaTheme="majorEastAsia" w:hAnsi="Arial" w:cs="Arial"/>
      <w:b/>
      <w:spacing w:val="5"/>
      <w:kern w:val="28"/>
      <w:sz w:val="24"/>
      <w:szCs w:val="24"/>
    </w:rPr>
  </w:style>
  <w:style w:type="character" w:customStyle="1" w:styleId="TtuloCar">
    <w:name w:val="Título Car"/>
    <w:basedOn w:val="Fuentedeprrafopredeter"/>
    <w:link w:val="Ttulo"/>
    <w:uiPriority w:val="10"/>
    <w:rsid w:val="00F83022"/>
    <w:rPr>
      <w:rFonts w:ascii="Arial" w:eastAsiaTheme="majorEastAsia" w:hAnsi="Arial" w:cs="Arial"/>
      <w:b/>
      <w:spacing w:val="5"/>
      <w:kern w:val="28"/>
      <w:lang w:val="es-MX" w:eastAsia="en-US"/>
    </w:rPr>
  </w:style>
  <w:style w:type="paragraph" w:styleId="ndice1">
    <w:name w:val="index 1"/>
    <w:basedOn w:val="Normal"/>
    <w:next w:val="Normal"/>
    <w:autoRedefine/>
    <w:uiPriority w:val="99"/>
    <w:unhideWhenUsed/>
    <w:rsid w:val="00F83022"/>
    <w:pPr>
      <w:spacing w:after="0"/>
      <w:ind w:left="220" w:hanging="220"/>
    </w:pPr>
    <w:rPr>
      <w:sz w:val="18"/>
      <w:szCs w:val="18"/>
    </w:rPr>
  </w:style>
  <w:style w:type="paragraph" w:styleId="ndice2">
    <w:name w:val="index 2"/>
    <w:basedOn w:val="Normal"/>
    <w:next w:val="Normal"/>
    <w:autoRedefine/>
    <w:uiPriority w:val="99"/>
    <w:unhideWhenUsed/>
    <w:rsid w:val="00F83022"/>
    <w:pPr>
      <w:spacing w:after="0"/>
      <w:ind w:left="440" w:hanging="220"/>
    </w:pPr>
    <w:rPr>
      <w:sz w:val="18"/>
      <w:szCs w:val="18"/>
    </w:rPr>
  </w:style>
  <w:style w:type="paragraph" w:styleId="ndice3">
    <w:name w:val="index 3"/>
    <w:basedOn w:val="Normal"/>
    <w:next w:val="Normal"/>
    <w:autoRedefine/>
    <w:uiPriority w:val="99"/>
    <w:unhideWhenUsed/>
    <w:rsid w:val="00F83022"/>
    <w:pPr>
      <w:spacing w:after="0"/>
      <w:ind w:left="660" w:hanging="220"/>
    </w:pPr>
    <w:rPr>
      <w:sz w:val="18"/>
      <w:szCs w:val="18"/>
    </w:rPr>
  </w:style>
  <w:style w:type="paragraph" w:styleId="ndice4">
    <w:name w:val="index 4"/>
    <w:basedOn w:val="Normal"/>
    <w:next w:val="Normal"/>
    <w:autoRedefine/>
    <w:uiPriority w:val="99"/>
    <w:unhideWhenUsed/>
    <w:rsid w:val="00F83022"/>
    <w:pPr>
      <w:spacing w:after="0"/>
      <w:ind w:left="880" w:hanging="220"/>
    </w:pPr>
    <w:rPr>
      <w:sz w:val="18"/>
      <w:szCs w:val="18"/>
    </w:rPr>
  </w:style>
  <w:style w:type="paragraph" w:styleId="ndice5">
    <w:name w:val="index 5"/>
    <w:basedOn w:val="Normal"/>
    <w:next w:val="Normal"/>
    <w:autoRedefine/>
    <w:uiPriority w:val="99"/>
    <w:unhideWhenUsed/>
    <w:rsid w:val="00F83022"/>
    <w:pPr>
      <w:spacing w:after="0"/>
      <w:ind w:left="1100" w:hanging="220"/>
    </w:pPr>
    <w:rPr>
      <w:sz w:val="18"/>
      <w:szCs w:val="18"/>
    </w:rPr>
  </w:style>
  <w:style w:type="paragraph" w:styleId="ndice6">
    <w:name w:val="index 6"/>
    <w:basedOn w:val="Normal"/>
    <w:next w:val="Normal"/>
    <w:autoRedefine/>
    <w:uiPriority w:val="99"/>
    <w:unhideWhenUsed/>
    <w:rsid w:val="00F83022"/>
    <w:pPr>
      <w:spacing w:after="0"/>
      <w:ind w:left="1320" w:hanging="220"/>
    </w:pPr>
    <w:rPr>
      <w:sz w:val="18"/>
      <w:szCs w:val="18"/>
    </w:rPr>
  </w:style>
  <w:style w:type="paragraph" w:styleId="ndice7">
    <w:name w:val="index 7"/>
    <w:basedOn w:val="Normal"/>
    <w:next w:val="Normal"/>
    <w:autoRedefine/>
    <w:uiPriority w:val="99"/>
    <w:unhideWhenUsed/>
    <w:rsid w:val="00F83022"/>
    <w:pPr>
      <w:spacing w:after="0"/>
      <w:ind w:left="1540" w:hanging="220"/>
    </w:pPr>
    <w:rPr>
      <w:sz w:val="18"/>
      <w:szCs w:val="18"/>
    </w:rPr>
  </w:style>
  <w:style w:type="paragraph" w:styleId="ndice8">
    <w:name w:val="index 8"/>
    <w:basedOn w:val="Normal"/>
    <w:next w:val="Normal"/>
    <w:autoRedefine/>
    <w:uiPriority w:val="99"/>
    <w:unhideWhenUsed/>
    <w:rsid w:val="00F83022"/>
    <w:pPr>
      <w:spacing w:after="0"/>
      <w:ind w:left="1760" w:hanging="220"/>
    </w:pPr>
    <w:rPr>
      <w:sz w:val="18"/>
      <w:szCs w:val="18"/>
    </w:rPr>
  </w:style>
  <w:style w:type="paragraph" w:styleId="ndice9">
    <w:name w:val="index 9"/>
    <w:basedOn w:val="Normal"/>
    <w:next w:val="Normal"/>
    <w:autoRedefine/>
    <w:uiPriority w:val="99"/>
    <w:unhideWhenUsed/>
    <w:rsid w:val="00F83022"/>
    <w:pPr>
      <w:spacing w:after="0"/>
      <w:ind w:left="1980" w:hanging="220"/>
    </w:pPr>
    <w:rPr>
      <w:sz w:val="18"/>
      <w:szCs w:val="18"/>
    </w:rPr>
  </w:style>
  <w:style w:type="paragraph" w:styleId="Ttulodendice">
    <w:name w:val="index heading"/>
    <w:basedOn w:val="Normal"/>
    <w:next w:val="ndice1"/>
    <w:uiPriority w:val="99"/>
    <w:unhideWhenUsed/>
    <w:rsid w:val="00F83022"/>
    <w:pPr>
      <w:spacing w:before="240" w:after="120"/>
      <w:jc w:val="center"/>
    </w:pPr>
    <w:rPr>
      <w:b/>
      <w:sz w:val="26"/>
      <w:szCs w:val="26"/>
    </w:rPr>
  </w:style>
  <w:style w:type="paragraph" w:styleId="Piedepgina">
    <w:name w:val="footer"/>
    <w:basedOn w:val="Normal"/>
    <w:link w:val="PiedepginaCar"/>
    <w:uiPriority w:val="99"/>
    <w:unhideWhenUsed/>
    <w:rsid w:val="00F83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022"/>
    <w:rPr>
      <w:rFonts w:eastAsiaTheme="minorHAnsi"/>
      <w:sz w:val="22"/>
      <w:szCs w:val="22"/>
      <w:lang w:val="es-MX" w:eastAsia="en-US"/>
    </w:rPr>
  </w:style>
  <w:style w:type="character" w:styleId="Nmerodepgina">
    <w:name w:val="page number"/>
    <w:basedOn w:val="Fuentedeprrafopredeter"/>
    <w:uiPriority w:val="99"/>
    <w:semiHidden/>
    <w:unhideWhenUsed/>
    <w:rsid w:val="00F830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4"/>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9A5704"/>
    <w:pPr>
      <w:keepNext/>
      <w:keepLines/>
      <w:pBdr>
        <w:bottom w:val="single" w:sz="12" w:space="12" w:color="8064A2" w:themeColor="accent4"/>
      </w:pBdr>
      <w:spacing w:before="460" w:after="480" w:line="259" w:lineRule="auto"/>
      <w:outlineLvl w:val="0"/>
    </w:pPr>
    <w:rPr>
      <w:rFonts w:asciiTheme="majorHAnsi" w:eastAsiaTheme="majorEastAsia" w:hAnsiTheme="majorHAnsi" w:cstheme="majorBidi"/>
      <w:color w:val="8064A2" w:themeColor="accent4"/>
      <w:sz w:val="40"/>
      <w:szCs w:val="32"/>
      <w:lang w:val="en-GB" w:eastAsia="ja-JP"/>
    </w:rPr>
  </w:style>
  <w:style w:type="paragraph" w:styleId="Ttulo2">
    <w:name w:val="heading 2"/>
    <w:basedOn w:val="Normal"/>
    <w:next w:val="Normal"/>
    <w:link w:val="Ttulo2Car"/>
    <w:uiPriority w:val="9"/>
    <w:semiHidden/>
    <w:unhideWhenUsed/>
    <w:qFormat/>
    <w:rsid w:val="00753CA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53C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0094"/>
  </w:style>
  <w:style w:type="paragraph" w:styleId="NormalWeb">
    <w:name w:val="Normal (Web)"/>
    <w:basedOn w:val="Normal"/>
    <w:uiPriority w:val="99"/>
    <w:semiHidden/>
    <w:unhideWhenUsed/>
    <w:rsid w:val="008E00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E0094"/>
    <w:rPr>
      <w:color w:val="0000FF"/>
      <w:u w:val="single"/>
    </w:rPr>
  </w:style>
  <w:style w:type="paragraph" w:styleId="Prrafodelista">
    <w:name w:val="List Paragraph"/>
    <w:basedOn w:val="Normal"/>
    <w:uiPriority w:val="34"/>
    <w:qFormat/>
    <w:rsid w:val="009967D0"/>
    <w:pPr>
      <w:ind w:left="720"/>
      <w:contextualSpacing/>
    </w:pPr>
  </w:style>
  <w:style w:type="table" w:styleId="Tablaconcuadrcula">
    <w:name w:val="Table Grid"/>
    <w:basedOn w:val="Tablanormal"/>
    <w:uiPriority w:val="59"/>
    <w:rsid w:val="00996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67D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67D0"/>
    <w:rPr>
      <w:rFonts w:ascii="Lucida Grande" w:eastAsiaTheme="minorHAnsi" w:hAnsi="Lucida Grande" w:cs="Lucida Grande"/>
      <w:sz w:val="18"/>
      <w:szCs w:val="18"/>
      <w:lang w:val="es-MX" w:eastAsia="en-US"/>
    </w:rPr>
  </w:style>
  <w:style w:type="character" w:styleId="Textoennegrita">
    <w:name w:val="Strong"/>
    <w:basedOn w:val="Fuentedeprrafopredeter"/>
    <w:uiPriority w:val="22"/>
    <w:qFormat/>
    <w:rsid w:val="00780B95"/>
    <w:rPr>
      <w:b/>
      <w:bCs/>
    </w:rPr>
  </w:style>
  <w:style w:type="character" w:customStyle="1" w:styleId="Ttulo1Car">
    <w:name w:val="Título 1 Car"/>
    <w:basedOn w:val="Fuentedeprrafopredeter"/>
    <w:link w:val="Ttulo1"/>
    <w:uiPriority w:val="9"/>
    <w:rsid w:val="009A5704"/>
    <w:rPr>
      <w:rFonts w:asciiTheme="majorHAnsi" w:eastAsiaTheme="majorEastAsia" w:hAnsiTheme="majorHAnsi" w:cstheme="majorBidi"/>
      <w:color w:val="8064A2" w:themeColor="accent4"/>
      <w:sz w:val="40"/>
      <w:szCs w:val="32"/>
      <w:lang w:val="en-GB" w:eastAsia="ja-JP"/>
    </w:rPr>
  </w:style>
  <w:style w:type="character" w:customStyle="1" w:styleId="Ttulo3Car">
    <w:name w:val="Título 3 Car"/>
    <w:basedOn w:val="Fuentedeprrafopredeter"/>
    <w:link w:val="Ttulo3"/>
    <w:uiPriority w:val="9"/>
    <w:semiHidden/>
    <w:rsid w:val="00753CAC"/>
    <w:rPr>
      <w:rFonts w:asciiTheme="majorHAnsi" w:eastAsiaTheme="majorEastAsia" w:hAnsiTheme="majorHAnsi" w:cstheme="majorBidi"/>
      <w:b/>
      <w:bCs/>
      <w:color w:val="4F81BD" w:themeColor="accent1"/>
      <w:sz w:val="22"/>
      <w:szCs w:val="22"/>
      <w:lang w:val="es-MX" w:eastAsia="en-US"/>
    </w:rPr>
  </w:style>
  <w:style w:type="character" w:customStyle="1" w:styleId="Ttulo2Car">
    <w:name w:val="Título 2 Car"/>
    <w:basedOn w:val="Fuentedeprrafopredeter"/>
    <w:link w:val="Ttulo2"/>
    <w:uiPriority w:val="9"/>
    <w:semiHidden/>
    <w:rsid w:val="00753CAC"/>
    <w:rPr>
      <w:rFonts w:asciiTheme="majorHAnsi" w:eastAsiaTheme="majorEastAsia" w:hAnsiTheme="majorHAnsi" w:cstheme="majorBidi"/>
      <w:b/>
      <w:bCs/>
      <w:color w:val="4F81BD" w:themeColor="accent1"/>
      <w:sz w:val="26"/>
      <w:szCs w:val="26"/>
    </w:rPr>
  </w:style>
  <w:style w:type="character" w:customStyle="1" w:styleId="tgc">
    <w:name w:val="_tgc"/>
    <w:basedOn w:val="Fuentedeprrafopredeter"/>
    <w:rsid w:val="00753CAC"/>
  </w:style>
  <w:style w:type="paragraph" w:styleId="Subttulo">
    <w:name w:val="Subtitle"/>
    <w:basedOn w:val="Normal"/>
    <w:next w:val="Normal"/>
    <w:link w:val="SubttuloCar"/>
    <w:uiPriority w:val="11"/>
    <w:qFormat/>
    <w:rsid w:val="00F83022"/>
    <w:pPr>
      <w:numPr>
        <w:ilvl w:val="1"/>
      </w:numPr>
      <w:jc w:val="center"/>
    </w:pPr>
    <w:rPr>
      <w:rFonts w:ascii="Arial" w:eastAsiaTheme="majorEastAsia" w:hAnsi="Arial" w:cs="Arial"/>
      <w:b/>
      <w:i/>
      <w:iCs/>
      <w:spacing w:val="15"/>
      <w:sz w:val="24"/>
      <w:szCs w:val="24"/>
    </w:rPr>
  </w:style>
  <w:style w:type="character" w:customStyle="1" w:styleId="SubttuloCar">
    <w:name w:val="Subtítulo Car"/>
    <w:basedOn w:val="Fuentedeprrafopredeter"/>
    <w:link w:val="Subttulo"/>
    <w:uiPriority w:val="11"/>
    <w:rsid w:val="00F83022"/>
    <w:rPr>
      <w:rFonts w:ascii="Arial" w:eastAsiaTheme="majorEastAsia" w:hAnsi="Arial" w:cs="Arial"/>
      <w:b/>
      <w:i/>
      <w:iCs/>
      <w:spacing w:val="15"/>
      <w:lang w:val="es-MX" w:eastAsia="en-US"/>
    </w:rPr>
  </w:style>
  <w:style w:type="paragraph" w:styleId="Encabezadodetabladecontenido">
    <w:name w:val="TOC Heading"/>
    <w:basedOn w:val="Ttulo1"/>
    <w:next w:val="Normal"/>
    <w:uiPriority w:val="39"/>
    <w:unhideWhenUsed/>
    <w:qFormat/>
    <w:rsid w:val="00F83022"/>
    <w:pPr>
      <w:pBdr>
        <w:bottom w:val="none" w:sz="0" w:space="0" w:color="auto"/>
      </w:pBdr>
      <w:spacing w:before="480" w:after="0" w:line="276" w:lineRule="auto"/>
      <w:outlineLvl w:val="9"/>
    </w:pPr>
    <w:rPr>
      <w:b/>
      <w:bCs/>
      <w:color w:val="365F91" w:themeColor="accent1" w:themeShade="BF"/>
      <w:sz w:val="28"/>
      <w:szCs w:val="28"/>
      <w:lang w:val="es-ES_tradnl" w:eastAsia="es-ES"/>
    </w:rPr>
  </w:style>
  <w:style w:type="paragraph" w:styleId="TDC2">
    <w:name w:val="toc 2"/>
    <w:basedOn w:val="Normal"/>
    <w:next w:val="Normal"/>
    <w:autoRedefine/>
    <w:uiPriority w:val="39"/>
    <w:unhideWhenUsed/>
    <w:rsid w:val="00F83022"/>
    <w:pPr>
      <w:spacing w:after="0"/>
      <w:ind w:left="220"/>
    </w:pPr>
    <w:rPr>
      <w:b/>
    </w:rPr>
  </w:style>
  <w:style w:type="paragraph" w:styleId="TDC3">
    <w:name w:val="toc 3"/>
    <w:basedOn w:val="Normal"/>
    <w:next w:val="Normal"/>
    <w:autoRedefine/>
    <w:uiPriority w:val="39"/>
    <w:unhideWhenUsed/>
    <w:rsid w:val="00F83022"/>
    <w:pPr>
      <w:spacing w:after="0"/>
      <w:ind w:left="440"/>
    </w:pPr>
  </w:style>
  <w:style w:type="paragraph" w:styleId="TDC1">
    <w:name w:val="toc 1"/>
    <w:basedOn w:val="Normal"/>
    <w:next w:val="Normal"/>
    <w:autoRedefine/>
    <w:uiPriority w:val="39"/>
    <w:unhideWhenUsed/>
    <w:rsid w:val="00F83022"/>
    <w:pPr>
      <w:spacing w:before="120" w:after="0"/>
    </w:pPr>
    <w:rPr>
      <w:b/>
      <w:sz w:val="24"/>
      <w:szCs w:val="24"/>
    </w:rPr>
  </w:style>
  <w:style w:type="paragraph" w:styleId="TDC4">
    <w:name w:val="toc 4"/>
    <w:basedOn w:val="Normal"/>
    <w:next w:val="Normal"/>
    <w:autoRedefine/>
    <w:uiPriority w:val="39"/>
    <w:unhideWhenUsed/>
    <w:rsid w:val="00F83022"/>
    <w:pPr>
      <w:spacing w:after="0"/>
      <w:ind w:left="660"/>
    </w:pPr>
    <w:rPr>
      <w:sz w:val="20"/>
      <w:szCs w:val="20"/>
    </w:rPr>
  </w:style>
  <w:style w:type="paragraph" w:styleId="TDC5">
    <w:name w:val="toc 5"/>
    <w:basedOn w:val="Normal"/>
    <w:next w:val="Normal"/>
    <w:autoRedefine/>
    <w:uiPriority w:val="39"/>
    <w:unhideWhenUsed/>
    <w:rsid w:val="00F83022"/>
    <w:pPr>
      <w:spacing w:after="0"/>
      <w:ind w:left="880"/>
    </w:pPr>
    <w:rPr>
      <w:sz w:val="20"/>
      <w:szCs w:val="20"/>
    </w:rPr>
  </w:style>
  <w:style w:type="paragraph" w:styleId="TDC6">
    <w:name w:val="toc 6"/>
    <w:basedOn w:val="Normal"/>
    <w:next w:val="Normal"/>
    <w:autoRedefine/>
    <w:uiPriority w:val="39"/>
    <w:unhideWhenUsed/>
    <w:rsid w:val="00F83022"/>
    <w:pPr>
      <w:spacing w:after="0"/>
      <w:ind w:left="1100"/>
    </w:pPr>
    <w:rPr>
      <w:sz w:val="20"/>
      <w:szCs w:val="20"/>
    </w:rPr>
  </w:style>
  <w:style w:type="paragraph" w:styleId="TDC7">
    <w:name w:val="toc 7"/>
    <w:basedOn w:val="Normal"/>
    <w:next w:val="Normal"/>
    <w:autoRedefine/>
    <w:uiPriority w:val="39"/>
    <w:unhideWhenUsed/>
    <w:rsid w:val="00F83022"/>
    <w:pPr>
      <w:spacing w:after="0"/>
      <w:ind w:left="1320"/>
    </w:pPr>
    <w:rPr>
      <w:sz w:val="20"/>
      <w:szCs w:val="20"/>
    </w:rPr>
  </w:style>
  <w:style w:type="paragraph" w:styleId="TDC8">
    <w:name w:val="toc 8"/>
    <w:basedOn w:val="Normal"/>
    <w:next w:val="Normal"/>
    <w:autoRedefine/>
    <w:uiPriority w:val="39"/>
    <w:unhideWhenUsed/>
    <w:rsid w:val="00F83022"/>
    <w:pPr>
      <w:spacing w:after="0"/>
      <w:ind w:left="1540"/>
    </w:pPr>
    <w:rPr>
      <w:sz w:val="20"/>
      <w:szCs w:val="20"/>
    </w:rPr>
  </w:style>
  <w:style w:type="paragraph" w:styleId="TDC9">
    <w:name w:val="toc 9"/>
    <w:basedOn w:val="Normal"/>
    <w:next w:val="Normal"/>
    <w:autoRedefine/>
    <w:uiPriority w:val="39"/>
    <w:unhideWhenUsed/>
    <w:rsid w:val="00F83022"/>
    <w:pPr>
      <w:spacing w:after="0"/>
      <w:ind w:left="1760"/>
    </w:pPr>
    <w:rPr>
      <w:sz w:val="20"/>
      <w:szCs w:val="20"/>
    </w:rPr>
  </w:style>
  <w:style w:type="paragraph" w:styleId="Ttulo">
    <w:name w:val="Title"/>
    <w:basedOn w:val="Normal"/>
    <w:next w:val="Normal"/>
    <w:link w:val="TtuloCar"/>
    <w:uiPriority w:val="10"/>
    <w:qFormat/>
    <w:rsid w:val="00F83022"/>
    <w:pPr>
      <w:pBdr>
        <w:bottom w:val="single" w:sz="8" w:space="4" w:color="4F81BD" w:themeColor="accent1"/>
      </w:pBdr>
      <w:spacing w:after="300" w:line="240" w:lineRule="auto"/>
      <w:contextualSpacing/>
      <w:jc w:val="center"/>
    </w:pPr>
    <w:rPr>
      <w:rFonts w:ascii="Arial" w:eastAsiaTheme="majorEastAsia" w:hAnsi="Arial" w:cs="Arial"/>
      <w:b/>
      <w:spacing w:val="5"/>
      <w:kern w:val="28"/>
      <w:sz w:val="24"/>
      <w:szCs w:val="24"/>
    </w:rPr>
  </w:style>
  <w:style w:type="character" w:customStyle="1" w:styleId="TtuloCar">
    <w:name w:val="Título Car"/>
    <w:basedOn w:val="Fuentedeprrafopredeter"/>
    <w:link w:val="Ttulo"/>
    <w:uiPriority w:val="10"/>
    <w:rsid w:val="00F83022"/>
    <w:rPr>
      <w:rFonts w:ascii="Arial" w:eastAsiaTheme="majorEastAsia" w:hAnsi="Arial" w:cs="Arial"/>
      <w:b/>
      <w:spacing w:val="5"/>
      <w:kern w:val="28"/>
      <w:lang w:val="es-MX" w:eastAsia="en-US"/>
    </w:rPr>
  </w:style>
  <w:style w:type="paragraph" w:styleId="ndice1">
    <w:name w:val="index 1"/>
    <w:basedOn w:val="Normal"/>
    <w:next w:val="Normal"/>
    <w:autoRedefine/>
    <w:uiPriority w:val="99"/>
    <w:unhideWhenUsed/>
    <w:rsid w:val="00F83022"/>
    <w:pPr>
      <w:spacing w:after="0"/>
      <w:ind w:left="220" w:hanging="220"/>
    </w:pPr>
    <w:rPr>
      <w:sz w:val="18"/>
      <w:szCs w:val="18"/>
    </w:rPr>
  </w:style>
  <w:style w:type="paragraph" w:styleId="ndice2">
    <w:name w:val="index 2"/>
    <w:basedOn w:val="Normal"/>
    <w:next w:val="Normal"/>
    <w:autoRedefine/>
    <w:uiPriority w:val="99"/>
    <w:unhideWhenUsed/>
    <w:rsid w:val="00F83022"/>
    <w:pPr>
      <w:spacing w:after="0"/>
      <w:ind w:left="440" w:hanging="220"/>
    </w:pPr>
    <w:rPr>
      <w:sz w:val="18"/>
      <w:szCs w:val="18"/>
    </w:rPr>
  </w:style>
  <w:style w:type="paragraph" w:styleId="ndice3">
    <w:name w:val="index 3"/>
    <w:basedOn w:val="Normal"/>
    <w:next w:val="Normal"/>
    <w:autoRedefine/>
    <w:uiPriority w:val="99"/>
    <w:unhideWhenUsed/>
    <w:rsid w:val="00F83022"/>
    <w:pPr>
      <w:spacing w:after="0"/>
      <w:ind w:left="660" w:hanging="220"/>
    </w:pPr>
    <w:rPr>
      <w:sz w:val="18"/>
      <w:szCs w:val="18"/>
    </w:rPr>
  </w:style>
  <w:style w:type="paragraph" w:styleId="ndice4">
    <w:name w:val="index 4"/>
    <w:basedOn w:val="Normal"/>
    <w:next w:val="Normal"/>
    <w:autoRedefine/>
    <w:uiPriority w:val="99"/>
    <w:unhideWhenUsed/>
    <w:rsid w:val="00F83022"/>
    <w:pPr>
      <w:spacing w:after="0"/>
      <w:ind w:left="880" w:hanging="220"/>
    </w:pPr>
    <w:rPr>
      <w:sz w:val="18"/>
      <w:szCs w:val="18"/>
    </w:rPr>
  </w:style>
  <w:style w:type="paragraph" w:styleId="ndice5">
    <w:name w:val="index 5"/>
    <w:basedOn w:val="Normal"/>
    <w:next w:val="Normal"/>
    <w:autoRedefine/>
    <w:uiPriority w:val="99"/>
    <w:unhideWhenUsed/>
    <w:rsid w:val="00F83022"/>
    <w:pPr>
      <w:spacing w:after="0"/>
      <w:ind w:left="1100" w:hanging="220"/>
    </w:pPr>
    <w:rPr>
      <w:sz w:val="18"/>
      <w:szCs w:val="18"/>
    </w:rPr>
  </w:style>
  <w:style w:type="paragraph" w:styleId="ndice6">
    <w:name w:val="index 6"/>
    <w:basedOn w:val="Normal"/>
    <w:next w:val="Normal"/>
    <w:autoRedefine/>
    <w:uiPriority w:val="99"/>
    <w:unhideWhenUsed/>
    <w:rsid w:val="00F83022"/>
    <w:pPr>
      <w:spacing w:after="0"/>
      <w:ind w:left="1320" w:hanging="220"/>
    </w:pPr>
    <w:rPr>
      <w:sz w:val="18"/>
      <w:szCs w:val="18"/>
    </w:rPr>
  </w:style>
  <w:style w:type="paragraph" w:styleId="ndice7">
    <w:name w:val="index 7"/>
    <w:basedOn w:val="Normal"/>
    <w:next w:val="Normal"/>
    <w:autoRedefine/>
    <w:uiPriority w:val="99"/>
    <w:unhideWhenUsed/>
    <w:rsid w:val="00F83022"/>
    <w:pPr>
      <w:spacing w:after="0"/>
      <w:ind w:left="1540" w:hanging="220"/>
    </w:pPr>
    <w:rPr>
      <w:sz w:val="18"/>
      <w:szCs w:val="18"/>
    </w:rPr>
  </w:style>
  <w:style w:type="paragraph" w:styleId="ndice8">
    <w:name w:val="index 8"/>
    <w:basedOn w:val="Normal"/>
    <w:next w:val="Normal"/>
    <w:autoRedefine/>
    <w:uiPriority w:val="99"/>
    <w:unhideWhenUsed/>
    <w:rsid w:val="00F83022"/>
    <w:pPr>
      <w:spacing w:after="0"/>
      <w:ind w:left="1760" w:hanging="220"/>
    </w:pPr>
    <w:rPr>
      <w:sz w:val="18"/>
      <w:szCs w:val="18"/>
    </w:rPr>
  </w:style>
  <w:style w:type="paragraph" w:styleId="ndice9">
    <w:name w:val="index 9"/>
    <w:basedOn w:val="Normal"/>
    <w:next w:val="Normal"/>
    <w:autoRedefine/>
    <w:uiPriority w:val="99"/>
    <w:unhideWhenUsed/>
    <w:rsid w:val="00F83022"/>
    <w:pPr>
      <w:spacing w:after="0"/>
      <w:ind w:left="1980" w:hanging="220"/>
    </w:pPr>
    <w:rPr>
      <w:sz w:val="18"/>
      <w:szCs w:val="18"/>
    </w:rPr>
  </w:style>
  <w:style w:type="paragraph" w:styleId="Ttulodendice">
    <w:name w:val="index heading"/>
    <w:basedOn w:val="Normal"/>
    <w:next w:val="ndice1"/>
    <w:uiPriority w:val="99"/>
    <w:unhideWhenUsed/>
    <w:rsid w:val="00F83022"/>
    <w:pPr>
      <w:spacing w:before="240" w:after="120"/>
      <w:jc w:val="center"/>
    </w:pPr>
    <w:rPr>
      <w:b/>
      <w:sz w:val="26"/>
      <w:szCs w:val="26"/>
    </w:rPr>
  </w:style>
  <w:style w:type="paragraph" w:styleId="Piedepgina">
    <w:name w:val="footer"/>
    <w:basedOn w:val="Normal"/>
    <w:link w:val="PiedepginaCar"/>
    <w:uiPriority w:val="99"/>
    <w:unhideWhenUsed/>
    <w:rsid w:val="00F83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022"/>
    <w:rPr>
      <w:rFonts w:eastAsiaTheme="minorHAnsi"/>
      <w:sz w:val="22"/>
      <w:szCs w:val="22"/>
      <w:lang w:val="es-MX" w:eastAsia="en-US"/>
    </w:rPr>
  </w:style>
  <w:style w:type="character" w:styleId="Nmerodepgina">
    <w:name w:val="page number"/>
    <w:basedOn w:val="Fuentedeprrafopredeter"/>
    <w:uiPriority w:val="99"/>
    <w:semiHidden/>
    <w:unhideWhenUsed/>
    <w:rsid w:val="00F8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buscabiografias.com/biografia/verDetalle/1859/Alfred%20Nobe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7A95D9-677B-0144-9225-F5AF52DF9DD1}"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s-ES"/>
        </a:p>
      </dgm:t>
    </dgm:pt>
    <dgm:pt modelId="{9CB5C6E6-2B7B-9A40-9A3A-7EB27897E399}">
      <dgm:prSet phldrT="[Texto]"/>
      <dgm:spPr/>
      <dgm:t>
        <a:bodyPr/>
        <a:lstStyle/>
        <a:p>
          <a:r>
            <a:rPr lang="es-ES"/>
            <a:t>Emy Winehouse</a:t>
          </a:r>
        </a:p>
      </dgm:t>
    </dgm:pt>
    <dgm:pt modelId="{908F6CD9-6DA6-434A-92DD-160A9B3FDD61}" type="parTrans" cxnId="{8FF1F014-AE4C-304F-A4E1-1983C9000DDB}">
      <dgm:prSet/>
      <dgm:spPr/>
      <dgm:t>
        <a:bodyPr/>
        <a:lstStyle/>
        <a:p>
          <a:endParaRPr lang="es-ES"/>
        </a:p>
      </dgm:t>
    </dgm:pt>
    <dgm:pt modelId="{C7CC28D0-A887-9140-9830-FEDC0CD74CED}" type="sibTrans" cxnId="{8FF1F014-AE4C-304F-A4E1-1983C9000DDB}">
      <dgm:prSet/>
      <dgm:spPr/>
      <dgm:t>
        <a:bodyPr/>
        <a:lstStyle/>
        <a:p>
          <a:endParaRPr lang="es-ES"/>
        </a:p>
      </dgm:t>
    </dgm:pt>
    <dgm:pt modelId="{AB4BB413-9BAB-7746-8052-B9DD66B31D5F}" type="asst">
      <dgm:prSet phldrT="[Texto]"/>
      <dgm:spPr/>
      <dgm:t>
        <a:bodyPr/>
        <a:lstStyle/>
        <a:p>
          <a:r>
            <a:rPr lang="es-ES"/>
            <a:t>artista musical</a:t>
          </a:r>
        </a:p>
      </dgm:t>
    </dgm:pt>
    <dgm:pt modelId="{E535A774-5935-704C-AF77-D4AA9CCE818D}" type="parTrans" cxnId="{E4CC3039-0BFA-4E4F-8FD0-7605C027CB0B}">
      <dgm:prSet/>
      <dgm:spPr/>
      <dgm:t>
        <a:bodyPr/>
        <a:lstStyle/>
        <a:p>
          <a:endParaRPr lang="es-ES"/>
        </a:p>
      </dgm:t>
    </dgm:pt>
    <dgm:pt modelId="{6C0E9D50-B704-F743-AFDA-144B8179DBCA}" type="sibTrans" cxnId="{E4CC3039-0BFA-4E4F-8FD0-7605C027CB0B}">
      <dgm:prSet/>
      <dgm:spPr/>
      <dgm:t>
        <a:bodyPr/>
        <a:lstStyle/>
        <a:p>
          <a:endParaRPr lang="es-ES"/>
        </a:p>
      </dgm:t>
    </dgm:pt>
    <dgm:pt modelId="{8F18D570-2EA2-6E4C-A462-19804E3B17B7}">
      <dgm:prSet phldrT="[Texto]"/>
      <dgm:spPr/>
      <dgm:t>
        <a:bodyPr/>
        <a:lstStyle/>
        <a:p>
          <a:r>
            <a:rPr lang="es-ES"/>
            <a:t>fama</a:t>
          </a:r>
        </a:p>
      </dgm:t>
    </dgm:pt>
    <dgm:pt modelId="{E7C7710F-87EF-9745-9C5C-FF7F053E4194}" type="parTrans" cxnId="{F4DABD1C-0626-B74D-A07F-230D13B7DD9B}">
      <dgm:prSet/>
      <dgm:spPr/>
      <dgm:t>
        <a:bodyPr/>
        <a:lstStyle/>
        <a:p>
          <a:endParaRPr lang="es-ES"/>
        </a:p>
      </dgm:t>
    </dgm:pt>
    <dgm:pt modelId="{113CCD47-09DA-E844-9F3C-6E8EE47009A5}" type="sibTrans" cxnId="{F4DABD1C-0626-B74D-A07F-230D13B7DD9B}">
      <dgm:prSet/>
      <dgm:spPr/>
      <dgm:t>
        <a:bodyPr/>
        <a:lstStyle/>
        <a:p>
          <a:r>
            <a:rPr lang="es-ES"/>
            <a:t>famosa desde joven y muy talentosa</a:t>
          </a:r>
        </a:p>
      </dgm:t>
    </dgm:pt>
    <dgm:pt modelId="{D9851C68-7690-A149-865F-81C8ACD034D6}">
      <dgm:prSet phldrT="[Texto]"/>
      <dgm:spPr/>
      <dgm:t>
        <a:bodyPr/>
        <a:lstStyle/>
        <a:p>
          <a:r>
            <a:rPr lang="es-ES"/>
            <a:t>muerte prematura</a:t>
          </a:r>
        </a:p>
      </dgm:t>
    </dgm:pt>
    <dgm:pt modelId="{7A40D024-46D5-A142-85A1-01C3012535FA}" type="parTrans" cxnId="{80F59AF0-E44E-D140-B03E-5009666B92FB}">
      <dgm:prSet/>
      <dgm:spPr/>
      <dgm:t>
        <a:bodyPr/>
        <a:lstStyle/>
        <a:p>
          <a:endParaRPr lang="es-ES"/>
        </a:p>
      </dgm:t>
    </dgm:pt>
    <dgm:pt modelId="{5C44B989-6728-354A-A630-9E394A1B6B3E}" type="sibTrans" cxnId="{80F59AF0-E44E-D140-B03E-5009666B92FB}">
      <dgm:prSet/>
      <dgm:spPr/>
      <dgm:t>
        <a:bodyPr/>
        <a:lstStyle/>
        <a:p>
          <a:r>
            <a:rPr lang="es-ES"/>
            <a:t>debido al consumo de drogas	</a:t>
          </a:r>
        </a:p>
      </dgm:t>
    </dgm:pt>
    <dgm:pt modelId="{1C83449D-543A-9842-9703-A929EA07A7C5}">
      <dgm:prSet phldrT="[Texto]"/>
      <dgm:spPr/>
      <dgm:t>
        <a:bodyPr/>
        <a:lstStyle/>
        <a:p>
          <a:r>
            <a:rPr lang="es-ES"/>
            <a:t>pelicula</a:t>
          </a:r>
        </a:p>
      </dgm:t>
    </dgm:pt>
    <dgm:pt modelId="{D301BE46-E25E-7440-A230-08DA3E24E044}" type="parTrans" cxnId="{A413A3A0-5916-A242-9900-A686CAF6A42B}">
      <dgm:prSet/>
      <dgm:spPr/>
      <dgm:t>
        <a:bodyPr/>
        <a:lstStyle/>
        <a:p>
          <a:endParaRPr lang="es-ES"/>
        </a:p>
      </dgm:t>
    </dgm:pt>
    <dgm:pt modelId="{83367E16-4E79-C746-928A-78F970D5CAC0}" type="sibTrans" cxnId="{A413A3A0-5916-A242-9900-A686CAF6A42B}">
      <dgm:prSet/>
      <dgm:spPr/>
      <dgm:t>
        <a:bodyPr/>
        <a:lstStyle/>
        <a:p>
          <a:r>
            <a:rPr lang="es-ES"/>
            <a:t>documenta su vida pero su familia se opone a la realizacion de la misma</a:t>
          </a:r>
        </a:p>
      </dgm:t>
    </dgm:pt>
    <dgm:pt modelId="{2E941C08-ECB6-BF49-BF03-E395382ED16D}">
      <dgm:prSet/>
      <dgm:spPr/>
      <dgm:t>
        <a:bodyPr/>
        <a:lstStyle/>
        <a:p>
          <a:r>
            <a:rPr lang="es-ES"/>
            <a:t>albums</a:t>
          </a:r>
        </a:p>
      </dgm:t>
    </dgm:pt>
    <dgm:pt modelId="{6ACB84F1-2D73-8A44-98B5-257F67033393}" type="parTrans" cxnId="{ECDD7A42-7573-544B-A071-79BB0444D08B}">
      <dgm:prSet/>
      <dgm:spPr/>
      <dgm:t>
        <a:bodyPr/>
        <a:lstStyle/>
        <a:p>
          <a:endParaRPr lang="es-ES"/>
        </a:p>
      </dgm:t>
    </dgm:pt>
    <dgm:pt modelId="{78622517-433F-DA4F-89E3-597060405B89}" type="sibTrans" cxnId="{ECDD7A42-7573-544B-A071-79BB0444D08B}">
      <dgm:prSet/>
      <dgm:spPr/>
      <dgm:t>
        <a:bodyPr/>
        <a:lstStyle/>
        <a:p>
          <a:r>
            <a:rPr lang="es-ES"/>
            <a:t>incompletos y perdida del ultimo</a:t>
          </a:r>
        </a:p>
      </dgm:t>
    </dgm:pt>
    <dgm:pt modelId="{CEFB98D1-2745-974E-9327-599D5FA4E685}" type="pres">
      <dgm:prSet presAssocID="{207A95D9-677B-0144-9225-F5AF52DF9DD1}" presName="hierChild1" presStyleCnt="0">
        <dgm:presLayoutVars>
          <dgm:orgChart val="1"/>
          <dgm:chPref val="1"/>
          <dgm:dir/>
          <dgm:animOne val="branch"/>
          <dgm:animLvl val="lvl"/>
          <dgm:resizeHandles/>
        </dgm:presLayoutVars>
      </dgm:prSet>
      <dgm:spPr/>
      <dgm:t>
        <a:bodyPr/>
        <a:lstStyle/>
        <a:p>
          <a:endParaRPr lang="es-ES"/>
        </a:p>
      </dgm:t>
    </dgm:pt>
    <dgm:pt modelId="{DBE0D5B8-7605-3049-8D7C-99672C6C5752}" type="pres">
      <dgm:prSet presAssocID="{9CB5C6E6-2B7B-9A40-9A3A-7EB27897E399}" presName="hierRoot1" presStyleCnt="0">
        <dgm:presLayoutVars>
          <dgm:hierBranch val="init"/>
        </dgm:presLayoutVars>
      </dgm:prSet>
      <dgm:spPr/>
    </dgm:pt>
    <dgm:pt modelId="{AAABB88A-78BA-C64A-87A2-321204B0ADC8}" type="pres">
      <dgm:prSet presAssocID="{9CB5C6E6-2B7B-9A40-9A3A-7EB27897E399}" presName="rootComposite1" presStyleCnt="0"/>
      <dgm:spPr/>
    </dgm:pt>
    <dgm:pt modelId="{B99EE6C4-4639-6443-9CC6-ACB238049B1A}" type="pres">
      <dgm:prSet presAssocID="{9CB5C6E6-2B7B-9A40-9A3A-7EB27897E399}" presName="rootText1" presStyleLbl="node0" presStyleIdx="0" presStyleCnt="1">
        <dgm:presLayoutVars>
          <dgm:chMax/>
          <dgm:chPref val="3"/>
        </dgm:presLayoutVars>
      </dgm:prSet>
      <dgm:spPr/>
      <dgm:t>
        <a:bodyPr/>
        <a:lstStyle/>
        <a:p>
          <a:endParaRPr lang="es-ES"/>
        </a:p>
      </dgm:t>
    </dgm:pt>
    <dgm:pt modelId="{B2ADEE99-E9B9-F541-B13D-115F251F8DBC}" type="pres">
      <dgm:prSet presAssocID="{9CB5C6E6-2B7B-9A40-9A3A-7EB27897E399}" presName="titleText1" presStyleLbl="fgAcc0" presStyleIdx="0" presStyleCnt="1">
        <dgm:presLayoutVars>
          <dgm:chMax val="0"/>
          <dgm:chPref val="0"/>
        </dgm:presLayoutVars>
      </dgm:prSet>
      <dgm:spPr/>
      <dgm:t>
        <a:bodyPr/>
        <a:lstStyle/>
        <a:p>
          <a:endParaRPr lang="es-ES"/>
        </a:p>
      </dgm:t>
    </dgm:pt>
    <dgm:pt modelId="{A6546EA8-898C-E249-9BDF-251C6EC17FAC}" type="pres">
      <dgm:prSet presAssocID="{9CB5C6E6-2B7B-9A40-9A3A-7EB27897E399}" presName="rootConnector1" presStyleLbl="node1" presStyleIdx="0" presStyleCnt="4"/>
      <dgm:spPr/>
      <dgm:t>
        <a:bodyPr/>
        <a:lstStyle/>
        <a:p>
          <a:endParaRPr lang="es-ES"/>
        </a:p>
      </dgm:t>
    </dgm:pt>
    <dgm:pt modelId="{67A70F40-28F3-264E-BD6D-124B14B92185}" type="pres">
      <dgm:prSet presAssocID="{9CB5C6E6-2B7B-9A40-9A3A-7EB27897E399}" presName="hierChild2" presStyleCnt="0"/>
      <dgm:spPr/>
    </dgm:pt>
    <dgm:pt modelId="{50CB392B-A74B-FC43-8137-94BC6CB2D438}" type="pres">
      <dgm:prSet presAssocID="{E7C7710F-87EF-9745-9C5C-FF7F053E4194}" presName="Name37" presStyleLbl="parChTrans1D2" presStyleIdx="0" presStyleCnt="5"/>
      <dgm:spPr/>
      <dgm:t>
        <a:bodyPr/>
        <a:lstStyle/>
        <a:p>
          <a:endParaRPr lang="es-ES"/>
        </a:p>
      </dgm:t>
    </dgm:pt>
    <dgm:pt modelId="{1A08B69D-E792-5D4B-BB18-43FD6184071B}" type="pres">
      <dgm:prSet presAssocID="{8F18D570-2EA2-6E4C-A462-19804E3B17B7}" presName="hierRoot2" presStyleCnt="0">
        <dgm:presLayoutVars>
          <dgm:hierBranch val="init"/>
        </dgm:presLayoutVars>
      </dgm:prSet>
      <dgm:spPr/>
    </dgm:pt>
    <dgm:pt modelId="{3ED751F2-5615-344C-B049-9A690D74FA4C}" type="pres">
      <dgm:prSet presAssocID="{8F18D570-2EA2-6E4C-A462-19804E3B17B7}" presName="rootComposite" presStyleCnt="0"/>
      <dgm:spPr/>
    </dgm:pt>
    <dgm:pt modelId="{14415F8E-C11B-1E40-8EB7-11B16B54B921}" type="pres">
      <dgm:prSet presAssocID="{8F18D570-2EA2-6E4C-A462-19804E3B17B7}" presName="rootText" presStyleLbl="node1" presStyleIdx="0" presStyleCnt="4">
        <dgm:presLayoutVars>
          <dgm:chMax/>
          <dgm:chPref val="3"/>
        </dgm:presLayoutVars>
      </dgm:prSet>
      <dgm:spPr/>
      <dgm:t>
        <a:bodyPr/>
        <a:lstStyle/>
        <a:p>
          <a:endParaRPr lang="es-ES"/>
        </a:p>
      </dgm:t>
    </dgm:pt>
    <dgm:pt modelId="{86B0DCE9-E210-D647-B594-C0443578A055}" type="pres">
      <dgm:prSet presAssocID="{8F18D570-2EA2-6E4C-A462-19804E3B17B7}" presName="titleText2" presStyleLbl="fgAcc1" presStyleIdx="0" presStyleCnt="4">
        <dgm:presLayoutVars>
          <dgm:chMax val="0"/>
          <dgm:chPref val="0"/>
        </dgm:presLayoutVars>
      </dgm:prSet>
      <dgm:spPr/>
      <dgm:t>
        <a:bodyPr/>
        <a:lstStyle/>
        <a:p>
          <a:endParaRPr lang="es-ES"/>
        </a:p>
      </dgm:t>
    </dgm:pt>
    <dgm:pt modelId="{7B871235-86C3-EE45-9906-D5711A3B8149}" type="pres">
      <dgm:prSet presAssocID="{8F18D570-2EA2-6E4C-A462-19804E3B17B7}" presName="rootConnector" presStyleLbl="node2" presStyleIdx="0" presStyleCnt="0"/>
      <dgm:spPr/>
      <dgm:t>
        <a:bodyPr/>
        <a:lstStyle/>
        <a:p>
          <a:endParaRPr lang="es-ES"/>
        </a:p>
      </dgm:t>
    </dgm:pt>
    <dgm:pt modelId="{C8D62660-6BFC-BB49-9948-F2E5EC74A852}" type="pres">
      <dgm:prSet presAssocID="{8F18D570-2EA2-6E4C-A462-19804E3B17B7}" presName="hierChild4" presStyleCnt="0"/>
      <dgm:spPr/>
    </dgm:pt>
    <dgm:pt modelId="{5B7643BD-1BD2-E54A-A5E5-F9FC247CF4E2}" type="pres">
      <dgm:prSet presAssocID="{8F18D570-2EA2-6E4C-A462-19804E3B17B7}" presName="hierChild5" presStyleCnt="0"/>
      <dgm:spPr/>
    </dgm:pt>
    <dgm:pt modelId="{A47FDB80-B016-FC4A-B126-A29E3F3C8478}" type="pres">
      <dgm:prSet presAssocID="{6ACB84F1-2D73-8A44-98B5-257F67033393}" presName="Name37" presStyleLbl="parChTrans1D2" presStyleIdx="1" presStyleCnt="5"/>
      <dgm:spPr/>
      <dgm:t>
        <a:bodyPr/>
        <a:lstStyle/>
        <a:p>
          <a:endParaRPr lang="es-ES"/>
        </a:p>
      </dgm:t>
    </dgm:pt>
    <dgm:pt modelId="{CA418C4B-B68C-D348-AAB4-D6CD1178BA32}" type="pres">
      <dgm:prSet presAssocID="{2E941C08-ECB6-BF49-BF03-E395382ED16D}" presName="hierRoot2" presStyleCnt="0">
        <dgm:presLayoutVars>
          <dgm:hierBranch val="init"/>
        </dgm:presLayoutVars>
      </dgm:prSet>
      <dgm:spPr/>
    </dgm:pt>
    <dgm:pt modelId="{77440D6D-482C-5F45-B32C-E6F1A20E58B5}" type="pres">
      <dgm:prSet presAssocID="{2E941C08-ECB6-BF49-BF03-E395382ED16D}" presName="rootComposite" presStyleCnt="0"/>
      <dgm:spPr/>
    </dgm:pt>
    <dgm:pt modelId="{D46DA283-CFC0-6642-B92A-81696B759B12}" type="pres">
      <dgm:prSet presAssocID="{2E941C08-ECB6-BF49-BF03-E395382ED16D}" presName="rootText" presStyleLbl="node1" presStyleIdx="1" presStyleCnt="4">
        <dgm:presLayoutVars>
          <dgm:chMax/>
          <dgm:chPref val="3"/>
        </dgm:presLayoutVars>
      </dgm:prSet>
      <dgm:spPr/>
      <dgm:t>
        <a:bodyPr/>
        <a:lstStyle/>
        <a:p>
          <a:endParaRPr lang="es-ES"/>
        </a:p>
      </dgm:t>
    </dgm:pt>
    <dgm:pt modelId="{E310FE27-CEDD-6448-B619-7D714D174D6D}" type="pres">
      <dgm:prSet presAssocID="{2E941C08-ECB6-BF49-BF03-E395382ED16D}" presName="titleText2" presStyleLbl="fgAcc1" presStyleIdx="1" presStyleCnt="4">
        <dgm:presLayoutVars>
          <dgm:chMax val="0"/>
          <dgm:chPref val="0"/>
        </dgm:presLayoutVars>
      </dgm:prSet>
      <dgm:spPr/>
      <dgm:t>
        <a:bodyPr/>
        <a:lstStyle/>
        <a:p>
          <a:endParaRPr lang="es-ES"/>
        </a:p>
      </dgm:t>
    </dgm:pt>
    <dgm:pt modelId="{956FBA17-13DE-1742-96B3-A2623AE03A2F}" type="pres">
      <dgm:prSet presAssocID="{2E941C08-ECB6-BF49-BF03-E395382ED16D}" presName="rootConnector" presStyleLbl="node2" presStyleIdx="0" presStyleCnt="0"/>
      <dgm:spPr/>
      <dgm:t>
        <a:bodyPr/>
        <a:lstStyle/>
        <a:p>
          <a:endParaRPr lang="es-ES"/>
        </a:p>
      </dgm:t>
    </dgm:pt>
    <dgm:pt modelId="{D0183436-F169-B84A-8B55-A036DDCB89DA}" type="pres">
      <dgm:prSet presAssocID="{2E941C08-ECB6-BF49-BF03-E395382ED16D}" presName="hierChild4" presStyleCnt="0"/>
      <dgm:spPr/>
    </dgm:pt>
    <dgm:pt modelId="{2EDC0627-7CD6-0049-824F-F67B8235BF00}" type="pres">
      <dgm:prSet presAssocID="{2E941C08-ECB6-BF49-BF03-E395382ED16D}" presName="hierChild5" presStyleCnt="0"/>
      <dgm:spPr/>
    </dgm:pt>
    <dgm:pt modelId="{10DA078C-2EC4-C241-8FBE-3E4C72E44042}" type="pres">
      <dgm:prSet presAssocID="{7A40D024-46D5-A142-85A1-01C3012535FA}" presName="Name37" presStyleLbl="parChTrans1D2" presStyleIdx="2" presStyleCnt="5"/>
      <dgm:spPr/>
      <dgm:t>
        <a:bodyPr/>
        <a:lstStyle/>
        <a:p>
          <a:endParaRPr lang="es-ES"/>
        </a:p>
      </dgm:t>
    </dgm:pt>
    <dgm:pt modelId="{D0338F73-1610-4946-ABE5-91CEE557A0EF}" type="pres">
      <dgm:prSet presAssocID="{D9851C68-7690-A149-865F-81C8ACD034D6}" presName="hierRoot2" presStyleCnt="0">
        <dgm:presLayoutVars>
          <dgm:hierBranch val="init"/>
        </dgm:presLayoutVars>
      </dgm:prSet>
      <dgm:spPr/>
    </dgm:pt>
    <dgm:pt modelId="{62F46B44-F135-FC49-86F0-7BA14CCE0660}" type="pres">
      <dgm:prSet presAssocID="{D9851C68-7690-A149-865F-81C8ACD034D6}" presName="rootComposite" presStyleCnt="0"/>
      <dgm:spPr/>
    </dgm:pt>
    <dgm:pt modelId="{96FCE56A-F2E0-1649-8232-4F3D9722019F}" type="pres">
      <dgm:prSet presAssocID="{D9851C68-7690-A149-865F-81C8ACD034D6}" presName="rootText" presStyleLbl="node1" presStyleIdx="2" presStyleCnt="4">
        <dgm:presLayoutVars>
          <dgm:chMax/>
          <dgm:chPref val="3"/>
        </dgm:presLayoutVars>
      </dgm:prSet>
      <dgm:spPr/>
      <dgm:t>
        <a:bodyPr/>
        <a:lstStyle/>
        <a:p>
          <a:endParaRPr lang="es-ES"/>
        </a:p>
      </dgm:t>
    </dgm:pt>
    <dgm:pt modelId="{3826661E-D590-FA41-8F65-4F587B72C789}" type="pres">
      <dgm:prSet presAssocID="{D9851C68-7690-A149-865F-81C8ACD034D6}" presName="titleText2" presStyleLbl="fgAcc1" presStyleIdx="2" presStyleCnt="4">
        <dgm:presLayoutVars>
          <dgm:chMax val="0"/>
          <dgm:chPref val="0"/>
        </dgm:presLayoutVars>
      </dgm:prSet>
      <dgm:spPr/>
      <dgm:t>
        <a:bodyPr/>
        <a:lstStyle/>
        <a:p>
          <a:endParaRPr lang="es-ES"/>
        </a:p>
      </dgm:t>
    </dgm:pt>
    <dgm:pt modelId="{13C1ACB0-460C-E84C-BDC9-49ECF57A1F8C}" type="pres">
      <dgm:prSet presAssocID="{D9851C68-7690-A149-865F-81C8ACD034D6}" presName="rootConnector" presStyleLbl="node2" presStyleIdx="0" presStyleCnt="0"/>
      <dgm:spPr/>
      <dgm:t>
        <a:bodyPr/>
        <a:lstStyle/>
        <a:p>
          <a:endParaRPr lang="es-ES"/>
        </a:p>
      </dgm:t>
    </dgm:pt>
    <dgm:pt modelId="{DB6E0923-C469-D04B-8840-60E09132BAD8}" type="pres">
      <dgm:prSet presAssocID="{D9851C68-7690-A149-865F-81C8ACD034D6}" presName="hierChild4" presStyleCnt="0"/>
      <dgm:spPr/>
    </dgm:pt>
    <dgm:pt modelId="{9A35952C-1183-2B4F-A91C-2D7D8A678196}" type="pres">
      <dgm:prSet presAssocID="{D9851C68-7690-A149-865F-81C8ACD034D6}" presName="hierChild5" presStyleCnt="0"/>
      <dgm:spPr/>
    </dgm:pt>
    <dgm:pt modelId="{E79D1853-E78B-C941-9C6C-6973188ED950}" type="pres">
      <dgm:prSet presAssocID="{D301BE46-E25E-7440-A230-08DA3E24E044}" presName="Name37" presStyleLbl="parChTrans1D2" presStyleIdx="3" presStyleCnt="5"/>
      <dgm:spPr/>
      <dgm:t>
        <a:bodyPr/>
        <a:lstStyle/>
        <a:p>
          <a:endParaRPr lang="es-ES"/>
        </a:p>
      </dgm:t>
    </dgm:pt>
    <dgm:pt modelId="{0729ED18-60DB-4A42-A25F-9987EA019436}" type="pres">
      <dgm:prSet presAssocID="{1C83449D-543A-9842-9703-A929EA07A7C5}" presName="hierRoot2" presStyleCnt="0">
        <dgm:presLayoutVars>
          <dgm:hierBranch val="init"/>
        </dgm:presLayoutVars>
      </dgm:prSet>
      <dgm:spPr/>
    </dgm:pt>
    <dgm:pt modelId="{ED2FCBA1-D645-5042-B4AD-1FFDD0E4216A}" type="pres">
      <dgm:prSet presAssocID="{1C83449D-543A-9842-9703-A929EA07A7C5}" presName="rootComposite" presStyleCnt="0"/>
      <dgm:spPr/>
    </dgm:pt>
    <dgm:pt modelId="{DDE3B524-630F-E34B-B920-266A3E27A150}" type="pres">
      <dgm:prSet presAssocID="{1C83449D-543A-9842-9703-A929EA07A7C5}" presName="rootText" presStyleLbl="node1" presStyleIdx="3" presStyleCnt="4">
        <dgm:presLayoutVars>
          <dgm:chMax/>
          <dgm:chPref val="3"/>
        </dgm:presLayoutVars>
      </dgm:prSet>
      <dgm:spPr/>
      <dgm:t>
        <a:bodyPr/>
        <a:lstStyle/>
        <a:p>
          <a:endParaRPr lang="es-ES"/>
        </a:p>
      </dgm:t>
    </dgm:pt>
    <dgm:pt modelId="{F7524594-EF30-8F4A-9AD5-E8683239B379}" type="pres">
      <dgm:prSet presAssocID="{1C83449D-543A-9842-9703-A929EA07A7C5}" presName="titleText2" presStyleLbl="fgAcc1" presStyleIdx="3" presStyleCnt="4">
        <dgm:presLayoutVars>
          <dgm:chMax val="0"/>
          <dgm:chPref val="0"/>
        </dgm:presLayoutVars>
      </dgm:prSet>
      <dgm:spPr/>
      <dgm:t>
        <a:bodyPr/>
        <a:lstStyle/>
        <a:p>
          <a:endParaRPr lang="es-ES"/>
        </a:p>
      </dgm:t>
    </dgm:pt>
    <dgm:pt modelId="{3BD1D7ED-65DF-6D48-A848-21E90D933DB9}" type="pres">
      <dgm:prSet presAssocID="{1C83449D-543A-9842-9703-A929EA07A7C5}" presName="rootConnector" presStyleLbl="node2" presStyleIdx="0" presStyleCnt="0"/>
      <dgm:spPr/>
      <dgm:t>
        <a:bodyPr/>
        <a:lstStyle/>
        <a:p>
          <a:endParaRPr lang="es-ES"/>
        </a:p>
      </dgm:t>
    </dgm:pt>
    <dgm:pt modelId="{1EAEBEBC-5DCE-264F-892C-B93B7AD83CEF}" type="pres">
      <dgm:prSet presAssocID="{1C83449D-543A-9842-9703-A929EA07A7C5}" presName="hierChild4" presStyleCnt="0"/>
      <dgm:spPr/>
    </dgm:pt>
    <dgm:pt modelId="{A1F79CD6-0588-7F48-9C43-8E87F8E66A3C}" type="pres">
      <dgm:prSet presAssocID="{1C83449D-543A-9842-9703-A929EA07A7C5}" presName="hierChild5" presStyleCnt="0"/>
      <dgm:spPr/>
    </dgm:pt>
    <dgm:pt modelId="{17CC6770-86D9-1A48-B59F-0E360B8AB083}" type="pres">
      <dgm:prSet presAssocID="{9CB5C6E6-2B7B-9A40-9A3A-7EB27897E399}" presName="hierChild3" presStyleCnt="0"/>
      <dgm:spPr/>
    </dgm:pt>
    <dgm:pt modelId="{5A55F8AC-43A3-524C-8218-F5478F1802DD}" type="pres">
      <dgm:prSet presAssocID="{E535A774-5935-704C-AF77-D4AA9CCE818D}" presName="Name96" presStyleLbl="parChTrans1D2" presStyleIdx="4" presStyleCnt="5"/>
      <dgm:spPr/>
      <dgm:t>
        <a:bodyPr/>
        <a:lstStyle/>
        <a:p>
          <a:endParaRPr lang="es-ES"/>
        </a:p>
      </dgm:t>
    </dgm:pt>
    <dgm:pt modelId="{B49FFE5A-2090-DB45-80C2-65283A1BA26E}" type="pres">
      <dgm:prSet presAssocID="{AB4BB413-9BAB-7746-8052-B9DD66B31D5F}" presName="hierRoot3" presStyleCnt="0">
        <dgm:presLayoutVars>
          <dgm:hierBranch val="init"/>
        </dgm:presLayoutVars>
      </dgm:prSet>
      <dgm:spPr/>
    </dgm:pt>
    <dgm:pt modelId="{D10C7EE9-4087-484D-9392-5E4FB64C6743}" type="pres">
      <dgm:prSet presAssocID="{AB4BB413-9BAB-7746-8052-B9DD66B31D5F}" presName="rootComposite3" presStyleCnt="0"/>
      <dgm:spPr/>
    </dgm:pt>
    <dgm:pt modelId="{C26A53DF-08AD-1A4B-B880-5EFC08882A5A}" type="pres">
      <dgm:prSet presAssocID="{AB4BB413-9BAB-7746-8052-B9DD66B31D5F}" presName="rootText3" presStyleLbl="asst1" presStyleIdx="0" presStyleCnt="1">
        <dgm:presLayoutVars>
          <dgm:chPref val="3"/>
        </dgm:presLayoutVars>
      </dgm:prSet>
      <dgm:spPr/>
      <dgm:t>
        <a:bodyPr/>
        <a:lstStyle/>
        <a:p>
          <a:endParaRPr lang="es-ES"/>
        </a:p>
      </dgm:t>
    </dgm:pt>
    <dgm:pt modelId="{DE6617DD-906C-F34A-91CA-202D9A19D8C5}" type="pres">
      <dgm:prSet presAssocID="{AB4BB413-9BAB-7746-8052-B9DD66B31D5F}" presName="titleText3" presStyleLbl="fgAcc2" presStyleIdx="0" presStyleCnt="1">
        <dgm:presLayoutVars>
          <dgm:chMax val="0"/>
          <dgm:chPref val="0"/>
        </dgm:presLayoutVars>
      </dgm:prSet>
      <dgm:spPr/>
      <dgm:t>
        <a:bodyPr/>
        <a:lstStyle/>
        <a:p>
          <a:endParaRPr lang="es-ES"/>
        </a:p>
      </dgm:t>
    </dgm:pt>
    <dgm:pt modelId="{28FE0335-09F2-BB48-BDD9-9CB0DF4963C0}" type="pres">
      <dgm:prSet presAssocID="{AB4BB413-9BAB-7746-8052-B9DD66B31D5F}" presName="rootConnector3" presStyleLbl="asst1" presStyleIdx="0" presStyleCnt="1"/>
      <dgm:spPr/>
      <dgm:t>
        <a:bodyPr/>
        <a:lstStyle/>
        <a:p>
          <a:endParaRPr lang="es-ES"/>
        </a:p>
      </dgm:t>
    </dgm:pt>
    <dgm:pt modelId="{0034573C-F94B-4340-91AE-7DFB7C8765E4}" type="pres">
      <dgm:prSet presAssocID="{AB4BB413-9BAB-7746-8052-B9DD66B31D5F}" presName="hierChild6" presStyleCnt="0"/>
      <dgm:spPr/>
    </dgm:pt>
    <dgm:pt modelId="{BBF086AB-0D67-0E4C-85B8-F4607BEDDB10}" type="pres">
      <dgm:prSet presAssocID="{AB4BB413-9BAB-7746-8052-B9DD66B31D5F}" presName="hierChild7" presStyleCnt="0"/>
      <dgm:spPr/>
    </dgm:pt>
  </dgm:ptLst>
  <dgm:cxnLst>
    <dgm:cxn modelId="{9C4139CB-13E6-384E-A38F-23405ABBC605}" type="presOf" srcId="{78622517-433F-DA4F-89E3-597060405B89}" destId="{E310FE27-CEDD-6448-B619-7D714D174D6D}" srcOrd="0" destOrd="0" presId="urn:microsoft.com/office/officeart/2008/layout/NameandTitleOrganizationalChart"/>
    <dgm:cxn modelId="{8C8FA795-D235-7441-9A90-6A791FBFB289}" type="presOf" srcId="{D9851C68-7690-A149-865F-81C8ACD034D6}" destId="{13C1ACB0-460C-E84C-BDC9-49ECF57A1F8C}" srcOrd="1" destOrd="0" presId="urn:microsoft.com/office/officeart/2008/layout/NameandTitleOrganizationalChart"/>
    <dgm:cxn modelId="{A413A3A0-5916-A242-9900-A686CAF6A42B}" srcId="{9CB5C6E6-2B7B-9A40-9A3A-7EB27897E399}" destId="{1C83449D-543A-9842-9703-A929EA07A7C5}" srcOrd="4" destOrd="0" parTransId="{D301BE46-E25E-7440-A230-08DA3E24E044}" sibTransId="{83367E16-4E79-C746-928A-78F970D5CAC0}"/>
    <dgm:cxn modelId="{ADB21306-3AF5-3E48-A993-6B7DA5A28B62}" type="presOf" srcId="{2E941C08-ECB6-BF49-BF03-E395382ED16D}" destId="{956FBA17-13DE-1742-96B3-A2623AE03A2F}" srcOrd="1" destOrd="0" presId="urn:microsoft.com/office/officeart/2008/layout/NameandTitleOrganizationalChart"/>
    <dgm:cxn modelId="{CE2A4D59-31C8-D241-8DFA-C92FD59A233C}" type="presOf" srcId="{6ACB84F1-2D73-8A44-98B5-257F67033393}" destId="{A47FDB80-B016-FC4A-B126-A29E3F3C8478}" srcOrd="0" destOrd="0" presId="urn:microsoft.com/office/officeart/2008/layout/NameandTitleOrganizationalChart"/>
    <dgm:cxn modelId="{162DA67B-45DC-C444-8660-82B0AAF85DA3}" type="presOf" srcId="{9CB5C6E6-2B7B-9A40-9A3A-7EB27897E399}" destId="{B99EE6C4-4639-6443-9CC6-ACB238049B1A}" srcOrd="0" destOrd="0" presId="urn:microsoft.com/office/officeart/2008/layout/NameandTitleOrganizationalChart"/>
    <dgm:cxn modelId="{558FA7F2-F9D0-F440-B983-2B15CCA3AA05}" type="presOf" srcId="{E535A774-5935-704C-AF77-D4AA9CCE818D}" destId="{5A55F8AC-43A3-524C-8218-F5478F1802DD}" srcOrd="0" destOrd="0" presId="urn:microsoft.com/office/officeart/2008/layout/NameandTitleOrganizationalChart"/>
    <dgm:cxn modelId="{E4CC3039-0BFA-4E4F-8FD0-7605C027CB0B}" srcId="{9CB5C6E6-2B7B-9A40-9A3A-7EB27897E399}" destId="{AB4BB413-9BAB-7746-8052-B9DD66B31D5F}" srcOrd="0" destOrd="0" parTransId="{E535A774-5935-704C-AF77-D4AA9CCE818D}" sibTransId="{6C0E9D50-B704-F743-AFDA-144B8179DBCA}"/>
    <dgm:cxn modelId="{8FF1F014-AE4C-304F-A4E1-1983C9000DDB}" srcId="{207A95D9-677B-0144-9225-F5AF52DF9DD1}" destId="{9CB5C6E6-2B7B-9A40-9A3A-7EB27897E399}" srcOrd="0" destOrd="0" parTransId="{908F6CD9-6DA6-434A-92DD-160A9B3FDD61}" sibTransId="{C7CC28D0-A887-9140-9830-FEDC0CD74CED}"/>
    <dgm:cxn modelId="{80F59AF0-E44E-D140-B03E-5009666B92FB}" srcId="{9CB5C6E6-2B7B-9A40-9A3A-7EB27897E399}" destId="{D9851C68-7690-A149-865F-81C8ACD034D6}" srcOrd="3" destOrd="0" parTransId="{7A40D024-46D5-A142-85A1-01C3012535FA}" sibTransId="{5C44B989-6728-354A-A630-9E394A1B6B3E}"/>
    <dgm:cxn modelId="{E7F8A8D2-9727-EE47-8B5D-60014FC3CD45}" type="presOf" srcId="{1C83449D-543A-9842-9703-A929EA07A7C5}" destId="{DDE3B524-630F-E34B-B920-266A3E27A150}" srcOrd="0" destOrd="0" presId="urn:microsoft.com/office/officeart/2008/layout/NameandTitleOrganizationalChart"/>
    <dgm:cxn modelId="{D424D291-28CB-0943-831B-8843CAF5237E}" type="presOf" srcId="{E7C7710F-87EF-9745-9C5C-FF7F053E4194}" destId="{50CB392B-A74B-FC43-8137-94BC6CB2D438}" srcOrd="0" destOrd="0" presId="urn:microsoft.com/office/officeart/2008/layout/NameandTitleOrganizationalChart"/>
    <dgm:cxn modelId="{4DCAA489-BDC9-5849-991B-36D52B05777A}" type="presOf" srcId="{1C83449D-543A-9842-9703-A929EA07A7C5}" destId="{3BD1D7ED-65DF-6D48-A848-21E90D933DB9}" srcOrd="1" destOrd="0" presId="urn:microsoft.com/office/officeart/2008/layout/NameandTitleOrganizationalChart"/>
    <dgm:cxn modelId="{96EF12AA-9EFF-B943-A99D-0DAC2D9631ED}" type="presOf" srcId="{2E941C08-ECB6-BF49-BF03-E395382ED16D}" destId="{D46DA283-CFC0-6642-B92A-81696B759B12}" srcOrd="0" destOrd="0" presId="urn:microsoft.com/office/officeart/2008/layout/NameandTitleOrganizationalChart"/>
    <dgm:cxn modelId="{D770CA92-3D7D-7F46-B374-FC31D670DB43}" type="presOf" srcId="{5C44B989-6728-354A-A630-9E394A1B6B3E}" destId="{3826661E-D590-FA41-8F65-4F587B72C789}" srcOrd="0" destOrd="0" presId="urn:microsoft.com/office/officeart/2008/layout/NameandTitleOrganizationalChart"/>
    <dgm:cxn modelId="{BA1288C9-CCD3-2E47-9AA9-1CF0995209B9}" type="presOf" srcId="{7A40D024-46D5-A142-85A1-01C3012535FA}" destId="{10DA078C-2EC4-C241-8FBE-3E4C72E44042}" srcOrd="0" destOrd="0" presId="urn:microsoft.com/office/officeart/2008/layout/NameandTitleOrganizationalChart"/>
    <dgm:cxn modelId="{DBFFB8F7-353A-C448-82DD-3F953D6AC028}" type="presOf" srcId="{8F18D570-2EA2-6E4C-A462-19804E3B17B7}" destId="{7B871235-86C3-EE45-9906-D5711A3B8149}" srcOrd="1" destOrd="0" presId="urn:microsoft.com/office/officeart/2008/layout/NameandTitleOrganizationalChart"/>
    <dgm:cxn modelId="{86B7E4D5-B187-AE47-AEBD-CD13DC3DE957}" type="presOf" srcId="{83367E16-4E79-C746-928A-78F970D5CAC0}" destId="{F7524594-EF30-8F4A-9AD5-E8683239B379}" srcOrd="0" destOrd="0" presId="urn:microsoft.com/office/officeart/2008/layout/NameandTitleOrganizationalChart"/>
    <dgm:cxn modelId="{2EC333C4-4536-4845-B2E3-7E7B7A23D386}" type="presOf" srcId="{6C0E9D50-B704-F743-AFDA-144B8179DBCA}" destId="{DE6617DD-906C-F34A-91CA-202D9A19D8C5}" srcOrd="0" destOrd="0" presId="urn:microsoft.com/office/officeart/2008/layout/NameandTitleOrganizationalChart"/>
    <dgm:cxn modelId="{3926A779-BAD2-CD4F-9E4A-B19B780CDFF8}" type="presOf" srcId="{207A95D9-677B-0144-9225-F5AF52DF9DD1}" destId="{CEFB98D1-2745-974E-9327-599D5FA4E685}" srcOrd="0" destOrd="0" presId="urn:microsoft.com/office/officeart/2008/layout/NameandTitleOrganizationalChart"/>
    <dgm:cxn modelId="{6D5CD5A0-6112-B043-B4C9-92F3F1203086}" type="presOf" srcId="{D9851C68-7690-A149-865F-81C8ACD034D6}" destId="{96FCE56A-F2E0-1649-8232-4F3D9722019F}" srcOrd="0" destOrd="0" presId="urn:microsoft.com/office/officeart/2008/layout/NameandTitleOrganizationalChart"/>
    <dgm:cxn modelId="{B142CFA8-5CB2-9A49-ADE7-D9051359BBE6}" type="presOf" srcId="{8F18D570-2EA2-6E4C-A462-19804E3B17B7}" destId="{14415F8E-C11B-1E40-8EB7-11B16B54B921}" srcOrd="0" destOrd="0" presId="urn:microsoft.com/office/officeart/2008/layout/NameandTitleOrganizationalChart"/>
    <dgm:cxn modelId="{F4DABD1C-0626-B74D-A07F-230D13B7DD9B}" srcId="{9CB5C6E6-2B7B-9A40-9A3A-7EB27897E399}" destId="{8F18D570-2EA2-6E4C-A462-19804E3B17B7}" srcOrd="1" destOrd="0" parTransId="{E7C7710F-87EF-9745-9C5C-FF7F053E4194}" sibTransId="{113CCD47-09DA-E844-9F3C-6E8EE47009A5}"/>
    <dgm:cxn modelId="{32F89EAE-6898-1E49-A915-B7A372A5C1BD}" type="presOf" srcId="{113CCD47-09DA-E844-9F3C-6E8EE47009A5}" destId="{86B0DCE9-E210-D647-B594-C0443578A055}" srcOrd="0" destOrd="0" presId="urn:microsoft.com/office/officeart/2008/layout/NameandTitleOrganizationalChart"/>
    <dgm:cxn modelId="{DAD07B51-CDB0-D443-9BBC-CD4D82CD19DB}" type="presOf" srcId="{AB4BB413-9BAB-7746-8052-B9DD66B31D5F}" destId="{28FE0335-09F2-BB48-BDD9-9CB0DF4963C0}" srcOrd="1" destOrd="0" presId="urn:microsoft.com/office/officeart/2008/layout/NameandTitleOrganizationalChart"/>
    <dgm:cxn modelId="{49E0378D-ACC3-DA47-B7FF-935623527AA1}" type="presOf" srcId="{D301BE46-E25E-7440-A230-08DA3E24E044}" destId="{E79D1853-E78B-C941-9C6C-6973188ED950}" srcOrd="0" destOrd="0" presId="urn:microsoft.com/office/officeart/2008/layout/NameandTitleOrganizationalChart"/>
    <dgm:cxn modelId="{953A65BE-71E1-9541-B357-C42916B37F60}" type="presOf" srcId="{9CB5C6E6-2B7B-9A40-9A3A-7EB27897E399}" destId="{A6546EA8-898C-E249-9BDF-251C6EC17FAC}" srcOrd="1" destOrd="0" presId="urn:microsoft.com/office/officeart/2008/layout/NameandTitleOrganizationalChart"/>
    <dgm:cxn modelId="{4B899211-B770-2246-A2A2-05E3F319B56D}" type="presOf" srcId="{AB4BB413-9BAB-7746-8052-B9DD66B31D5F}" destId="{C26A53DF-08AD-1A4B-B880-5EFC08882A5A}" srcOrd="0" destOrd="0" presId="urn:microsoft.com/office/officeart/2008/layout/NameandTitleOrganizationalChart"/>
    <dgm:cxn modelId="{63D14FAF-97FA-AB4B-BA87-C703D8674F42}" type="presOf" srcId="{C7CC28D0-A887-9140-9830-FEDC0CD74CED}" destId="{B2ADEE99-E9B9-F541-B13D-115F251F8DBC}" srcOrd="0" destOrd="0" presId="urn:microsoft.com/office/officeart/2008/layout/NameandTitleOrganizationalChart"/>
    <dgm:cxn modelId="{ECDD7A42-7573-544B-A071-79BB0444D08B}" srcId="{9CB5C6E6-2B7B-9A40-9A3A-7EB27897E399}" destId="{2E941C08-ECB6-BF49-BF03-E395382ED16D}" srcOrd="2" destOrd="0" parTransId="{6ACB84F1-2D73-8A44-98B5-257F67033393}" sibTransId="{78622517-433F-DA4F-89E3-597060405B89}"/>
    <dgm:cxn modelId="{673B4E29-ABE3-7746-ADD9-D8F8A9430BFA}" type="presParOf" srcId="{CEFB98D1-2745-974E-9327-599D5FA4E685}" destId="{DBE0D5B8-7605-3049-8D7C-99672C6C5752}" srcOrd="0" destOrd="0" presId="urn:microsoft.com/office/officeart/2008/layout/NameandTitleOrganizationalChart"/>
    <dgm:cxn modelId="{3FB922B7-5F9D-814B-A35E-A0C7800E711F}" type="presParOf" srcId="{DBE0D5B8-7605-3049-8D7C-99672C6C5752}" destId="{AAABB88A-78BA-C64A-87A2-321204B0ADC8}" srcOrd="0" destOrd="0" presId="urn:microsoft.com/office/officeart/2008/layout/NameandTitleOrganizationalChart"/>
    <dgm:cxn modelId="{7C5676E3-D3FF-3E4C-8033-85399D53DCCE}" type="presParOf" srcId="{AAABB88A-78BA-C64A-87A2-321204B0ADC8}" destId="{B99EE6C4-4639-6443-9CC6-ACB238049B1A}" srcOrd="0" destOrd="0" presId="urn:microsoft.com/office/officeart/2008/layout/NameandTitleOrganizationalChart"/>
    <dgm:cxn modelId="{91E1D92F-E75D-4A43-B4BC-14716DC19546}" type="presParOf" srcId="{AAABB88A-78BA-C64A-87A2-321204B0ADC8}" destId="{B2ADEE99-E9B9-F541-B13D-115F251F8DBC}" srcOrd="1" destOrd="0" presId="urn:microsoft.com/office/officeart/2008/layout/NameandTitleOrganizationalChart"/>
    <dgm:cxn modelId="{8630D40F-30E3-4F45-B4B4-F007C91BD5BB}" type="presParOf" srcId="{AAABB88A-78BA-C64A-87A2-321204B0ADC8}" destId="{A6546EA8-898C-E249-9BDF-251C6EC17FAC}" srcOrd="2" destOrd="0" presId="urn:microsoft.com/office/officeart/2008/layout/NameandTitleOrganizationalChart"/>
    <dgm:cxn modelId="{5A8775BB-409C-7742-990F-DE11AFEAD592}" type="presParOf" srcId="{DBE0D5B8-7605-3049-8D7C-99672C6C5752}" destId="{67A70F40-28F3-264E-BD6D-124B14B92185}" srcOrd="1" destOrd="0" presId="urn:microsoft.com/office/officeart/2008/layout/NameandTitleOrganizationalChart"/>
    <dgm:cxn modelId="{0C5F1802-CBD6-1144-B23D-A2F2515A5BCA}" type="presParOf" srcId="{67A70F40-28F3-264E-BD6D-124B14B92185}" destId="{50CB392B-A74B-FC43-8137-94BC6CB2D438}" srcOrd="0" destOrd="0" presId="urn:microsoft.com/office/officeart/2008/layout/NameandTitleOrganizationalChart"/>
    <dgm:cxn modelId="{388D8717-483D-B14B-BA2C-1BB668E5209A}" type="presParOf" srcId="{67A70F40-28F3-264E-BD6D-124B14B92185}" destId="{1A08B69D-E792-5D4B-BB18-43FD6184071B}" srcOrd="1" destOrd="0" presId="urn:microsoft.com/office/officeart/2008/layout/NameandTitleOrganizationalChart"/>
    <dgm:cxn modelId="{BF90BD3A-81FC-484D-B519-A4935230AD59}" type="presParOf" srcId="{1A08B69D-E792-5D4B-BB18-43FD6184071B}" destId="{3ED751F2-5615-344C-B049-9A690D74FA4C}" srcOrd="0" destOrd="0" presId="urn:microsoft.com/office/officeart/2008/layout/NameandTitleOrganizationalChart"/>
    <dgm:cxn modelId="{0DB65988-1924-B548-A283-150C0A702DF2}" type="presParOf" srcId="{3ED751F2-5615-344C-B049-9A690D74FA4C}" destId="{14415F8E-C11B-1E40-8EB7-11B16B54B921}" srcOrd="0" destOrd="0" presId="urn:microsoft.com/office/officeart/2008/layout/NameandTitleOrganizationalChart"/>
    <dgm:cxn modelId="{A39F4E02-DDC6-6D43-A7DC-04E0D1BCA686}" type="presParOf" srcId="{3ED751F2-5615-344C-B049-9A690D74FA4C}" destId="{86B0DCE9-E210-D647-B594-C0443578A055}" srcOrd="1" destOrd="0" presId="urn:microsoft.com/office/officeart/2008/layout/NameandTitleOrganizationalChart"/>
    <dgm:cxn modelId="{0FD768FB-7698-7442-B19F-2313B29A0E1F}" type="presParOf" srcId="{3ED751F2-5615-344C-B049-9A690D74FA4C}" destId="{7B871235-86C3-EE45-9906-D5711A3B8149}" srcOrd="2" destOrd="0" presId="urn:microsoft.com/office/officeart/2008/layout/NameandTitleOrganizationalChart"/>
    <dgm:cxn modelId="{AE8BB73F-4A99-3044-AD88-5EED6712813C}" type="presParOf" srcId="{1A08B69D-E792-5D4B-BB18-43FD6184071B}" destId="{C8D62660-6BFC-BB49-9948-F2E5EC74A852}" srcOrd="1" destOrd="0" presId="urn:microsoft.com/office/officeart/2008/layout/NameandTitleOrganizationalChart"/>
    <dgm:cxn modelId="{E374C857-0796-8E44-836F-6217170DE2E5}" type="presParOf" srcId="{1A08B69D-E792-5D4B-BB18-43FD6184071B}" destId="{5B7643BD-1BD2-E54A-A5E5-F9FC247CF4E2}" srcOrd="2" destOrd="0" presId="urn:microsoft.com/office/officeart/2008/layout/NameandTitleOrganizationalChart"/>
    <dgm:cxn modelId="{7FCA81E3-90BF-664F-8B24-2EE66CE8B603}" type="presParOf" srcId="{67A70F40-28F3-264E-BD6D-124B14B92185}" destId="{A47FDB80-B016-FC4A-B126-A29E3F3C8478}" srcOrd="2" destOrd="0" presId="urn:microsoft.com/office/officeart/2008/layout/NameandTitleOrganizationalChart"/>
    <dgm:cxn modelId="{7FEF6E51-AFE4-9B48-9999-9DF577CFCB38}" type="presParOf" srcId="{67A70F40-28F3-264E-BD6D-124B14B92185}" destId="{CA418C4B-B68C-D348-AAB4-D6CD1178BA32}" srcOrd="3" destOrd="0" presId="urn:microsoft.com/office/officeart/2008/layout/NameandTitleOrganizationalChart"/>
    <dgm:cxn modelId="{59E34DE6-99CA-CC44-B30D-2E300EC4BBFE}" type="presParOf" srcId="{CA418C4B-B68C-D348-AAB4-D6CD1178BA32}" destId="{77440D6D-482C-5F45-B32C-E6F1A20E58B5}" srcOrd="0" destOrd="0" presId="urn:microsoft.com/office/officeart/2008/layout/NameandTitleOrganizationalChart"/>
    <dgm:cxn modelId="{03996FA5-01A3-304A-A737-6A53B7D10A59}" type="presParOf" srcId="{77440D6D-482C-5F45-B32C-E6F1A20E58B5}" destId="{D46DA283-CFC0-6642-B92A-81696B759B12}" srcOrd="0" destOrd="0" presId="urn:microsoft.com/office/officeart/2008/layout/NameandTitleOrganizationalChart"/>
    <dgm:cxn modelId="{A02AB336-558F-094F-8D8D-EEA70D79C100}" type="presParOf" srcId="{77440D6D-482C-5F45-B32C-E6F1A20E58B5}" destId="{E310FE27-CEDD-6448-B619-7D714D174D6D}" srcOrd="1" destOrd="0" presId="urn:microsoft.com/office/officeart/2008/layout/NameandTitleOrganizationalChart"/>
    <dgm:cxn modelId="{75DB89E0-FB37-4246-B020-2E21BB217918}" type="presParOf" srcId="{77440D6D-482C-5F45-B32C-E6F1A20E58B5}" destId="{956FBA17-13DE-1742-96B3-A2623AE03A2F}" srcOrd="2" destOrd="0" presId="urn:microsoft.com/office/officeart/2008/layout/NameandTitleOrganizationalChart"/>
    <dgm:cxn modelId="{5B6AFE60-5C81-D14F-9826-A6F66EFC916E}" type="presParOf" srcId="{CA418C4B-B68C-D348-AAB4-D6CD1178BA32}" destId="{D0183436-F169-B84A-8B55-A036DDCB89DA}" srcOrd="1" destOrd="0" presId="urn:microsoft.com/office/officeart/2008/layout/NameandTitleOrganizationalChart"/>
    <dgm:cxn modelId="{1D83C441-AF8E-AA4A-AEA2-CA68C24335E6}" type="presParOf" srcId="{CA418C4B-B68C-D348-AAB4-D6CD1178BA32}" destId="{2EDC0627-7CD6-0049-824F-F67B8235BF00}" srcOrd="2" destOrd="0" presId="urn:microsoft.com/office/officeart/2008/layout/NameandTitleOrganizationalChart"/>
    <dgm:cxn modelId="{EB1A68BB-277C-404E-A3C1-52439CEA5B87}" type="presParOf" srcId="{67A70F40-28F3-264E-BD6D-124B14B92185}" destId="{10DA078C-2EC4-C241-8FBE-3E4C72E44042}" srcOrd="4" destOrd="0" presId="urn:microsoft.com/office/officeart/2008/layout/NameandTitleOrganizationalChart"/>
    <dgm:cxn modelId="{11C529C4-F1C3-8A49-9833-457A42E491D8}" type="presParOf" srcId="{67A70F40-28F3-264E-BD6D-124B14B92185}" destId="{D0338F73-1610-4946-ABE5-91CEE557A0EF}" srcOrd="5" destOrd="0" presId="urn:microsoft.com/office/officeart/2008/layout/NameandTitleOrganizationalChart"/>
    <dgm:cxn modelId="{F082A113-B9E0-5945-95EC-4A5187B6E9BA}" type="presParOf" srcId="{D0338F73-1610-4946-ABE5-91CEE557A0EF}" destId="{62F46B44-F135-FC49-86F0-7BA14CCE0660}" srcOrd="0" destOrd="0" presId="urn:microsoft.com/office/officeart/2008/layout/NameandTitleOrganizationalChart"/>
    <dgm:cxn modelId="{AAA902D5-919E-7E41-A3C8-91CC98804C9E}" type="presParOf" srcId="{62F46B44-F135-FC49-86F0-7BA14CCE0660}" destId="{96FCE56A-F2E0-1649-8232-4F3D9722019F}" srcOrd="0" destOrd="0" presId="urn:microsoft.com/office/officeart/2008/layout/NameandTitleOrganizationalChart"/>
    <dgm:cxn modelId="{61E9C79D-C62F-994B-B500-436A20B3739C}" type="presParOf" srcId="{62F46B44-F135-FC49-86F0-7BA14CCE0660}" destId="{3826661E-D590-FA41-8F65-4F587B72C789}" srcOrd="1" destOrd="0" presId="urn:microsoft.com/office/officeart/2008/layout/NameandTitleOrganizationalChart"/>
    <dgm:cxn modelId="{0BC91F9A-8DB9-AA48-A3A9-2EB6DF0E631E}" type="presParOf" srcId="{62F46B44-F135-FC49-86F0-7BA14CCE0660}" destId="{13C1ACB0-460C-E84C-BDC9-49ECF57A1F8C}" srcOrd="2" destOrd="0" presId="urn:microsoft.com/office/officeart/2008/layout/NameandTitleOrganizationalChart"/>
    <dgm:cxn modelId="{771D9E82-1BAD-A941-9B83-F709A58EF6D1}" type="presParOf" srcId="{D0338F73-1610-4946-ABE5-91CEE557A0EF}" destId="{DB6E0923-C469-D04B-8840-60E09132BAD8}" srcOrd="1" destOrd="0" presId="urn:microsoft.com/office/officeart/2008/layout/NameandTitleOrganizationalChart"/>
    <dgm:cxn modelId="{C7F021CF-8AF4-1346-B8A7-5A7E3CAFEC53}" type="presParOf" srcId="{D0338F73-1610-4946-ABE5-91CEE557A0EF}" destId="{9A35952C-1183-2B4F-A91C-2D7D8A678196}" srcOrd="2" destOrd="0" presId="urn:microsoft.com/office/officeart/2008/layout/NameandTitleOrganizationalChart"/>
    <dgm:cxn modelId="{FA6937EC-A3F9-D446-88A8-E3A52A525AAF}" type="presParOf" srcId="{67A70F40-28F3-264E-BD6D-124B14B92185}" destId="{E79D1853-E78B-C941-9C6C-6973188ED950}" srcOrd="6" destOrd="0" presId="urn:microsoft.com/office/officeart/2008/layout/NameandTitleOrganizationalChart"/>
    <dgm:cxn modelId="{BF0752C2-2DCE-F14C-B91F-929D6606E21A}" type="presParOf" srcId="{67A70F40-28F3-264E-BD6D-124B14B92185}" destId="{0729ED18-60DB-4A42-A25F-9987EA019436}" srcOrd="7" destOrd="0" presId="urn:microsoft.com/office/officeart/2008/layout/NameandTitleOrganizationalChart"/>
    <dgm:cxn modelId="{13290AD2-3E94-8B4D-86B1-5FE1B4A9C710}" type="presParOf" srcId="{0729ED18-60DB-4A42-A25F-9987EA019436}" destId="{ED2FCBA1-D645-5042-B4AD-1FFDD0E4216A}" srcOrd="0" destOrd="0" presId="urn:microsoft.com/office/officeart/2008/layout/NameandTitleOrganizationalChart"/>
    <dgm:cxn modelId="{7D985E48-08B4-7340-A52E-2768C379A537}" type="presParOf" srcId="{ED2FCBA1-D645-5042-B4AD-1FFDD0E4216A}" destId="{DDE3B524-630F-E34B-B920-266A3E27A150}" srcOrd="0" destOrd="0" presId="urn:microsoft.com/office/officeart/2008/layout/NameandTitleOrganizationalChart"/>
    <dgm:cxn modelId="{18D044A3-9932-9542-9EA5-2F7D4C9585E7}" type="presParOf" srcId="{ED2FCBA1-D645-5042-B4AD-1FFDD0E4216A}" destId="{F7524594-EF30-8F4A-9AD5-E8683239B379}" srcOrd="1" destOrd="0" presId="urn:microsoft.com/office/officeart/2008/layout/NameandTitleOrganizationalChart"/>
    <dgm:cxn modelId="{E4D7E20E-82A9-594B-A6E6-B2440033DBA9}" type="presParOf" srcId="{ED2FCBA1-D645-5042-B4AD-1FFDD0E4216A}" destId="{3BD1D7ED-65DF-6D48-A848-21E90D933DB9}" srcOrd="2" destOrd="0" presId="urn:microsoft.com/office/officeart/2008/layout/NameandTitleOrganizationalChart"/>
    <dgm:cxn modelId="{36CCDF81-F424-B841-966F-3522D2D1347E}" type="presParOf" srcId="{0729ED18-60DB-4A42-A25F-9987EA019436}" destId="{1EAEBEBC-5DCE-264F-892C-B93B7AD83CEF}" srcOrd="1" destOrd="0" presId="urn:microsoft.com/office/officeart/2008/layout/NameandTitleOrganizationalChart"/>
    <dgm:cxn modelId="{938FE3DA-D2E3-9D47-B8C3-47148C4FA3E2}" type="presParOf" srcId="{0729ED18-60DB-4A42-A25F-9987EA019436}" destId="{A1F79CD6-0588-7F48-9C43-8E87F8E66A3C}" srcOrd="2" destOrd="0" presId="urn:microsoft.com/office/officeart/2008/layout/NameandTitleOrganizationalChart"/>
    <dgm:cxn modelId="{3F19BC21-7447-9A45-8689-469886745C7F}" type="presParOf" srcId="{DBE0D5B8-7605-3049-8D7C-99672C6C5752}" destId="{17CC6770-86D9-1A48-B59F-0E360B8AB083}" srcOrd="2" destOrd="0" presId="urn:microsoft.com/office/officeart/2008/layout/NameandTitleOrganizationalChart"/>
    <dgm:cxn modelId="{B2AE5D70-2D6F-5C4F-9416-54ED46294255}" type="presParOf" srcId="{17CC6770-86D9-1A48-B59F-0E360B8AB083}" destId="{5A55F8AC-43A3-524C-8218-F5478F1802DD}" srcOrd="0" destOrd="0" presId="urn:microsoft.com/office/officeart/2008/layout/NameandTitleOrganizationalChart"/>
    <dgm:cxn modelId="{A382872A-1D45-5445-8184-FAFDD5AEC166}" type="presParOf" srcId="{17CC6770-86D9-1A48-B59F-0E360B8AB083}" destId="{B49FFE5A-2090-DB45-80C2-65283A1BA26E}" srcOrd="1" destOrd="0" presId="urn:microsoft.com/office/officeart/2008/layout/NameandTitleOrganizationalChart"/>
    <dgm:cxn modelId="{1F92EF1B-73BA-2A4F-9C52-791421A7C048}" type="presParOf" srcId="{B49FFE5A-2090-DB45-80C2-65283A1BA26E}" destId="{D10C7EE9-4087-484D-9392-5E4FB64C6743}" srcOrd="0" destOrd="0" presId="urn:microsoft.com/office/officeart/2008/layout/NameandTitleOrganizationalChart"/>
    <dgm:cxn modelId="{FC9C003B-8599-9D45-B6DC-7644834AB80A}" type="presParOf" srcId="{D10C7EE9-4087-484D-9392-5E4FB64C6743}" destId="{C26A53DF-08AD-1A4B-B880-5EFC08882A5A}" srcOrd="0" destOrd="0" presId="urn:microsoft.com/office/officeart/2008/layout/NameandTitleOrganizationalChart"/>
    <dgm:cxn modelId="{BC89AA94-8600-8F44-AFD2-E453496DEB17}" type="presParOf" srcId="{D10C7EE9-4087-484D-9392-5E4FB64C6743}" destId="{DE6617DD-906C-F34A-91CA-202D9A19D8C5}" srcOrd="1" destOrd="0" presId="urn:microsoft.com/office/officeart/2008/layout/NameandTitleOrganizationalChart"/>
    <dgm:cxn modelId="{16C2EE05-9D89-4C46-A4BC-07216F61FE98}" type="presParOf" srcId="{D10C7EE9-4087-484D-9392-5E4FB64C6743}" destId="{28FE0335-09F2-BB48-BDD9-9CB0DF4963C0}" srcOrd="2" destOrd="0" presId="urn:microsoft.com/office/officeart/2008/layout/NameandTitleOrganizationalChart"/>
    <dgm:cxn modelId="{97CF3C41-C3C4-0C48-AF8B-25579F9E347B}" type="presParOf" srcId="{B49FFE5A-2090-DB45-80C2-65283A1BA26E}" destId="{0034573C-F94B-4340-91AE-7DFB7C8765E4}" srcOrd="1" destOrd="0" presId="urn:microsoft.com/office/officeart/2008/layout/NameandTitleOrganizationalChart"/>
    <dgm:cxn modelId="{EEDF5B84-BBC1-9E40-AB14-A7B1D0CA11D7}" type="presParOf" srcId="{B49FFE5A-2090-DB45-80C2-65283A1BA26E}" destId="{BBF086AB-0D67-0E4C-85B8-F4607BEDDB10}"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5F8AC-43A3-524C-8218-F5478F1802DD}">
      <dsp:nvSpPr>
        <dsp:cNvPr id="0" name=""/>
        <dsp:cNvSpPr/>
      </dsp:nvSpPr>
      <dsp:spPr>
        <a:xfrm>
          <a:off x="2511525" y="984537"/>
          <a:ext cx="179214" cy="585483"/>
        </a:xfrm>
        <a:custGeom>
          <a:avLst/>
          <a:gdLst/>
          <a:ahLst/>
          <a:cxnLst/>
          <a:rect l="0" t="0" r="0" b="0"/>
          <a:pathLst>
            <a:path>
              <a:moveTo>
                <a:pt x="179214" y="0"/>
              </a:moveTo>
              <a:lnTo>
                <a:pt x="179214" y="585483"/>
              </a:lnTo>
              <a:lnTo>
                <a:pt x="0" y="58548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9D1853-E78B-C941-9C6C-6973188ED950}">
      <dsp:nvSpPr>
        <dsp:cNvPr id="0" name=""/>
        <dsp:cNvSpPr/>
      </dsp:nvSpPr>
      <dsp:spPr>
        <a:xfrm>
          <a:off x="2690739" y="984537"/>
          <a:ext cx="2111450" cy="1170966"/>
        </a:xfrm>
        <a:custGeom>
          <a:avLst/>
          <a:gdLst/>
          <a:ahLst/>
          <a:cxnLst/>
          <a:rect l="0" t="0" r="0" b="0"/>
          <a:pathLst>
            <a:path>
              <a:moveTo>
                <a:pt x="0" y="0"/>
              </a:moveTo>
              <a:lnTo>
                <a:pt x="0" y="1044212"/>
              </a:lnTo>
              <a:lnTo>
                <a:pt x="2111450" y="1044212"/>
              </a:lnTo>
              <a:lnTo>
                <a:pt x="2111450" y="11709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DA078C-2EC4-C241-8FBE-3E4C72E44042}">
      <dsp:nvSpPr>
        <dsp:cNvPr id="0" name=""/>
        <dsp:cNvSpPr/>
      </dsp:nvSpPr>
      <dsp:spPr>
        <a:xfrm>
          <a:off x="2690739" y="984537"/>
          <a:ext cx="703816" cy="1170966"/>
        </a:xfrm>
        <a:custGeom>
          <a:avLst/>
          <a:gdLst/>
          <a:ahLst/>
          <a:cxnLst/>
          <a:rect l="0" t="0" r="0" b="0"/>
          <a:pathLst>
            <a:path>
              <a:moveTo>
                <a:pt x="0" y="0"/>
              </a:moveTo>
              <a:lnTo>
                <a:pt x="0" y="1044212"/>
              </a:lnTo>
              <a:lnTo>
                <a:pt x="703816" y="1044212"/>
              </a:lnTo>
              <a:lnTo>
                <a:pt x="703816" y="11709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FDB80-B016-FC4A-B126-A29E3F3C8478}">
      <dsp:nvSpPr>
        <dsp:cNvPr id="0" name=""/>
        <dsp:cNvSpPr/>
      </dsp:nvSpPr>
      <dsp:spPr>
        <a:xfrm>
          <a:off x="1986922" y="984537"/>
          <a:ext cx="703816" cy="1170966"/>
        </a:xfrm>
        <a:custGeom>
          <a:avLst/>
          <a:gdLst/>
          <a:ahLst/>
          <a:cxnLst/>
          <a:rect l="0" t="0" r="0" b="0"/>
          <a:pathLst>
            <a:path>
              <a:moveTo>
                <a:pt x="703816" y="0"/>
              </a:moveTo>
              <a:lnTo>
                <a:pt x="703816" y="1044212"/>
              </a:lnTo>
              <a:lnTo>
                <a:pt x="0" y="1044212"/>
              </a:lnTo>
              <a:lnTo>
                <a:pt x="0" y="11709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CB392B-A74B-FC43-8137-94BC6CB2D438}">
      <dsp:nvSpPr>
        <dsp:cNvPr id="0" name=""/>
        <dsp:cNvSpPr/>
      </dsp:nvSpPr>
      <dsp:spPr>
        <a:xfrm>
          <a:off x="579288" y="984537"/>
          <a:ext cx="2111450" cy="1170966"/>
        </a:xfrm>
        <a:custGeom>
          <a:avLst/>
          <a:gdLst/>
          <a:ahLst/>
          <a:cxnLst/>
          <a:rect l="0" t="0" r="0" b="0"/>
          <a:pathLst>
            <a:path>
              <a:moveTo>
                <a:pt x="2111450" y="0"/>
              </a:moveTo>
              <a:lnTo>
                <a:pt x="2111450" y="1044212"/>
              </a:lnTo>
              <a:lnTo>
                <a:pt x="0" y="1044212"/>
              </a:lnTo>
              <a:lnTo>
                <a:pt x="0" y="11709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9EE6C4-4639-6443-9CC6-ACB238049B1A}">
      <dsp:nvSpPr>
        <dsp:cNvPr id="0" name=""/>
        <dsp:cNvSpPr/>
      </dsp:nvSpPr>
      <dsp:spPr>
        <a:xfrm>
          <a:off x="2166137" y="441305"/>
          <a:ext cx="1049205" cy="54323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76656" numCol="1" spcCol="1270" anchor="ctr" anchorCtr="0">
          <a:noAutofit/>
        </a:bodyPr>
        <a:lstStyle/>
        <a:p>
          <a:pPr lvl="0" algn="ctr" defTabSz="711200">
            <a:lnSpc>
              <a:spcPct val="90000"/>
            </a:lnSpc>
            <a:spcBef>
              <a:spcPct val="0"/>
            </a:spcBef>
            <a:spcAft>
              <a:spcPct val="35000"/>
            </a:spcAft>
          </a:pPr>
          <a:r>
            <a:rPr lang="es-ES" sz="1600" kern="1200"/>
            <a:t>Emy Winehouse</a:t>
          </a:r>
        </a:p>
      </dsp:txBody>
      <dsp:txXfrm>
        <a:off x="2166137" y="441305"/>
        <a:ext cx="1049205" cy="543231"/>
      </dsp:txXfrm>
    </dsp:sp>
    <dsp:sp modelId="{B2ADEE99-E9B9-F541-B13D-115F251F8DBC}">
      <dsp:nvSpPr>
        <dsp:cNvPr id="0" name=""/>
        <dsp:cNvSpPr/>
      </dsp:nvSpPr>
      <dsp:spPr>
        <a:xfrm>
          <a:off x="2375978" y="863818"/>
          <a:ext cx="944284" cy="18107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s-ES" sz="1100" kern="1200"/>
        </a:p>
      </dsp:txBody>
      <dsp:txXfrm>
        <a:off x="2375978" y="863818"/>
        <a:ext cx="944284" cy="181077"/>
      </dsp:txXfrm>
    </dsp:sp>
    <dsp:sp modelId="{14415F8E-C11B-1E40-8EB7-11B16B54B921}">
      <dsp:nvSpPr>
        <dsp:cNvPr id="0" name=""/>
        <dsp:cNvSpPr/>
      </dsp:nvSpPr>
      <dsp:spPr>
        <a:xfrm>
          <a:off x="54686" y="2155503"/>
          <a:ext cx="1049205" cy="54323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76656" numCol="1" spcCol="1270" anchor="ctr" anchorCtr="0">
          <a:noAutofit/>
        </a:bodyPr>
        <a:lstStyle/>
        <a:p>
          <a:pPr lvl="0" algn="ctr" defTabSz="711200">
            <a:lnSpc>
              <a:spcPct val="90000"/>
            </a:lnSpc>
            <a:spcBef>
              <a:spcPct val="0"/>
            </a:spcBef>
            <a:spcAft>
              <a:spcPct val="35000"/>
            </a:spcAft>
          </a:pPr>
          <a:r>
            <a:rPr lang="es-ES" sz="1600" kern="1200"/>
            <a:t>fama</a:t>
          </a:r>
        </a:p>
      </dsp:txBody>
      <dsp:txXfrm>
        <a:off x="54686" y="2155503"/>
        <a:ext cx="1049205" cy="543231"/>
      </dsp:txXfrm>
    </dsp:sp>
    <dsp:sp modelId="{86B0DCE9-E210-D647-B594-C0443578A055}">
      <dsp:nvSpPr>
        <dsp:cNvPr id="0" name=""/>
        <dsp:cNvSpPr/>
      </dsp:nvSpPr>
      <dsp:spPr>
        <a:xfrm>
          <a:off x="264527" y="2578017"/>
          <a:ext cx="944284" cy="18107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famosa desde joven y muy talentosa</a:t>
          </a:r>
        </a:p>
      </dsp:txBody>
      <dsp:txXfrm>
        <a:off x="264527" y="2578017"/>
        <a:ext cx="944284" cy="181077"/>
      </dsp:txXfrm>
    </dsp:sp>
    <dsp:sp modelId="{D46DA283-CFC0-6642-B92A-81696B759B12}">
      <dsp:nvSpPr>
        <dsp:cNvPr id="0" name=""/>
        <dsp:cNvSpPr/>
      </dsp:nvSpPr>
      <dsp:spPr>
        <a:xfrm>
          <a:off x="1462320" y="2155503"/>
          <a:ext cx="1049205" cy="54323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76656" numCol="1" spcCol="1270" anchor="ctr" anchorCtr="0">
          <a:noAutofit/>
        </a:bodyPr>
        <a:lstStyle/>
        <a:p>
          <a:pPr lvl="0" algn="ctr" defTabSz="711200">
            <a:lnSpc>
              <a:spcPct val="90000"/>
            </a:lnSpc>
            <a:spcBef>
              <a:spcPct val="0"/>
            </a:spcBef>
            <a:spcAft>
              <a:spcPct val="35000"/>
            </a:spcAft>
          </a:pPr>
          <a:r>
            <a:rPr lang="es-ES" sz="1600" kern="1200"/>
            <a:t>albums</a:t>
          </a:r>
        </a:p>
      </dsp:txBody>
      <dsp:txXfrm>
        <a:off x="1462320" y="2155503"/>
        <a:ext cx="1049205" cy="543231"/>
      </dsp:txXfrm>
    </dsp:sp>
    <dsp:sp modelId="{E310FE27-CEDD-6448-B619-7D714D174D6D}">
      <dsp:nvSpPr>
        <dsp:cNvPr id="0" name=""/>
        <dsp:cNvSpPr/>
      </dsp:nvSpPr>
      <dsp:spPr>
        <a:xfrm>
          <a:off x="1672161" y="2578017"/>
          <a:ext cx="944284" cy="18107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incompletos y perdida del ultimo</a:t>
          </a:r>
        </a:p>
      </dsp:txBody>
      <dsp:txXfrm>
        <a:off x="1672161" y="2578017"/>
        <a:ext cx="944284" cy="181077"/>
      </dsp:txXfrm>
    </dsp:sp>
    <dsp:sp modelId="{96FCE56A-F2E0-1649-8232-4F3D9722019F}">
      <dsp:nvSpPr>
        <dsp:cNvPr id="0" name=""/>
        <dsp:cNvSpPr/>
      </dsp:nvSpPr>
      <dsp:spPr>
        <a:xfrm>
          <a:off x="2869954" y="2155503"/>
          <a:ext cx="1049205" cy="54323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76656" numCol="1" spcCol="1270" anchor="ctr" anchorCtr="0">
          <a:noAutofit/>
        </a:bodyPr>
        <a:lstStyle/>
        <a:p>
          <a:pPr lvl="0" algn="ctr" defTabSz="711200">
            <a:lnSpc>
              <a:spcPct val="90000"/>
            </a:lnSpc>
            <a:spcBef>
              <a:spcPct val="0"/>
            </a:spcBef>
            <a:spcAft>
              <a:spcPct val="35000"/>
            </a:spcAft>
          </a:pPr>
          <a:r>
            <a:rPr lang="es-ES" sz="1600" kern="1200"/>
            <a:t>muerte prematura</a:t>
          </a:r>
        </a:p>
      </dsp:txBody>
      <dsp:txXfrm>
        <a:off x="2869954" y="2155503"/>
        <a:ext cx="1049205" cy="543231"/>
      </dsp:txXfrm>
    </dsp:sp>
    <dsp:sp modelId="{3826661E-D590-FA41-8F65-4F587B72C789}">
      <dsp:nvSpPr>
        <dsp:cNvPr id="0" name=""/>
        <dsp:cNvSpPr/>
      </dsp:nvSpPr>
      <dsp:spPr>
        <a:xfrm>
          <a:off x="3079795" y="2578017"/>
          <a:ext cx="944284" cy="18107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es-ES" sz="600" kern="1200"/>
            <a:t>debido al consumo de drogas	</a:t>
          </a:r>
        </a:p>
      </dsp:txBody>
      <dsp:txXfrm>
        <a:off x="3079795" y="2578017"/>
        <a:ext cx="944284" cy="181077"/>
      </dsp:txXfrm>
    </dsp:sp>
    <dsp:sp modelId="{DDE3B524-630F-E34B-B920-266A3E27A150}">
      <dsp:nvSpPr>
        <dsp:cNvPr id="0" name=""/>
        <dsp:cNvSpPr/>
      </dsp:nvSpPr>
      <dsp:spPr>
        <a:xfrm>
          <a:off x="4277588" y="2155503"/>
          <a:ext cx="1049205" cy="54323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76656" numCol="1" spcCol="1270" anchor="ctr" anchorCtr="0">
          <a:noAutofit/>
        </a:bodyPr>
        <a:lstStyle/>
        <a:p>
          <a:pPr lvl="0" algn="ctr" defTabSz="711200">
            <a:lnSpc>
              <a:spcPct val="90000"/>
            </a:lnSpc>
            <a:spcBef>
              <a:spcPct val="0"/>
            </a:spcBef>
            <a:spcAft>
              <a:spcPct val="35000"/>
            </a:spcAft>
          </a:pPr>
          <a:r>
            <a:rPr lang="es-ES" sz="1600" kern="1200"/>
            <a:t>pelicula</a:t>
          </a:r>
        </a:p>
      </dsp:txBody>
      <dsp:txXfrm>
        <a:off x="4277588" y="2155503"/>
        <a:ext cx="1049205" cy="543231"/>
      </dsp:txXfrm>
    </dsp:sp>
    <dsp:sp modelId="{F7524594-EF30-8F4A-9AD5-E8683239B379}">
      <dsp:nvSpPr>
        <dsp:cNvPr id="0" name=""/>
        <dsp:cNvSpPr/>
      </dsp:nvSpPr>
      <dsp:spPr>
        <a:xfrm>
          <a:off x="4487429" y="2578017"/>
          <a:ext cx="944284" cy="18107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s-ES" sz="500" kern="1200"/>
            <a:t>documenta su vida pero su familia se opone a la realizacion de la misma</a:t>
          </a:r>
        </a:p>
      </dsp:txBody>
      <dsp:txXfrm>
        <a:off x="4487429" y="2578017"/>
        <a:ext cx="944284" cy="181077"/>
      </dsp:txXfrm>
    </dsp:sp>
    <dsp:sp modelId="{C26A53DF-08AD-1A4B-B880-5EFC08882A5A}">
      <dsp:nvSpPr>
        <dsp:cNvPr id="0" name=""/>
        <dsp:cNvSpPr/>
      </dsp:nvSpPr>
      <dsp:spPr>
        <a:xfrm>
          <a:off x="1462320" y="1298404"/>
          <a:ext cx="1049205" cy="54323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76656" numCol="1" spcCol="1270" anchor="ctr" anchorCtr="0">
          <a:noAutofit/>
        </a:bodyPr>
        <a:lstStyle/>
        <a:p>
          <a:pPr lvl="0" algn="ctr" defTabSz="711200">
            <a:lnSpc>
              <a:spcPct val="90000"/>
            </a:lnSpc>
            <a:spcBef>
              <a:spcPct val="0"/>
            </a:spcBef>
            <a:spcAft>
              <a:spcPct val="35000"/>
            </a:spcAft>
          </a:pPr>
          <a:r>
            <a:rPr lang="es-ES" sz="1600" kern="1200"/>
            <a:t>artista musical</a:t>
          </a:r>
        </a:p>
      </dsp:txBody>
      <dsp:txXfrm>
        <a:off x="1462320" y="1298404"/>
        <a:ext cx="1049205" cy="543231"/>
      </dsp:txXfrm>
    </dsp:sp>
    <dsp:sp modelId="{DE6617DD-906C-F34A-91CA-202D9A19D8C5}">
      <dsp:nvSpPr>
        <dsp:cNvPr id="0" name=""/>
        <dsp:cNvSpPr/>
      </dsp:nvSpPr>
      <dsp:spPr>
        <a:xfrm>
          <a:off x="1672161" y="1720918"/>
          <a:ext cx="944284" cy="18107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s-ES" sz="1100" kern="1200"/>
        </a:p>
      </dsp:txBody>
      <dsp:txXfrm>
        <a:off x="1672161" y="1720918"/>
        <a:ext cx="944284" cy="18107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3E84-DDE8-8749-960F-4095349E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5776</Words>
  <Characters>31772</Characters>
  <Application>Microsoft Macintosh Word</Application>
  <DocSecurity>0</DocSecurity>
  <Lines>264</Lines>
  <Paragraphs>74</Paragraphs>
  <ScaleCrop>false</ScaleCrop>
  <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4</cp:revision>
  <dcterms:created xsi:type="dcterms:W3CDTF">2016-11-18T02:34:00Z</dcterms:created>
  <dcterms:modified xsi:type="dcterms:W3CDTF">2016-11-18T03:17:00Z</dcterms:modified>
</cp:coreProperties>
</file>