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B9" w:rsidRPr="00F9287B" w:rsidRDefault="00F9287B">
      <w:pPr>
        <w:rPr>
          <w:rFonts w:ascii="Arial" w:hAnsi="Arial" w:cs="Arial"/>
          <w:sz w:val="24"/>
        </w:rPr>
      </w:pPr>
      <w:r w:rsidRPr="00F9287B">
        <w:rPr>
          <w:rFonts w:ascii="Arial" w:hAnsi="Arial" w:cs="Arial"/>
          <w:sz w:val="24"/>
        </w:rPr>
        <w:t>Ventajas:</w:t>
      </w:r>
    </w:p>
    <w:p w:rsidR="00F9287B" w:rsidRPr="00F9287B" w:rsidRDefault="00F9287B" w:rsidP="00F92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4"/>
          <w:szCs w:val="24"/>
          <w:lang w:eastAsia="es-MX"/>
        </w:rPr>
      </w:pPr>
      <w:r w:rsidRPr="00F9287B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MX"/>
        </w:rPr>
        <w:t>Servicios de larga distancia nacional:</w:t>
      </w:r>
      <w:r w:rsidRPr="00F9287B">
        <w:rPr>
          <w:rFonts w:ascii="Arial" w:eastAsia="Times New Roman" w:hAnsi="Arial" w:cs="Arial"/>
          <w:color w:val="454545"/>
          <w:sz w:val="24"/>
          <w:szCs w:val="24"/>
          <w:lang w:eastAsia="es-MX"/>
        </w:rPr>
        <w:t xml:space="preserve"> todas las llamadas tendrán una tarifa local.</w:t>
      </w:r>
    </w:p>
    <w:p w:rsidR="00F9287B" w:rsidRPr="00F9287B" w:rsidRDefault="00F9287B" w:rsidP="00F92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4"/>
          <w:szCs w:val="24"/>
          <w:lang w:eastAsia="es-MX"/>
        </w:rPr>
      </w:pPr>
      <w:proofErr w:type="spellStart"/>
      <w:r w:rsidRPr="00F9287B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MX"/>
        </w:rPr>
        <w:t>Must</w:t>
      </w:r>
      <w:proofErr w:type="spellEnd"/>
      <w:r w:rsidRPr="00F9287B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MX"/>
        </w:rPr>
        <w:t xml:space="preserve"> </w:t>
      </w:r>
      <w:proofErr w:type="spellStart"/>
      <w:r w:rsidRPr="00F9287B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MX"/>
        </w:rPr>
        <w:t>carry</w:t>
      </w:r>
      <w:proofErr w:type="spellEnd"/>
      <w:r w:rsidRPr="00F9287B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MX"/>
        </w:rPr>
        <w:t xml:space="preserve"> / </w:t>
      </w:r>
      <w:proofErr w:type="spellStart"/>
      <w:r w:rsidRPr="00F9287B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MX"/>
        </w:rPr>
        <w:t>must</w:t>
      </w:r>
      <w:proofErr w:type="spellEnd"/>
      <w:r w:rsidRPr="00F9287B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MX"/>
        </w:rPr>
        <w:t xml:space="preserve"> </w:t>
      </w:r>
      <w:proofErr w:type="spellStart"/>
      <w:r w:rsidRPr="00F9287B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MX"/>
        </w:rPr>
        <w:t>offer</w:t>
      </w:r>
      <w:proofErr w:type="spellEnd"/>
      <w:r w:rsidRPr="00F9287B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MX"/>
        </w:rPr>
        <w:t>:</w:t>
      </w:r>
      <w:r w:rsidRPr="00F9287B">
        <w:rPr>
          <w:rFonts w:ascii="Arial" w:eastAsia="Times New Roman" w:hAnsi="Arial" w:cs="Arial"/>
          <w:color w:val="454545"/>
          <w:sz w:val="24"/>
          <w:szCs w:val="24"/>
          <w:lang w:eastAsia="es-MX"/>
        </w:rPr>
        <w:t xml:space="preserve"> Los concesionarios que presten el servicio de televisión o audio restringido están obligados a retransmitir de manera gratuita la señal radiodifundida que tenga mayor audiencia.</w:t>
      </w:r>
    </w:p>
    <w:p w:rsidR="00F9287B" w:rsidRPr="00F9287B" w:rsidRDefault="00F9287B" w:rsidP="00F92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4"/>
          <w:szCs w:val="24"/>
          <w:lang w:eastAsia="es-MX"/>
        </w:rPr>
      </w:pPr>
      <w:r w:rsidRPr="00F9287B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MX"/>
        </w:rPr>
        <w:t>Consulta de Saldo sin costo</w:t>
      </w:r>
      <w:r w:rsidRPr="00F9287B">
        <w:rPr>
          <w:rFonts w:ascii="Arial" w:eastAsia="Times New Roman" w:hAnsi="Arial" w:cs="Arial"/>
          <w:color w:val="454545"/>
          <w:sz w:val="24"/>
          <w:szCs w:val="24"/>
          <w:lang w:eastAsia="es-MX"/>
        </w:rPr>
        <w:t>: Los prestadores de servicios ya no podrán cobrar tarifas por la obtención de estos datos.</w:t>
      </w:r>
    </w:p>
    <w:p w:rsidR="00F9287B" w:rsidRPr="00F9287B" w:rsidRDefault="00F9287B" w:rsidP="00F92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4"/>
          <w:szCs w:val="24"/>
          <w:lang w:eastAsia="es-MX"/>
        </w:rPr>
      </w:pPr>
      <w:r w:rsidRPr="00F9287B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MX"/>
        </w:rPr>
        <w:t>Derecho de los usuarios con discapacidad:</w:t>
      </w:r>
      <w:r w:rsidRPr="00F9287B">
        <w:rPr>
          <w:rFonts w:ascii="Arial" w:eastAsia="Times New Roman" w:hAnsi="Arial" w:cs="Arial"/>
          <w:color w:val="454545"/>
          <w:sz w:val="24"/>
          <w:szCs w:val="24"/>
          <w:lang w:eastAsia="es-MX"/>
        </w:rPr>
        <w:t xml:space="preserve"> Telecom obliga a aplicar ciertos parámetros para cuidar la accesibilidad de los servicios de telecomunicaciones a este sector humano.</w:t>
      </w:r>
    </w:p>
    <w:p w:rsidR="00F9287B" w:rsidRDefault="00F9287B" w:rsidP="00F92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4"/>
          <w:szCs w:val="24"/>
          <w:lang w:eastAsia="es-MX"/>
        </w:rPr>
      </w:pPr>
      <w:r w:rsidRPr="00F9287B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MX"/>
        </w:rPr>
        <w:t>Cambio de compañía:</w:t>
      </w:r>
      <w:r>
        <w:rPr>
          <w:rFonts w:ascii="Arial" w:eastAsia="Times New Roman" w:hAnsi="Arial" w:cs="Arial"/>
          <w:color w:val="454545"/>
          <w:sz w:val="24"/>
          <w:szCs w:val="24"/>
          <w:lang w:eastAsia="es-MX"/>
        </w:rPr>
        <w:t xml:space="preserve"> Las empresas telefónicas tendrán la obligación de desbloquear</w:t>
      </w:r>
      <w:r w:rsidRPr="00F9287B">
        <w:rPr>
          <w:rFonts w:ascii="Arial" w:eastAsia="Times New Roman" w:hAnsi="Arial" w:cs="Arial"/>
          <w:color w:val="0000FF"/>
          <w:sz w:val="24"/>
          <w:szCs w:val="24"/>
          <w:u w:val="single"/>
          <w:lang w:eastAsia="es-MX"/>
        </w:rPr>
        <w:t xml:space="preserve"> </w:t>
      </w:r>
      <w:r w:rsidRPr="00F9287B">
        <w:rPr>
          <w:rFonts w:ascii="Arial" w:eastAsia="Times New Roman" w:hAnsi="Arial" w:cs="Arial"/>
          <w:color w:val="454545"/>
          <w:sz w:val="24"/>
          <w:szCs w:val="24"/>
          <w:lang w:eastAsia="es-MX"/>
        </w:rPr>
        <w:t>los celulares para que los usuarios puedan introducirles chips de cualquier otra empresa.</w:t>
      </w:r>
    </w:p>
    <w:p w:rsidR="00F9287B" w:rsidRDefault="00F9287B" w:rsidP="00F928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4"/>
          <w:szCs w:val="24"/>
          <w:lang w:eastAsia="es-MX"/>
        </w:rPr>
      </w:pPr>
    </w:p>
    <w:p w:rsidR="00F9287B" w:rsidRDefault="00F9287B" w:rsidP="00F928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454545"/>
          <w:sz w:val="24"/>
          <w:szCs w:val="24"/>
          <w:lang w:eastAsia="es-MX"/>
        </w:rPr>
        <w:t>Desventajas:</w:t>
      </w:r>
    </w:p>
    <w:p w:rsidR="00F9287B" w:rsidRPr="00F9287B" w:rsidRDefault="00F9287B" w:rsidP="00F928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4"/>
          <w:szCs w:val="24"/>
          <w:lang w:eastAsia="es-MX"/>
        </w:rPr>
      </w:pPr>
      <w:r w:rsidRPr="00F9287B">
        <w:rPr>
          <w:rFonts w:ascii="Arial" w:eastAsia="Times New Roman" w:hAnsi="Arial" w:cs="Arial"/>
          <w:b/>
          <w:color w:val="454545"/>
          <w:sz w:val="24"/>
          <w:szCs w:val="24"/>
          <w:lang w:eastAsia="es-MX"/>
        </w:rPr>
        <w:t>Vigilancia masiva:</w:t>
      </w:r>
      <w:r w:rsidRPr="00F9287B">
        <w:rPr>
          <w:rFonts w:ascii="Arial" w:eastAsia="Times New Roman" w:hAnsi="Arial" w:cs="Arial"/>
          <w:color w:val="454545"/>
          <w:sz w:val="24"/>
          <w:szCs w:val="24"/>
          <w:lang w:eastAsia="es-MX"/>
        </w:rPr>
        <w:t xml:space="preserve"> Servicios de geolocalización en tiempo real e intervención de comunicaciones para las autoridades.</w:t>
      </w:r>
    </w:p>
    <w:p w:rsidR="00F9287B" w:rsidRPr="00F9287B" w:rsidRDefault="00F9287B" w:rsidP="00F928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4"/>
          <w:szCs w:val="24"/>
          <w:lang w:eastAsia="es-MX"/>
        </w:rPr>
      </w:pPr>
      <w:r w:rsidRPr="00F9287B">
        <w:rPr>
          <w:rFonts w:ascii="Arial" w:eastAsia="Times New Roman" w:hAnsi="Arial" w:cs="Arial"/>
          <w:color w:val="454545"/>
          <w:sz w:val="24"/>
          <w:szCs w:val="24"/>
          <w:lang w:eastAsia="es-MX"/>
        </w:rPr>
        <w:t>2.</w:t>
      </w:r>
      <w:r w:rsidRPr="00F9287B">
        <w:rPr>
          <w:rFonts w:ascii="Arial" w:eastAsia="Times New Roman" w:hAnsi="Arial" w:cs="Arial"/>
          <w:b/>
          <w:color w:val="454545"/>
          <w:sz w:val="24"/>
          <w:szCs w:val="24"/>
          <w:lang w:eastAsia="es-MX"/>
        </w:rPr>
        <w:t xml:space="preserve">Almacenamiento de datos: </w:t>
      </w:r>
      <w:r w:rsidRPr="00F9287B">
        <w:rPr>
          <w:rFonts w:ascii="Arial" w:eastAsia="Times New Roman" w:hAnsi="Arial" w:cs="Arial"/>
          <w:color w:val="454545"/>
          <w:sz w:val="24"/>
          <w:szCs w:val="24"/>
          <w:lang w:eastAsia="es-MX"/>
        </w:rPr>
        <w:t>Sin orden judicial por cualquier funcionario de agencias de seguridad hasta por dos años.</w:t>
      </w:r>
    </w:p>
    <w:p w:rsidR="00F9287B" w:rsidRPr="00F9287B" w:rsidRDefault="00F9287B" w:rsidP="00F928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4"/>
          <w:szCs w:val="24"/>
          <w:lang w:eastAsia="es-MX"/>
        </w:rPr>
      </w:pPr>
      <w:r w:rsidRPr="00F9287B">
        <w:rPr>
          <w:rFonts w:ascii="Arial" w:eastAsia="Times New Roman" w:hAnsi="Arial" w:cs="Arial"/>
          <w:color w:val="454545"/>
          <w:sz w:val="24"/>
          <w:szCs w:val="24"/>
          <w:lang w:eastAsia="es-MX"/>
        </w:rPr>
        <w:t>3.</w:t>
      </w:r>
      <w:r w:rsidRPr="00F9287B">
        <w:rPr>
          <w:rFonts w:ascii="Arial" w:eastAsia="Times New Roman" w:hAnsi="Arial" w:cs="Arial"/>
          <w:b/>
          <w:color w:val="454545"/>
          <w:sz w:val="24"/>
          <w:szCs w:val="24"/>
          <w:lang w:eastAsia="es-MX"/>
        </w:rPr>
        <w:t>Medios sociales:</w:t>
      </w:r>
      <w:r w:rsidRPr="00F9287B">
        <w:rPr>
          <w:rFonts w:ascii="Arial" w:eastAsia="Times New Roman" w:hAnsi="Arial" w:cs="Arial"/>
          <w:color w:val="454545"/>
          <w:sz w:val="24"/>
          <w:szCs w:val="24"/>
          <w:lang w:eastAsia="es-MX"/>
        </w:rPr>
        <w:t xml:space="preserve"> Las figuras de radio o televisión comunitaria/indígena no podrán autofinanciarse, siendo dependientes del gobierno en turno.</w:t>
      </w:r>
    </w:p>
    <w:p w:rsidR="00F9287B" w:rsidRPr="00F9287B" w:rsidRDefault="00F9287B" w:rsidP="00F928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4"/>
          <w:szCs w:val="24"/>
          <w:lang w:eastAsia="es-MX"/>
        </w:rPr>
      </w:pPr>
      <w:r w:rsidRPr="00F9287B">
        <w:rPr>
          <w:rFonts w:ascii="Arial" w:eastAsia="Times New Roman" w:hAnsi="Arial" w:cs="Arial"/>
          <w:color w:val="454545"/>
          <w:sz w:val="24"/>
          <w:szCs w:val="24"/>
          <w:lang w:eastAsia="es-MX"/>
        </w:rPr>
        <w:t>4.</w:t>
      </w:r>
      <w:r w:rsidRPr="00F9287B">
        <w:rPr>
          <w:rFonts w:ascii="Arial" w:eastAsia="Times New Roman" w:hAnsi="Arial" w:cs="Arial"/>
          <w:b/>
          <w:color w:val="454545"/>
          <w:sz w:val="24"/>
          <w:szCs w:val="24"/>
          <w:lang w:eastAsia="es-MX"/>
        </w:rPr>
        <w:t>Switch off:</w:t>
      </w:r>
      <w:r w:rsidRPr="00F9287B">
        <w:rPr>
          <w:rFonts w:ascii="Arial" w:eastAsia="Times New Roman" w:hAnsi="Arial" w:cs="Arial"/>
          <w:color w:val="454545"/>
          <w:sz w:val="24"/>
          <w:szCs w:val="24"/>
          <w:lang w:eastAsia="es-MX"/>
        </w:rPr>
        <w:t xml:space="preserve"> El bloqueo de contenidos para preservar la seguridad nacional y la privacidad de la red. Un acto directo contra el derecho de información.</w:t>
      </w:r>
    </w:p>
    <w:p w:rsidR="00F9287B" w:rsidRDefault="00F9287B" w:rsidP="00F928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4"/>
          <w:szCs w:val="24"/>
          <w:lang w:eastAsia="es-MX"/>
        </w:rPr>
      </w:pPr>
      <w:r w:rsidRPr="00F9287B">
        <w:rPr>
          <w:rFonts w:ascii="Arial" w:eastAsia="Times New Roman" w:hAnsi="Arial" w:cs="Arial"/>
          <w:color w:val="454545"/>
          <w:sz w:val="24"/>
          <w:szCs w:val="24"/>
          <w:lang w:eastAsia="es-MX"/>
        </w:rPr>
        <w:t>5.</w:t>
      </w:r>
      <w:r w:rsidRPr="00F9287B">
        <w:rPr>
          <w:rFonts w:ascii="Arial" w:eastAsia="Times New Roman" w:hAnsi="Arial" w:cs="Arial"/>
          <w:b/>
          <w:color w:val="454545"/>
          <w:sz w:val="24"/>
          <w:szCs w:val="24"/>
          <w:lang w:eastAsia="es-MX"/>
        </w:rPr>
        <w:t>Monopolios</w:t>
      </w:r>
      <w:r w:rsidRPr="00F9287B">
        <w:rPr>
          <w:rFonts w:ascii="Arial" w:eastAsia="Times New Roman" w:hAnsi="Arial" w:cs="Arial"/>
          <w:color w:val="454545"/>
          <w:sz w:val="24"/>
          <w:szCs w:val="24"/>
          <w:lang w:eastAsia="es-MX"/>
        </w:rPr>
        <w:t xml:space="preserve">: Las figuras monopólicas no se </w:t>
      </w:r>
      <w:r w:rsidRPr="00F9287B">
        <w:rPr>
          <w:rFonts w:ascii="Arial" w:eastAsia="Times New Roman" w:hAnsi="Arial" w:cs="Arial"/>
          <w:color w:val="454545"/>
          <w:sz w:val="24"/>
          <w:szCs w:val="24"/>
          <w:lang w:eastAsia="es-MX"/>
        </w:rPr>
        <w:t>prohíben</w:t>
      </w:r>
      <w:r w:rsidRPr="00F9287B">
        <w:rPr>
          <w:rFonts w:ascii="Arial" w:eastAsia="Times New Roman" w:hAnsi="Arial" w:cs="Arial"/>
          <w:color w:val="454545"/>
          <w:sz w:val="24"/>
          <w:szCs w:val="24"/>
          <w:lang w:eastAsia="es-MX"/>
        </w:rPr>
        <w:t>, sólo se intentan controlar. Las empresas tendrán la facultad de acudir al amparo directo en caso de sanciones.</w:t>
      </w:r>
    </w:p>
    <w:p w:rsidR="00F9287B" w:rsidRPr="00F9287B" w:rsidRDefault="00F9287B" w:rsidP="00F928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4"/>
          <w:szCs w:val="24"/>
          <w:lang w:eastAsia="es-MX"/>
        </w:rPr>
      </w:pPr>
    </w:p>
    <w:p w:rsidR="00F9287B" w:rsidRDefault="00F9287B">
      <w:hyperlink r:id="rId5" w:history="1">
        <w:r w:rsidRPr="00561BCF">
          <w:rPr>
            <w:rStyle w:val="Hipervnculo"/>
          </w:rPr>
          <w:t>http://www.merca20.com/conoce-5-ventajas-y-desventajas-de-la-ley-telecom/</w:t>
        </w:r>
      </w:hyperlink>
    </w:p>
    <w:p w:rsidR="00F9287B" w:rsidRDefault="00F9287B"/>
    <w:p w:rsidR="00F9287B" w:rsidRDefault="00F9287B"/>
    <w:p w:rsidR="00F9287B" w:rsidRDefault="00F9287B"/>
    <w:p w:rsidR="00F9287B" w:rsidRDefault="00F9287B"/>
    <w:p w:rsidR="00F9287B" w:rsidRDefault="00F9287B"/>
    <w:p w:rsidR="00F9287B" w:rsidRPr="00F9287B" w:rsidRDefault="00F9287B" w:rsidP="00F9287B">
      <w:pPr>
        <w:rPr>
          <w:rFonts w:ascii="Arial" w:hAnsi="Arial" w:cs="Arial"/>
          <w:sz w:val="24"/>
        </w:rPr>
      </w:pPr>
      <w:r w:rsidRPr="00F9287B">
        <w:rPr>
          <w:rFonts w:ascii="Arial" w:hAnsi="Arial" w:cs="Arial"/>
          <w:sz w:val="24"/>
        </w:rPr>
        <w:t>Beneficios</w:t>
      </w:r>
    </w:p>
    <w:p w:rsidR="00F9287B" w:rsidRPr="00F9287B" w:rsidRDefault="00F9287B" w:rsidP="00F928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F9287B">
        <w:rPr>
          <w:rFonts w:ascii="Arial" w:hAnsi="Arial" w:cs="Arial"/>
          <w:sz w:val="24"/>
        </w:rPr>
        <w:t>La eliminación del cobro por servicio de larga distancia fija y a celular, a partir de 1 de enero del 2015, podría arrojar ahorros anuales para los consumidores de hasta 32 mil millones de pesos.</w:t>
      </w:r>
    </w:p>
    <w:p w:rsidR="00F9287B" w:rsidRPr="00F9287B" w:rsidRDefault="00F9287B" w:rsidP="00F928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F9287B">
        <w:rPr>
          <w:rFonts w:ascii="Arial" w:hAnsi="Arial" w:cs="Arial"/>
          <w:sz w:val="24"/>
        </w:rPr>
        <w:t>Asimismo, que para los consumidores del servicio móvil de prepago su saldo vencerá en un año y no en uno o dos meses como estaba establecido en los planes de los diferentes prestadores de servicios.</w:t>
      </w:r>
    </w:p>
    <w:p w:rsidR="00F9287B" w:rsidRPr="00F9287B" w:rsidRDefault="00F9287B" w:rsidP="00F928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F9287B">
        <w:rPr>
          <w:rFonts w:ascii="Arial" w:hAnsi="Arial" w:cs="Arial"/>
          <w:sz w:val="24"/>
        </w:rPr>
        <w:t>Los usuarios del servicio celular de prepago podrán consultar su saldo sin que les cueste un solo centavo.</w:t>
      </w:r>
    </w:p>
    <w:p w:rsidR="00F9287B" w:rsidRPr="00F9287B" w:rsidRDefault="00F9287B" w:rsidP="00F928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F9287B">
        <w:rPr>
          <w:rFonts w:ascii="Arial" w:hAnsi="Arial" w:cs="Arial"/>
          <w:sz w:val="24"/>
        </w:rPr>
        <w:t>La portabilidad numérica, es decir, el cambio de proveedor de servicios, se deberá concretar en sólo 24 horas.</w:t>
      </w:r>
    </w:p>
    <w:p w:rsidR="00F9287B" w:rsidRPr="00F9287B" w:rsidRDefault="00F9287B" w:rsidP="00F928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F9287B">
        <w:rPr>
          <w:rFonts w:ascii="Arial" w:hAnsi="Arial" w:cs="Arial"/>
          <w:sz w:val="24"/>
        </w:rPr>
        <w:t>Los consumidores recibirán bonificaciones por incumplimiento de la calidad y lo pactado en el contrato.</w:t>
      </w:r>
    </w:p>
    <w:p w:rsidR="00F9287B" w:rsidRPr="00F9287B" w:rsidRDefault="00F9287B" w:rsidP="00F928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F9287B">
        <w:rPr>
          <w:rFonts w:ascii="Arial" w:hAnsi="Arial" w:cs="Arial"/>
          <w:sz w:val="24"/>
        </w:rPr>
        <w:t>Los dispositivos celulares se deberán entregar desbloqueados.</w:t>
      </w:r>
    </w:p>
    <w:p w:rsidR="00F9287B" w:rsidRPr="00F9287B" w:rsidRDefault="00F9287B" w:rsidP="00F928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F9287B">
        <w:rPr>
          <w:rFonts w:ascii="Arial" w:hAnsi="Arial" w:cs="Arial"/>
          <w:sz w:val="24"/>
        </w:rPr>
        <w:t>Los prestadores de servicios deberán cumplir con la calidad determinada por el IFT, organismo que en caso de incumplimiento podrá aplicar sanciones.</w:t>
      </w:r>
    </w:p>
    <w:p w:rsidR="00F9287B" w:rsidRPr="00F9287B" w:rsidRDefault="00F9287B" w:rsidP="00F928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F9287B">
        <w:rPr>
          <w:rFonts w:ascii="Arial" w:hAnsi="Arial" w:cs="Arial"/>
          <w:sz w:val="24"/>
        </w:rPr>
        <w:t xml:space="preserve">Se reducirán los costos de interconexión a cero como primer paso para migrar hacia un modelo Bill and </w:t>
      </w:r>
      <w:proofErr w:type="spellStart"/>
      <w:r w:rsidRPr="00F9287B">
        <w:rPr>
          <w:rFonts w:ascii="Arial" w:hAnsi="Arial" w:cs="Arial"/>
          <w:sz w:val="24"/>
        </w:rPr>
        <w:t>Keep</w:t>
      </w:r>
      <w:proofErr w:type="spellEnd"/>
      <w:r w:rsidRPr="00F9287B">
        <w:rPr>
          <w:rFonts w:ascii="Arial" w:hAnsi="Arial" w:cs="Arial"/>
          <w:sz w:val="24"/>
        </w:rPr>
        <w:t xml:space="preserve"> de intercambio de tráfico y lo que espera que se traduzca en menores tarifas para los consumidores; siempre y cuando haya un traslado real de los beneficios.</w:t>
      </w:r>
    </w:p>
    <w:p w:rsidR="00F9287B" w:rsidRPr="00F9287B" w:rsidRDefault="00F9287B" w:rsidP="00F928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F9287B">
        <w:rPr>
          <w:rFonts w:ascii="Arial" w:hAnsi="Arial" w:cs="Arial"/>
          <w:sz w:val="24"/>
        </w:rPr>
        <w:t>Los preponderantes tanto en telecomunicaciones como en radiodifusión deberán permitir el uso de su infraestructura a empresas competidoras.</w:t>
      </w:r>
    </w:p>
    <w:p w:rsidR="00F9287B" w:rsidRPr="00F9287B" w:rsidRDefault="00F9287B" w:rsidP="00F928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F9287B">
        <w:rPr>
          <w:rFonts w:ascii="Arial" w:hAnsi="Arial" w:cs="Arial"/>
          <w:sz w:val="24"/>
        </w:rPr>
        <w:t>El apagón analógico se concretará el 31 de diciembre de 2015.</w:t>
      </w:r>
    </w:p>
    <w:p w:rsidR="00F9287B" w:rsidRPr="00F9287B" w:rsidRDefault="00F9287B" w:rsidP="00F928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F9287B">
        <w:rPr>
          <w:rFonts w:ascii="Arial" w:hAnsi="Arial" w:cs="Arial"/>
          <w:sz w:val="24"/>
        </w:rPr>
        <w:t>Gracias a la multiprogramación se ampliará la oferta de contenidos.</w:t>
      </w:r>
    </w:p>
    <w:p w:rsidR="00BE6F20" w:rsidRDefault="00F9287B" w:rsidP="00F9287B">
      <w:r>
        <w:rPr>
          <w:rFonts w:ascii="Arial" w:hAnsi="Arial" w:cs="Arial"/>
          <w:sz w:val="24"/>
        </w:rPr>
        <w:t>-</w:t>
      </w:r>
      <w:r w:rsidRPr="00F9287B">
        <w:rPr>
          <w:rFonts w:ascii="Arial" w:hAnsi="Arial" w:cs="Arial"/>
          <w:sz w:val="24"/>
        </w:rPr>
        <w:t>Las firmas contarán con equipos especiales para personas discapacitadas. Las emisoras con una cobertura mayor a 50% deberán integrar subtítulos en los noticieros y lenguaje de señales. En tres años la medida deberá aplicarse a toda la programación.</w:t>
      </w:r>
      <w:r w:rsidR="00BE6F20" w:rsidRPr="00BE6F20">
        <w:t xml:space="preserve"> </w:t>
      </w:r>
    </w:p>
    <w:p w:rsidR="00BE6F20" w:rsidRDefault="00BE6F20" w:rsidP="00F9287B"/>
    <w:p w:rsidR="00BE6F20" w:rsidRDefault="00BE6F20" w:rsidP="00F9287B"/>
    <w:p w:rsidR="00F9287B" w:rsidRPr="00F9287B" w:rsidRDefault="00BE6F20" w:rsidP="00F9287B">
      <w:pPr>
        <w:rPr>
          <w:rFonts w:ascii="Arial" w:hAnsi="Arial" w:cs="Arial"/>
          <w:sz w:val="24"/>
        </w:rPr>
      </w:pPr>
      <w:bookmarkStart w:id="0" w:name="_GoBack"/>
      <w:bookmarkEnd w:id="0"/>
      <w:r w:rsidRPr="00BE6F20">
        <w:rPr>
          <w:rFonts w:ascii="Arial" w:hAnsi="Arial" w:cs="Arial"/>
          <w:sz w:val="24"/>
        </w:rPr>
        <w:t>http://www.dineroenimagen.com/2014-07-09/40072</w:t>
      </w:r>
    </w:p>
    <w:sectPr w:rsidR="00F9287B" w:rsidRPr="00F928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E4D11"/>
    <w:multiLevelType w:val="multilevel"/>
    <w:tmpl w:val="87BE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7B"/>
    <w:rsid w:val="003634B9"/>
    <w:rsid w:val="00BE6F20"/>
    <w:rsid w:val="00F9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001B"/>
  <w15:chartTrackingRefBased/>
  <w15:docId w15:val="{56AF5913-16F8-4748-848C-D329B979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287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92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4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4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5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ca20.com/conoce-5-ventajas-y-desventajas-de-la-ley-tele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ruvalcaba</dc:creator>
  <cp:keywords/>
  <dc:description/>
  <cp:lastModifiedBy>armando ruvalcaba</cp:lastModifiedBy>
  <cp:revision>2</cp:revision>
  <dcterms:created xsi:type="dcterms:W3CDTF">2016-10-18T02:14:00Z</dcterms:created>
  <dcterms:modified xsi:type="dcterms:W3CDTF">2016-10-18T02:22:00Z</dcterms:modified>
</cp:coreProperties>
</file>