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A3" w:rsidRDefault="009364A3">
      <w:pPr>
        <w:rPr>
          <w:color w:val="943634" w:themeColor="accent2" w:themeShade="BF"/>
          <w:sz w:val="72"/>
          <w:szCs w:val="72"/>
        </w:rPr>
      </w:pPr>
      <w:r w:rsidRPr="009364A3">
        <w:rPr>
          <w:color w:val="943634" w:themeColor="accent2" w:themeShade="BF"/>
          <w:sz w:val="72"/>
          <w:szCs w:val="72"/>
        </w:rPr>
        <w:t>REFORMA DE TELECOMUNICACION</w:t>
      </w:r>
    </w:p>
    <w:p w:rsidR="009364A3" w:rsidRPr="009364A3" w:rsidRDefault="009364A3">
      <w:pPr>
        <w:rPr>
          <w:color w:val="943634" w:themeColor="accent2" w:themeShade="BF"/>
          <w:sz w:val="36"/>
          <w:szCs w:val="36"/>
        </w:rPr>
      </w:pPr>
      <w:r w:rsidRPr="009364A3">
        <w:rPr>
          <w:color w:val="943634" w:themeColor="accent2" w:themeShade="BF"/>
          <w:sz w:val="36"/>
          <w:szCs w:val="36"/>
          <w:highlight w:val="lightGray"/>
        </w:rPr>
        <w:t>VENTAJAS</w:t>
      </w:r>
    </w:p>
    <w:p w:rsidR="009364A3" w:rsidRDefault="009364A3" w:rsidP="009364A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NUESTRO PAIS INTENTA ACTUALIZARCE EN BASE A ESO </w:t>
      </w:r>
    </w:p>
    <w:p w:rsidR="009364A3" w:rsidRDefault="009364A3" w:rsidP="009364A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SIRVE PARA MANTENERNOS INFORADOS SOBRE DIFERENTES COSAS QUE PASAN O PUNTOS DE VISTA DE  LOS DEMAS </w:t>
      </w:r>
    </w:p>
    <w:p w:rsidR="009364A3" w:rsidRDefault="005D4BE9" w:rsidP="009364A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DA MAS MANERAS DE COMUNICARNOS CON LAS INNOVACIONES QUE VAN SALIENDO </w:t>
      </w:r>
    </w:p>
    <w:p w:rsidR="005D4BE9" w:rsidRPr="009364A3" w:rsidRDefault="008E4E15" w:rsidP="009364A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AVECES NOS APORTA MAS CONOCIMIENTOS </w:t>
      </w:r>
    </w:p>
    <w:p w:rsidR="009364A3" w:rsidRDefault="009364A3">
      <w:pPr>
        <w:rPr>
          <w:color w:val="943634" w:themeColor="accent2" w:themeShade="BF"/>
          <w:sz w:val="36"/>
          <w:szCs w:val="36"/>
        </w:rPr>
      </w:pPr>
      <w:r w:rsidRPr="009364A3">
        <w:rPr>
          <w:color w:val="943634" w:themeColor="accent2" w:themeShade="BF"/>
          <w:sz w:val="36"/>
          <w:szCs w:val="36"/>
          <w:highlight w:val="lightGray"/>
        </w:rPr>
        <w:t>DESVENTAJAS</w:t>
      </w:r>
      <w:r>
        <w:rPr>
          <w:color w:val="943634" w:themeColor="accent2" w:themeShade="BF"/>
          <w:sz w:val="36"/>
          <w:szCs w:val="36"/>
        </w:rPr>
        <w:t xml:space="preserve"> </w:t>
      </w:r>
    </w:p>
    <w:p w:rsidR="005D4BE9" w:rsidRPr="005D4BE9" w:rsidRDefault="005D4BE9" w:rsidP="005D4BE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4BE9">
        <w:rPr>
          <w:rFonts w:ascii="Arial" w:hAnsi="Arial" w:cs="Arial"/>
          <w:sz w:val="24"/>
          <w:szCs w:val="24"/>
        </w:rPr>
        <w:t xml:space="preserve">QUE EN LA ACTUALIDAD YA USAMOS PARA TODO LOS MEDIOS ELECTRONICOS Y ESTO NOS HACE APEGARNOS TODAVIA MAS A ELLOS AUNQUE ESTO SE HAGA CON UN BUEN FIN </w:t>
      </w:r>
    </w:p>
    <w:p w:rsidR="005D4BE9" w:rsidRDefault="005D4BE9" w:rsidP="005D4BE9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CADA VEZ ES MAS ELEVADO EL COSTO DE SIERTOS TIPOS DE TELECOMUNICACION QUE UTILIZAMOD </w:t>
      </w:r>
    </w:p>
    <w:p w:rsidR="005D4BE9" w:rsidRDefault="008E4E15" w:rsidP="005D4BE9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AFECTA NUESTRA ECONOMIA </w:t>
      </w:r>
    </w:p>
    <w:p w:rsidR="008E4E15" w:rsidRDefault="008E4E15" w:rsidP="005D4BE9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 SIEMPRE SON PRODUCTOS DE BUENA CALIDAD LOS QUE NOS PROPORCIONAN</w:t>
      </w:r>
    </w:p>
    <w:p w:rsidR="008E4E15" w:rsidRDefault="008E4E15" w:rsidP="008E4E15">
      <w:pPr>
        <w:pStyle w:val="Prrafodelista"/>
        <w:ind w:left="1440"/>
        <w:rPr>
          <w:sz w:val="24"/>
          <w:szCs w:val="24"/>
        </w:rPr>
      </w:pPr>
    </w:p>
    <w:p w:rsidR="005D4BE9" w:rsidRPr="005D4BE9" w:rsidRDefault="005D4BE9" w:rsidP="005D4BE9"/>
    <w:p w:rsidR="005D4BE9" w:rsidRDefault="005D4BE9" w:rsidP="005D4BE9">
      <w:r>
        <w:t>FUENTES:</w:t>
      </w:r>
    </w:p>
    <w:p w:rsidR="005D4BE9" w:rsidRDefault="005D4BE9" w:rsidP="005D4BE9">
      <w:pPr>
        <w:tabs>
          <w:tab w:val="left" w:pos="1470"/>
        </w:tabs>
      </w:pPr>
      <w:r>
        <w:tab/>
      </w:r>
      <w:hyperlink r:id="rId7" w:history="1">
        <w:r w:rsidR="008E4E15" w:rsidRPr="00EE498F">
          <w:rPr>
            <w:rStyle w:val="Hipervnculo"/>
          </w:rPr>
          <w:t>http://www.ift.org.mx/que-es-el-ift/ley-federal-de-telecomunicaciones-y-radiodifusion</w:t>
        </w:r>
      </w:hyperlink>
    </w:p>
    <w:p w:rsidR="008E4E15" w:rsidRDefault="008E4E15" w:rsidP="005D4BE9">
      <w:pPr>
        <w:tabs>
          <w:tab w:val="left" w:pos="1470"/>
        </w:tabs>
      </w:pPr>
      <w:hyperlink r:id="rId8" w:history="1">
        <w:r w:rsidRPr="00EE498F">
          <w:rPr>
            <w:rStyle w:val="Hipervnculo"/>
          </w:rPr>
          <w:t>http://reformas.gob.mx/reforma-en-materia-de-telecomunicaciones/que-es</w:t>
        </w:r>
      </w:hyperlink>
    </w:p>
    <w:p w:rsidR="008E4E15" w:rsidRPr="005D4BE9" w:rsidRDefault="008E4E15" w:rsidP="005D4BE9">
      <w:pPr>
        <w:tabs>
          <w:tab w:val="left" w:pos="1470"/>
        </w:tabs>
      </w:pPr>
    </w:p>
    <w:sectPr w:rsidR="008E4E15" w:rsidRPr="005D4BE9" w:rsidSect="004B695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C0" w:rsidRDefault="005B65C0" w:rsidP="009364A3">
      <w:pPr>
        <w:spacing w:after="0" w:line="240" w:lineRule="auto"/>
      </w:pPr>
      <w:r>
        <w:separator/>
      </w:r>
    </w:p>
  </w:endnote>
  <w:endnote w:type="continuationSeparator" w:id="0">
    <w:p w:rsidR="005B65C0" w:rsidRDefault="005B65C0" w:rsidP="0093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C0" w:rsidRDefault="005B65C0" w:rsidP="009364A3">
      <w:pPr>
        <w:spacing w:after="0" w:line="240" w:lineRule="auto"/>
      </w:pPr>
      <w:r>
        <w:separator/>
      </w:r>
    </w:p>
  </w:footnote>
  <w:footnote w:type="continuationSeparator" w:id="0">
    <w:p w:rsidR="005B65C0" w:rsidRDefault="005B65C0" w:rsidP="0093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4A3" w:rsidRDefault="009364A3">
    <w:pPr>
      <w:pStyle w:val="Encabezado"/>
    </w:pPr>
    <w:r>
      <w:t>MONTSERRAT MORALES RODRIGUEZ</w:t>
    </w:r>
  </w:p>
  <w:p w:rsidR="009364A3" w:rsidRDefault="009364A3">
    <w:pPr>
      <w:pStyle w:val="Encabezado"/>
    </w:pPr>
    <w:r>
      <w:t xml:space="preserve">ANALICIS Y ARGUMENTO </w:t>
    </w:r>
  </w:p>
  <w:p w:rsidR="009364A3" w:rsidRDefault="009364A3">
    <w:pPr>
      <w:pStyle w:val="Encabezado"/>
    </w:pPr>
    <w:r>
      <w:t>PROF: LAURA ELIZABETH CELIS RINCON</w:t>
    </w:r>
  </w:p>
  <w:p w:rsidR="009364A3" w:rsidRDefault="009364A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5EB"/>
    <w:multiLevelType w:val="hybridMultilevel"/>
    <w:tmpl w:val="A89610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84579A"/>
    <w:multiLevelType w:val="hybridMultilevel"/>
    <w:tmpl w:val="FC784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40295"/>
    <w:multiLevelType w:val="hybridMultilevel"/>
    <w:tmpl w:val="9A5E77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BD7B1F"/>
    <w:multiLevelType w:val="hybridMultilevel"/>
    <w:tmpl w:val="3210F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4A3"/>
    <w:rsid w:val="004B6954"/>
    <w:rsid w:val="005B65C0"/>
    <w:rsid w:val="005D4BE9"/>
    <w:rsid w:val="008E4E15"/>
    <w:rsid w:val="0093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64A3"/>
  </w:style>
  <w:style w:type="paragraph" w:styleId="Piedepgina">
    <w:name w:val="footer"/>
    <w:basedOn w:val="Normal"/>
    <w:link w:val="PiedepginaCar"/>
    <w:uiPriority w:val="99"/>
    <w:semiHidden/>
    <w:unhideWhenUsed/>
    <w:rsid w:val="009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64A3"/>
  </w:style>
  <w:style w:type="paragraph" w:styleId="Prrafodelista">
    <w:name w:val="List Paragraph"/>
    <w:basedOn w:val="Normal"/>
    <w:uiPriority w:val="34"/>
    <w:qFormat/>
    <w:rsid w:val="009364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E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ormas.gob.mx/reforma-en-materia-de-telecomunicaciones/que-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t.org.mx/que-es-el-ift/ley-federal-de-telecomunicaciones-y-radiodifu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2016-10-18T01:07:00Z</dcterms:created>
  <dcterms:modified xsi:type="dcterms:W3CDTF">2016-10-18T01:31:00Z</dcterms:modified>
</cp:coreProperties>
</file>