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40" w:rsidRDefault="00B460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ACTIVIDAD PREELIMINAR</w:t>
      </w:r>
    </w:p>
    <w:p w:rsidR="00B46040" w:rsidRDefault="00B46040" w:rsidP="00B46040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Judith Llamas Corona</w:t>
      </w:r>
    </w:p>
    <w:p w:rsidR="00B46040" w:rsidRDefault="00B46040" w:rsidP="00B46040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3-A</w:t>
      </w:r>
    </w:p>
    <w:p w:rsidR="00B46040" w:rsidRDefault="00B46040" w:rsidP="00B46040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06/03/17</w:t>
      </w:r>
    </w:p>
    <w:tbl>
      <w:tblPr>
        <w:tblStyle w:val="Tablaconcuadrcula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46040" w:rsidTr="00B46040">
        <w:trPr>
          <w:trHeight w:val="978"/>
        </w:trPr>
        <w:tc>
          <w:tcPr>
            <w:tcW w:w="2992" w:type="dxa"/>
          </w:tcPr>
          <w:p w:rsidR="00B46040" w:rsidRDefault="00B46040" w:rsidP="00B46040"/>
        </w:tc>
        <w:tc>
          <w:tcPr>
            <w:tcW w:w="2993" w:type="dxa"/>
          </w:tcPr>
          <w:p w:rsidR="00B46040" w:rsidRPr="00B46040" w:rsidRDefault="00B46040" w:rsidP="00B460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Semejanzas </w:t>
            </w:r>
          </w:p>
        </w:tc>
        <w:tc>
          <w:tcPr>
            <w:tcW w:w="2993" w:type="dxa"/>
          </w:tcPr>
          <w:p w:rsidR="00B46040" w:rsidRPr="00B46040" w:rsidRDefault="00B46040" w:rsidP="00B4604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Diferencias</w:t>
            </w:r>
          </w:p>
        </w:tc>
      </w:tr>
      <w:tr w:rsidR="00B46040" w:rsidTr="003D14E5">
        <w:trPr>
          <w:trHeight w:val="1278"/>
        </w:trPr>
        <w:tc>
          <w:tcPr>
            <w:tcW w:w="2992" w:type="dxa"/>
          </w:tcPr>
          <w:p w:rsidR="00B46040" w:rsidRDefault="00B46040" w:rsidP="00B460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 maestro y el niño</w:t>
            </w:r>
          </w:p>
          <w:p w:rsidR="003D14E5" w:rsidRDefault="003D14E5" w:rsidP="00B460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4E5" w:rsidRDefault="003D14E5" w:rsidP="00B460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4E5" w:rsidRPr="00B46040" w:rsidRDefault="003D14E5" w:rsidP="00B460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 grillo maestro</w:t>
            </w:r>
          </w:p>
        </w:tc>
        <w:tc>
          <w:tcPr>
            <w:tcW w:w="2993" w:type="dxa"/>
          </w:tcPr>
          <w:p w:rsidR="00B46040" w:rsidRPr="00B46040" w:rsidRDefault="003D14E5" w:rsidP="00B46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dos textos son narrativos.</w:t>
            </w:r>
          </w:p>
        </w:tc>
        <w:tc>
          <w:tcPr>
            <w:tcW w:w="2993" w:type="dxa"/>
          </w:tcPr>
          <w:p w:rsidR="00B46040" w:rsidRPr="00B46040" w:rsidRDefault="003D14E5" w:rsidP="00B46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cada texto el contenido es diferente, en uno habla como muy reflexivamente mientras que en el otro es como un cuento y nada más.  </w:t>
            </w:r>
          </w:p>
        </w:tc>
      </w:tr>
    </w:tbl>
    <w:p w:rsidR="003D14E5" w:rsidRDefault="003D14E5" w:rsidP="00B46040"/>
    <w:p w:rsidR="002C547A" w:rsidRDefault="003D14E5" w:rsidP="003D14E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dos lecturas se me hicieron interesantes, tienen una finalidad diferente y solo una te deja algo para pensar. La primera lectura “El maestro y el niño” fue la que me gusto más, me gustó como meten a Dios en la lectura y lo que dice el maestro, me dejo una espinita de saber cuál es la historia completa, es muy cierto todo lo que dice de los pedantes y personas charlatanes, hay muchísimos en el mundo pero sin embargo eso no impide que no podamos ayudarlos en lo que necesiten.</w:t>
      </w:r>
    </w:p>
    <w:p w:rsidR="003D14E5" w:rsidRDefault="003D14E5" w:rsidP="003D14E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¿Para qué nos sirve la observación?</w:t>
      </w:r>
    </w:p>
    <w:p w:rsidR="003D14E5" w:rsidRDefault="003D14E5" w:rsidP="003D14E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analizar las cosas, ver que estamos haciendo bien o que estamos haciendo mal</w:t>
      </w:r>
      <w:r w:rsidR="00BB44E1">
        <w:rPr>
          <w:rFonts w:ascii="Arial" w:hAnsi="Arial" w:cs="Arial"/>
          <w:sz w:val="24"/>
        </w:rPr>
        <w:t xml:space="preserve"> y darnos cuenta que podemos mejorar muchas cosas de nuestro aprendizaje.</w:t>
      </w:r>
    </w:p>
    <w:p w:rsidR="00BB44E1" w:rsidRDefault="00BB44E1" w:rsidP="003D14E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la comparación?</w:t>
      </w:r>
    </w:p>
    <w:p w:rsidR="00BB44E1" w:rsidRPr="00BB44E1" w:rsidRDefault="00BB44E1" w:rsidP="003D14E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Observar 2 cosas o más, detalladamente y ver </w:t>
      </w:r>
      <w:proofErr w:type="spellStart"/>
      <w:r>
        <w:rPr>
          <w:rFonts w:ascii="Arial" w:hAnsi="Arial" w:cs="Arial"/>
          <w:sz w:val="24"/>
        </w:rPr>
        <w:t>que</w:t>
      </w:r>
      <w:proofErr w:type="spellEnd"/>
      <w:r>
        <w:rPr>
          <w:rFonts w:ascii="Arial" w:hAnsi="Arial" w:cs="Arial"/>
          <w:sz w:val="24"/>
        </w:rPr>
        <w:t xml:space="preserve"> diferencias hay entre esas.</w:t>
      </w:r>
      <w:bookmarkStart w:id="0" w:name="_GoBack"/>
      <w:bookmarkEnd w:id="0"/>
    </w:p>
    <w:sectPr w:rsidR="00BB44E1" w:rsidRPr="00BB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40"/>
    <w:rsid w:val="002C547A"/>
    <w:rsid w:val="003D14E5"/>
    <w:rsid w:val="00B46040"/>
    <w:rsid w:val="00B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Llamas Coss y León</dc:creator>
  <cp:lastModifiedBy>Gabriel Llamas Coss y León</cp:lastModifiedBy>
  <cp:revision>1</cp:revision>
  <dcterms:created xsi:type="dcterms:W3CDTF">2017-03-07T01:11:00Z</dcterms:created>
  <dcterms:modified xsi:type="dcterms:W3CDTF">2017-03-07T01:52:00Z</dcterms:modified>
</cp:coreProperties>
</file>