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67" w:rsidRDefault="00FA3C62">
      <w:r>
        <w:rPr>
          <w:noProof/>
          <w:lang w:eastAsia="es-MX"/>
        </w:rPr>
        <w:drawing>
          <wp:inline distT="0" distB="0" distL="0" distR="0" wp14:anchorId="4D775F00" wp14:editId="0785BC93">
            <wp:extent cx="4468495" cy="1104265"/>
            <wp:effectExtent l="0" t="0" r="8255" b="635"/>
            <wp:docPr id="1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62" w:rsidRDefault="00FA3C62"/>
    <w:p w:rsidR="00FA3C62" w:rsidRDefault="00FA3C62"/>
    <w:p w:rsidR="00FA3C62" w:rsidRPr="00FA3C62" w:rsidRDefault="00FA3C62" w:rsidP="00FA3C62">
      <w:pPr>
        <w:jc w:val="center"/>
        <w:rPr>
          <w:b/>
        </w:rPr>
      </w:pPr>
    </w:p>
    <w:p w:rsidR="00FA3C62" w:rsidRPr="00FA3C62" w:rsidRDefault="00FA3C62" w:rsidP="00FA3C62">
      <w:pPr>
        <w:jc w:val="center"/>
        <w:rPr>
          <w:rFonts w:ascii="Arial" w:hAnsi="Arial" w:cs="Arial"/>
          <w:b/>
          <w:sz w:val="28"/>
          <w:szCs w:val="28"/>
        </w:rPr>
      </w:pPr>
      <w:r w:rsidRPr="00FA3C62">
        <w:rPr>
          <w:rFonts w:ascii="Arial" w:hAnsi="Arial" w:cs="Arial"/>
          <w:b/>
          <w:sz w:val="28"/>
          <w:szCs w:val="28"/>
        </w:rPr>
        <w:t>MANUAL DE COMPRENSIÓN LECTORA</w:t>
      </w:r>
    </w:p>
    <w:p w:rsidR="00FA3C62" w:rsidRDefault="00FA3C62">
      <w:pPr>
        <w:rPr>
          <w:rFonts w:ascii="Arial" w:hAnsi="Arial" w:cs="Arial"/>
          <w:sz w:val="28"/>
          <w:szCs w:val="28"/>
        </w:rPr>
      </w:pP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Judith Llamas Corona</w:t>
      </w: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3-A</w:t>
      </w: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Karina Fletes Arrezola</w:t>
      </w: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Análisis y Argumento</w:t>
      </w:r>
    </w:p>
    <w:p w:rsidR="00FA3C62" w:rsidRDefault="00FA3C62" w:rsidP="00FA3C6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06/02/2017</w:t>
      </w:r>
    </w:p>
    <w:p w:rsidR="00FA3C62" w:rsidRPr="00FA3C62" w:rsidRDefault="00FA3C62" w:rsidP="00FA3C62">
      <w:pPr>
        <w:jc w:val="center"/>
        <w:rPr>
          <w:rFonts w:ascii="Arial" w:hAnsi="Arial" w:cs="Arial"/>
          <w:b/>
          <w:sz w:val="28"/>
          <w:szCs w:val="28"/>
        </w:rPr>
      </w:pPr>
      <w:r w:rsidRPr="00FA3C62">
        <w:rPr>
          <w:rFonts w:ascii="Arial" w:hAnsi="Arial" w:cs="Arial"/>
          <w:b/>
          <w:sz w:val="28"/>
          <w:szCs w:val="28"/>
        </w:rPr>
        <w:lastRenderedPageBreak/>
        <w:t>INDICE</w:t>
      </w:r>
    </w:p>
    <w:p w:rsidR="00FA3C62" w:rsidRPr="00FA3C62" w:rsidRDefault="00FA3C62" w:rsidP="00FA3C62">
      <w:pPr>
        <w:jc w:val="both"/>
        <w:rPr>
          <w:rFonts w:ascii="Arial" w:hAnsi="Arial" w:cs="Arial"/>
          <w:sz w:val="24"/>
          <w:szCs w:val="28"/>
        </w:rPr>
      </w:pPr>
      <w:r w:rsidRPr="00FA3C62">
        <w:rPr>
          <w:rFonts w:ascii="Arial" w:hAnsi="Arial" w:cs="Arial"/>
          <w:sz w:val="24"/>
          <w:szCs w:val="28"/>
        </w:rPr>
        <w:t>Objetivo</w:t>
      </w:r>
    </w:p>
    <w:p w:rsidR="00FA3C62" w:rsidRPr="00FA3C62" w:rsidRDefault="00FA3C62" w:rsidP="00FA3C62">
      <w:pPr>
        <w:jc w:val="both"/>
        <w:rPr>
          <w:rFonts w:ascii="Arial" w:hAnsi="Arial" w:cs="Arial"/>
          <w:sz w:val="24"/>
          <w:szCs w:val="28"/>
        </w:rPr>
      </w:pPr>
      <w:r w:rsidRPr="00FA3C62">
        <w:rPr>
          <w:rFonts w:ascii="Arial" w:hAnsi="Arial" w:cs="Arial"/>
          <w:sz w:val="24"/>
          <w:szCs w:val="28"/>
        </w:rPr>
        <w:t>Marco teórico</w:t>
      </w:r>
    </w:p>
    <w:p w:rsidR="00FA3C62" w:rsidRPr="00FA3C62" w:rsidRDefault="00FA3C62" w:rsidP="00FA3C62">
      <w:pPr>
        <w:jc w:val="both"/>
        <w:rPr>
          <w:rFonts w:ascii="Arial" w:hAnsi="Arial" w:cs="Arial"/>
          <w:sz w:val="24"/>
          <w:szCs w:val="28"/>
        </w:rPr>
      </w:pPr>
      <w:r w:rsidRPr="00FA3C62">
        <w:rPr>
          <w:rFonts w:ascii="Arial" w:hAnsi="Arial" w:cs="Arial"/>
          <w:sz w:val="24"/>
          <w:szCs w:val="28"/>
        </w:rPr>
        <w:t>Ejercicios</w:t>
      </w:r>
    </w:p>
    <w:p w:rsidR="00FA3C62" w:rsidRPr="00FA3C62" w:rsidRDefault="00FA3C62" w:rsidP="00FA3C62">
      <w:pPr>
        <w:jc w:val="both"/>
        <w:rPr>
          <w:rFonts w:ascii="Arial" w:hAnsi="Arial" w:cs="Arial"/>
          <w:sz w:val="24"/>
          <w:szCs w:val="28"/>
        </w:rPr>
      </w:pPr>
      <w:r w:rsidRPr="00FA3C62">
        <w:rPr>
          <w:rFonts w:ascii="Arial" w:hAnsi="Arial" w:cs="Arial"/>
          <w:sz w:val="24"/>
          <w:szCs w:val="28"/>
        </w:rPr>
        <w:t>Anexos</w:t>
      </w:r>
    </w:p>
    <w:p w:rsidR="00FA3C62" w:rsidRPr="00FA3C62" w:rsidRDefault="00FA3C62" w:rsidP="00FA3C62">
      <w:pPr>
        <w:jc w:val="both"/>
        <w:rPr>
          <w:rFonts w:ascii="Arial" w:hAnsi="Arial" w:cs="Arial"/>
          <w:vanish/>
          <w:sz w:val="28"/>
          <w:szCs w:val="28"/>
          <w:specVanish/>
        </w:rPr>
      </w:pPr>
    </w:p>
    <w:p w:rsidR="00FA3C62" w:rsidRDefault="00FA3C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A3C62" w:rsidRPr="00FA3C62" w:rsidRDefault="00FA3C62" w:rsidP="00FA3C62">
      <w:pPr>
        <w:jc w:val="center"/>
        <w:rPr>
          <w:rFonts w:ascii="Arial" w:hAnsi="Arial" w:cs="Arial"/>
          <w:b/>
          <w:sz w:val="28"/>
          <w:szCs w:val="28"/>
        </w:rPr>
      </w:pPr>
      <w:r w:rsidRPr="00FA3C62">
        <w:rPr>
          <w:rFonts w:ascii="Arial" w:hAnsi="Arial" w:cs="Arial"/>
          <w:b/>
          <w:sz w:val="28"/>
          <w:szCs w:val="28"/>
        </w:rPr>
        <w:lastRenderedPageBreak/>
        <w:t>OBJETIVO</w:t>
      </w:r>
    </w:p>
    <w:p w:rsidR="00F64314" w:rsidRDefault="00FA3C62" w:rsidP="00FA3C62">
      <w:pPr>
        <w:jc w:val="both"/>
        <w:rPr>
          <w:rFonts w:ascii="Arial" w:hAnsi="Arial" w:cs="Arial"/>
          <w:sz w:val="24"/>
          <w:szCs w:val="28"/>
        </w:rPr>
      </w:pPr>
      <w:r w:rsidRPr="00F64314">
        <w:rPr>
          <w:rFonts w:ascii="Arial" w:hAnsi="Arial" w:cs="Arial"/>
          <w:sz w:val="24"/>
          <w:szCs w:val="28"/>
        </w:rPr>
        <w:t xml:space="preserve">Que a los alumnos de preparatoria </w:t>
      </w:r>
      <w:r w:rsidR="00F64314" w:rsidRPr="00F64314">
        <w:rPr>
          <w:rFonts w:ascii="Arial" w:hAnsi="Arial" w:cs="Arial"/>
          <w:sz w:val="24"/>
          <w:szCs w:val="28"/>
        </w:rPr>
        <w:t>se les facilite su comprensión lectora mediante un manual.</w:t>
      </w:r>
    </w:p>
    <w:p w:rsidR="00F64314" w:rsidRDefault="00F64314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FA3C62" w:rsidRDefault="00F64314" w:rsidP="00F643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TIPOS DE LECTURA</w:t>
      </w:r>
    </w:p>
    <w:p w:rsidR="00F64314" w:rsidRDefault="00F64314" w:rsidP="00F64314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 MECÁNICA: Es aquella donde se identifican los términos sin necesidad de contar con el significado de ellos.</w:t>
      </w:r>
    </w:p>
    <w:p w:rsidR="00F64314" w:rsidRDefault="00F64314" w:rsidP="00F64314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 LITERAL: Se refiere a leer conforme a lo que dice el texto.</w:t>
      </w:r>
    </w:p>
    <w:p w:rsidR="00F64314" w:rsidRDefault="00F64314" w:rsidP="00F64314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 RÁPIDA: Esta clase de lectura es aquella que se lleva a cabo seleccionando sólo aquellos elementos que interesan al lector.</w:t>
      </w:r>
    </w:p>
    <w:p w:rsidR="00F64314" w:rsidRDefault="00F64314" w:rsidP="00F64314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ESCANEO: El escaneo se basa en la búsqueda de palabras o conceptos particulares en un texto.</w:t>
      </w:r>
    </w:p>
    <w:p w:rsidR="00F64314" w:rsidRDefault="00F64314" w:rsidP="00F64314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 ORAL: La lectura oral se da cuando la persona que lee lo hace en voz alta.</w:t>
      </w:r>
    </w:p>
    <w:p w:rsidR="00F64314" w:rsidRDefault="00F64314" w:rsidP="00F64314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 SILECIOSA: En la lectura silenciosa la persona recibe directamente en el cerebro lo que ven en sus ojos, salteando la experiencia auditiva.</w:t>
      </w:r>
    </w:p>
    <w:p w:rsidR="00F64314" w:rsidRDefault="00F64314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F64314" w:rsidRDefault="00F64314" w:rsidP="00F64314">
      <w:pPr>
        <w:tabs>
          <w:tab w:val="left" w:pos="2853"/>
        </w:tabs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TECNICAS DE LECTURA</w:t>
      </w:r>
    </w:p>
    <w:p w:rsidR="00F64314" w:rsidRDefault="00F64314" w:rsidP="00F64314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Las técnicas de lectura sirven para adaptar la manera de leer al propósito del lector.</w:t>
      </w:r>
    </w:p>
    <w:p w:rsidR="00F64314" w:rsidRDefault="00F64314" w:rsidP="00F64314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 SECUENCIAL: Es la forma común de leer un texto. El lector lee en su tiempo individual desde el principio al fin sin repeticiones u omisiones.</w:t>
      </w:r>
    </w:p>
    <w:p w:rsidR="00F64314" w:rsidRDefault="00F64314" w:rsidP="00F64314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 INTENSIVA: El destino de la lectura intensiva es comprender el texto completo y analizar las intenciones del autor.</w:t>
      </w:r>
    </w:p>
    <w:p w:rsidR="00F64314" w:rsidRDefault="00F64314" w:rsidP="00F64314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 PUNTUAL: Al leer un texto puntual el lector solamente lee los pasajes que le interesan. Esta técnica sirve para absorber mucha información en poco tiempo.</w:t>
      </w:r>
    </w:p>
    <w:p w:rsidR="00F64314" w:rsidRDefault="00F64314" w:rsidP="00F64314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 DIAGONAL: En la lectura diagonal el lector solamente lee los pasajes especiales de un texto.</w:t>
      </w:r>
    </w:p>
    <w:p w:rsidR="00E521E8" w:rsidRDefault="00F64314" w:rsidP="00F64314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 RAPIDA: Es una técnica que combina muchos puntos diferentes para leer más rápido.</w:t>
      </w:r>
    </w:p>
    <w:p w:rsidR="00E521E8" w:rsidRDefault="00E521E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F64314" w:rsidRDefault="00E521E8" w:rsidP="00E521E8">
      <w:pPr>
        <w:tabs>
          <w:tab w:val="left" w:pos="2853"/>
        </w:tabs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ESTRATEGIAS PARA LA COMPRENSION LECTORA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La comprensión lectora es la capacidad para entender lo que se lee, tanto en referencia al significado de las palabras que forman un texto, como con respecto a la comprensión global del texto mismo. 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¿Qué?... Reconocer el tipo de texto.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¿Cómo?.... Seguir el proceso de comprensión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¿Cuándo?... Identificar los tres momentos de lectura.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¿Para qué?... Distinguir la lectura informativa de la lectura recreativa.</w:t>
      </w:r>
    </w:p>
    <w:p w:rsidR="00E521E8" w:rsidRDefault="00E521E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E521E8" w:rsidRDefault="00E521E8" w:rsidP="00E521E8">
      <w:pPr>
        <w:tabs>
          <w:tab w:val="left" w:pos="285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TECNICAS DE COMPRENSION LECTORA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Leer un libro y hacer preguntas acerca de la lectura que se leyó.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Leer un artículo, noticia, cuento y hacer un resumen.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Hacer un dibujo tras la lectura de un texto. 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Escribir finales alternativos para una misma historia.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Leer una frase y a continuación enunciar otra con el mismo significado pero con diferentes palabras.</w:t>
      </w:r>
    </w:p>
    <w:p w:rsidR="00E521E8" w:rsidRDefault="00E521E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E521E8" w:rsidRDefault="00E521E8" w:rsidP="00E521E8">
      <w:pPr>
        <w:tabs>
          <w:tab w:val="left" w:pos="285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EJERCICIOS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Técnica secuencial.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Lee el texto de “El águila real” y haz un resumen de este.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Todo empieza por 5 zorros que jugaban en la puerta del refugio, se mordisqueaban con confianza y poco a poco se iban hacia su fortín cuando se escuchó un zumbido creciente como una bandada de torcaces pero en realidad era el águila real que salió a cazar.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De la misma lectura separa los párrafos y ponles título.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1- Los zorros juguetones.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2- El águila real.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3- El ataque sorpresa del águila.</w:t>
      </w: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</w:p>
    <w:p w:rsidR="00E521E8" w:rsidRDefault="00E521E8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Técnica intensiva.</w:t>
      </w:r>
    </w:p>
    <w:p w:rsidR="00E521E8" w:rsidRDefault="003D76A4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Lee “El Principito” y opina porqué piensas que el autor lo escribió.</w:t>
      </w:r>
    </w:p>
    <w:p w:rsidR="003D76A4" w:rsidRDefault="003D76A4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Supongo que lo escribió para que las personas mayores no olviden lo que es pensar como niño, actuar como niño y que no les de vergüenza el hacerlo públicamente, sobre todo que la imaginación puede llegar a mucho y como algunos pudieron ver que el dibujo era solo un sombrero el muchacho pudo ver que era una boa, entonces la imaginación no tiene límite y mucho menos él pensar y divertirse como un niño no importa la edad que tengas.</w:t>
      </w:r>
    </w:p>
    <w:p w:rsidR="003D76A4" w:rsidRDefault="003D76A4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Contesta las siguientes preguntas de acuerdo con el libro.</w:t>
      </w:r>
    </w:p>
    <w:p w:rsidR="003D76A4" w:rsidRDefault="003D76A4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¿Por qué el autor escribió que el Principito llegaba con una persona mayor?</w:t>
      </w:r>
    </w:p>
    <w:p w:rsidR="003D76A4" w:rsidRDefault="003D76A4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R= Porque la persona mayor ya estaba perdiendo fe en sí mismo gracias a todo lo que le decían de sus dibujos y estaba creciendo y olvidando que pensar como los mayores hace que olvides lo bueno que tener tanta imaginación que quieras como un niño.</w:t>
      </w:r>
    </w:p>
    <w:p w:rsidR="003D76A4" w:rsidRDefault="003D76A4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¿Por qué el Principito tuvo que irse al final?</w:t>
      </w:r>
    </w:p>
    <w:p w:rsidR="003D76A4" w:rsidRDefault="003D76A4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R= Porque el Principito aprendió del mayor como el mayor aprendió del principito, aprendieron a pensar como personas mayores, amar como personas mayores y actuar como personas mayores. </w:t>
      </w:r>
    </w:p>
    <w:p w:rsidR="003D76A4" w:rsidRDefault="003D76A4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Técnica puntual.</w:t>
      </w:r>
    </w:p>
    <w:p w:rsidR="003D76A4" w:rsidRDefault="003D76A4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Lee un texto </w:t>
      </w:r>
      <w:r w:rsidR="001D569C">
        <w:rPr>
          <w:rFonts w:ascii="Arial" w:hAnsi="Arial" w:cs="Arial"/>
          <w:sz w:val="24"/>
          <w:szCs w:val="28"/>
        </w:rPr>
        <w:t>de tu gusto y haz una nube de palabras.</w:t>
      </w:r>
    </w:p>
    <w:p w:rsidR="001D569C" w:rsidRDefault="001D569C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Cuatro:</w:t>
      </w:r>
    </w:p>
    <w:p w:rsidR="001D569C" w:rsidRDefault="001D569C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Tris. Abnegación. Osadía. Tatuajes. Sin facción. Guerra. Pelear. Pistolas. Erik. Tren. Correr. Ganar. Primera saltadora.</w:t>
      </w:r>
    </w:p>
    <w:p w:rsidR="001D569C" w:rsidRDefault="001D569C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Escribe lo que se te quedó del texto.</w:t>
      </w:r>
    </w:p>
    <w:p w:rsidR="001D569C" w:rsidRDefault="001D569C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Cuatro era un abnegado que dejo su facción porque su padre lo maltrataba y se fue a osadía donde pudo desahogarse de todos los años que nunca hizo nada para que su papá lo dejara de golpear y todo iba muy bien hasta que llegaron los nuevos trasladados y entre ellos estaba una chica, su nombre era Tris y fue la primera en saltar, en el primer momento que cruzaron miradas se gustaron pero el jefe Erik quién le tenía mucho odio a Cuatro por ser mejor que él no les permitía estar juntos porque Cuatro era el instructor de Tris, Cuatro le enseñaba a los trasladados a pelear y Erik les ocultaba  una guerra que estaba preparando contra los abnegados pero tiempo después varios se quedaron sin facción gracias a la guerra que causó Erik.</w:t>
      </w:r>
    </w:p>
    <w:p w:rsidR="001D569C" w:rsidRDefault="001D569C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</w:p>
    <w:p w:rsidR="001D569C" w:rsidRDefault="001D569C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Técnica diagonal.</w:t>
      </w:r>
    </w:p>
    <w:p w:rsidR="001D569C" w:rsidRDefault="001D569C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Del libro comprensión y exposición identifica las palabras resaltadas de la pag. 72 y 73 y explícalas.</w:t>
      </w:r>
    </w:p>
    <w:p w:rsidR="001D569C" w:rsidRDefault="001D569C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*Código lingüístico, es un sistema formado por un conjunto de signos mediante el cual permite establecer una comunicación.</w:t>
      </w:r>
    </w:p>
    <w:p w:rsidR="001D569C" w:rsidRDefault="001D569C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*El braille, es un sistema creado especialmente para las personas ciegas mediante el cual se pueden comunicar.</w:t>
      </w:r>
    </w:p>
    <w:p w:rsidR="00275EFF" w:rsidRDefault="001D569C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*</w:t>
      </w:r>
      <w:r w:rsidR="00275EFF">
        <w:rPr>
          <w:rFonts w:ascii="Arial" w:hAnsi="Arial" w:cs="Arial"/>
          <w:sz w:val="24"/>
          <w:szCs w:val="28"/>
        </w:rPr>
        <w:t>Alfabeto morse, es un medio de comunicación que fue creado para largas distancias que se utiliza a través de telégrafos.</w:t>
      </w:r>
    </w:p>
    <w:p w:rsidR="001D569C" w:rsidRDefault="00275EFF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Lee la pag. 75 del libro de comprensión y exposición e identifica cuál es el tema importante de la lectura.</w:t>
      </w:r>
    </w:p>
    <w:p w:rsidR="00275EFF" w:rsidRDefault="00275EFF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El tema a tratar en esa página es el significado de la palabra texto y cómo se tiene que hacer un texto, qué características tiene y los tipos de texto.</w:t>
      </w:r>
    </w:p>
    <w:p w:rsidR="00275EFF" w:rsidRDefault="00275EFF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</w:p>
    <w:p w:rsidR="00275EFF" w:rsidRDefault="00275EFF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Lectura rápida.</w:t>
      </w:r>
    </w:p>
    <w:p w:rsidR="00275EFF" w:rsidRDefault="00275EFF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Lee un texto cualquiera y cuenta las palabras que lees por minuto.</w:t>
      </w:r>
    </w:p>
    <w:p w:rsidR="00275EFF" w:rsidRDefault="00275EFF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911 palabras.</w:t>
      </w:r>
    </w:p>
    <w:p w:rsidR="00275EFF" w:rsidRDefault="00275EFF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De la lectura que leíste escribe lo que entendiste.</w:t>
      </w:r>
    </w:p>
    <w:p w:rsidR="00275EFF" w:rsidRDefault="00275EFF" w:rsidP="00E521E8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Entre nosotros viven ángeles y demonios pero hay uno en especial llamado Daniel que se enamora de una chica llamada Luce. Un día que se encontraron ella sintió que lo conocía desde antes y estaba en lo correcto, ellos ya han estado juntos en otras vidas pero como Daniel es muy importante para los ángeles les ponen una maldición. Luce y Daniel siempre se iban a encontrar pero cuando Luce cumplía los 16 años moría quemada en los brazos de Daniel y la historia se repetía miles y miles de veces, como Luce es parte de la maldición los demonios la quieren muerta y unos cazadores la quieren para entrar al cielo “gratuitamente” se podría decir y en lo que Daniel la protege de aquellos que la quieren se repite la historia. </w:t>
      </w:r>
    </w:p>
    <w:p w:rsidR="00275EFF" w:rsidRDefault="00275EF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275EFF" w:rsidRDefault="00275EFF" w:rsidP="00275EFF">
      <w:pPr>
        <w:tabs>
          <w:tab w:val="left" w:pos="285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ANEXOS</w:t>
      </w:r>
    </w:p>
    <w:p w:rsidR="00275EFF" w:rsidRDefault="00275EFF" w:rsidP="00275EFF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El águila real</w:t>
      </w:r>
    </w:p>
    <w:p w:rsidR="00275EFF" w:rsidRDefault="00275EFF" w:rsidP="00275EFF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El Principito</w:t>
      </w:r>
    </w:p>
    <w:p w:rsidR="00275EFF" w:rsidRDefault="00B85131" w:rsidP="00275EFF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Cuatro</w:t>
      </w:r>
    </w:p>
    <w:p w:rsidR="00B85131" w:rsidRDefault="00B85131" w:rsidP="00275EFF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Comprensión y exposición </w:t>
      </w:r>
    </w:p>
    <w:p w:rsidR="00B85131" w:rsidRDefault="00B85131" w:rsidP="00275EFF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Oscuros</w:t>
      </w:r>
    </w:p>
    <w:p w:rsidR="00B85131" w:rsidRDefault="00B85131" w:rsidP="00B85131">
      <w:pPr>
        <w:tabs>
          <w:tab w:val="left" w:pos="2853"/>
        </w:tabs>
        <w:jc w:val="center"/>
        <w:rPr>
          <w:rFonts w:ascii="Arial" w:hAnsi="Arial" w:cs="Arial"/>
          <w:b/>
          <w:sz w:val="28"/>
          <w:szCs w:val="28"/>
        </w:rPr>
      </w:pPr>
    </w:p>
    <w:p w:rsidR="00B85131" w:rsidRDefault="00B85131" w:rsidP="00B85131">
      <w:pPr>
        <w:tabs>
          <w:tab w:val="left" w:pos="285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BIBLIOGRAFIA</w:t>
      </w:r>
    </w:p>
    <w:p w:rsidR="00B85131" w:rsidRDefault="00B85131" w:rsidP="00B85131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Juan Felipe Cobián Esquivel Juan Vázquez Gama Margarita Luévano Ruiz. (2015). Comprensión. En comprensión y exposición (112). México: Editorial Universitaria.</w:t>
      </w:r>
    </w:p>
    <w:p w:rsidR="00B85131" w:rsidRPr="00B85131" w:rsidRDefault="00B85131" w:rsidP="00B85131">
      <w:pPr>
        <w:tabs>
          <w:tab w:val="left" w:pos="2853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Alma Landeros. (2009). Estrategias para la comprensión de textos. 2009, de literatura SM.</w:t>
      </w:r>
      <w:bookmarkStart w:id="0" w:name="_GoBack"/>
      <w:bookmarkEnd w:id="0"/>
    </w:p>
    <w:sectPr w:rsidR="00B85131" w:rsidRPr="00B851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62"/>
    <w:rsid w:val="001B6F67"/>
    <w:rsid w:val="001D569C"/>
    <w:rsid w:val="00275EFF"/>
    <w:rsid w:val="003D76A4"/>
    <w:rsid w:val="00B85131"/>
    <w:rsid w:val="00E521E8"/>
    <w:rsid w:val="00F64314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Llamas</dc:creator>
  <cp:lastModifiedBy>Gabriel Llamas</cp:lastModifiedBy>
  <cp:revision>1</cp:revision>
  <dcterms:created xsi:type="dcterms:W3CDTF">2017-02-06T21:32:00Z</dcterms:created>
  <dcterms:modified xsi:type="dcterms:W3CDTF">2017-02-06T22:41:00Z</dcterms:modified>
</cp:coreProperties>
</file>