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30D" w:rsidRDefault="00DF1409" w:rsidP="00DF1409">
      <w:pPr>
        <w:jc w:val="center"/>
      </w:pPr>
      <w:r>
        <w:rPr>
          <w:noProof/>
          <w:lang w:eastAsia="es-MX"/>
        </w:rPr>
        <w:drawing>
          <wp:inline distT="0" distB="0" distL="0" distR="0">
            <wp:extent cx="5237436" cy="1295400"/>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AMAR.jpg"/>
                    <pic:cNvPicPr/>
                  </pic:nvPicPr>
                  <pic:blipFill>
                    <a:blip r:embed="rId4">
                      <a:extLst>
                        <a:ext uri="{28A0092B-C50C-407E-A947-70E740481C1C}">
                          <a14:useLocalDpi xmlns:a14="http://schemas.microsoft.com/office/drawing/2010/main" val="0"/>
                        </a:ext>
                      </a:extLst>
                    </a:blip>
                    <a:stretch>
                      <a:fillRect/>
                    </a:stretch>
                  </pic:blipFill>
                  <pic:spPr>
                    <a:xfrm>
                      <a:off x="0" y="0"/>
                      <a:ext cx="5335075" cy="1319550"/>
                    </a:xfrm>
                    <a:prstGeom prst="rect">
                      <a:avLst/>
                    </a:prstGeom>
                  </pic:spPr>
                </pic:pic>
              </a:graphicData>
            </a:graphic>
          </wp:inline>
        </w:drawing>
      </w:r>
    </w:p>
    <w:p w:rsidR="00DF1409" w:rsidRDefault="00DF1409" w:rsidP="00DF1409">
      <w:pPr>
        <w:jc w:val="center"/>
      </w:pPr>
    </w:p>
    <w:p w:rsidR="00DF1409" w:rsidRDefault="00DF1409" w:rsidP="00DF1409">
      <w:pPr>
        <w:jc w:val="center"/>
        <w:rPr>
          <w:rFonts w:ascii="Arial" w:hAnsi="Arial" w:cs="Arial"/>
          <w:sz w:val="24"/>
        </w:rPr>
      </w:pPr>
    </w:p>
    <w:p w:rsidR="00DF1409" w:rsidRDefault="00DF1409" w:rsidP="00DF1409">
      <w:pPr>
        <w:jc w:val="center"/>
        <w:rPr>
          <w:rFonts w:ascii="Arial" w:hAnsi="Arial" w:cs="Arial"/>
          <w:sz w:val="24"/>
        </w:rPr>
      </w:pPr>
    </w:p>
    <w:p w:rsidR="00DF1409" w:rsidRDefault="00DF1409" w:rsidP="00DF1409">
      <w:pPr>
        <w:jc w:val="center"/>
        <w:rPr>
          <w:rFonts w:ascii="Arial" w:hAnsi="Arial" w:cs="Arial"/>
          <w:sz w:val="24"/>
        </w:rPr>
      </w:pPr>
    </w:p>
    <w:p w:rsidR="00DF1409" w:rsidRDefault="00DF1409" w:rsidP="00DF1409">
      <w:pPr>
        <w:jc w:val="center"/>
        <w:rPr>
          <w:rFonts w:ascii="Arial" w:hAnsi="Arial" w:cs="Arial"/>
          <w:sz w:val="24"/>
        </w:rPr>
      </w:pPr>
    </w:p>
    <w:p w:rsidR="00DF1409" w:rsidRDefault="00DF1409" w:rsidP="00DF1409">
      <w:pPr>
        <w:jc w:val="center"/>
        <w:rPr>
          <w:rFonts w:ascii="Arial" w:hAnsi="Arial" w:cs="Arial"/>
          <w:sz w:val="24"/>
        </w:rPr>
      </w:pPr>
    </w:p>
    <w:p w:rsidR="00DF1409" w:rsidRDefault="00DF1409" w:rsidP="00DF1409">
      <w:pPr>
        <w:jc w:val="center"/>
        <w:rPr>
          <w:rFonts w:ascii="Arial" w:hAnsi="Arial" w:cs="Arial"/>
          <w:sz w:val="24"/>
        </w:rPr>
      </w:pPr>
    </w:p>
    <w:p w:rsidR="00DF1409" w:rsidRDefault="00DF1409" w:rsidP="00DF1409">
      <w:pPr>
        <w:spacing w:line="360" w:lineRule="auto"/>
        <w:jc w:val="center"/>
        <w:rPr>
          <w:rFonts w:ascii="Arial" w:hAnsi="Arial" w:cs="Arial"/>
          <w:sz w:val="24"/>
        </w:rPr>
      </w:pPr>
    </w:p>
    <w:p w:rsidR="00DF1409" w:rsidRDefault="00DF1409" w:rsidP="00DF1409">
      <w:pPr>
        <w:spacing w:line="360" w:lineRule="auto"/>
        <w:rPr>
          <w:rFonts w:ascii="Arial" w:hAnsi="Arial" w:cs="Arial"/>
          <w:sz w:val="24"/>
        </w:rPr>
      </w:pPr>
      <w:r>
        <w:rPr>
          <w:rFonts w:ascii="Arial" w:hAnsi="Arial" w:cs="Arial"/>
          <w:sz w:val="24"/>
        </w:rPr>
        <w:t xml:space="preserve">Rodrigo Barajas Navarro </w:t>
      </w:r>
    </w:p>
    <w:p w:rsidR="00DF1409" w:rsidRDefault="00DF1409" w:rsidP="00DF1409">
      <w:pPr>
        <w:spacing w:line="360" w:lineRule="auto"/>
        <w:rPr>
          <w:rFonts w:ascii="Arial" w:hAnsi="Arial" w:cs="Arial"/>
          <w:sz w:val="24"/>
        </w:rPr>
      </w:pPr>
      <w:r>
        <w:rPr>
          <w:rFonts w:ascii="Arial" w:hAnsi="Arial" w:cs="Arial"/>
          <w:sz w:val="24"/>
        </w:rPr>
        <w:t xml:space="preserve">Actividad 2 </w:t>
      </w:r>
    </w:p>
    <w:p w:rsidR="00DF1409" w:rsidRDefault="00DF1409" w:rsidP="00DF1409">
      <w:pPr>
        <w:spacing w:line="360" w:lineRule="auto"/>
        <w:rPr>
          <w:rFonts w:ascii="Arial" w:hAnsi="Arial" w:cs="Arial"/>
          <w:sz w:val="24"/>
        </w:rPr>
      </w:pPr>
      <w:r>
        <w:rPr>
          <w:rFonts w:ascii="Arial" w:hAnsi="Arial" w:cs="Arial"/>
          <w:sz w:val="24"/>
        </w:rPr>
        <w:t xml:space="preserve">Técnicas para la comprensión lectora </w:t>
      </w:r>
    </w:p>
    <w:p w:rsidR="00DF1409" w:rsidRDefault="00DF1409" w:rsidP="00DF1409">
      <w:pPr>
        <w:spacing w:line="360" w:lineRule="auto"/>
        <w:rPr>
          <w:rFonts w:ascii="Arial" w:hAnsi="Arial" w:cs="Arial"/>
          <w:sz w:val="24"/>
        </w:rPr>
      </w:pPr>
      <w:r>
        <w:rPr>
          <w:rFonts w:ascii="Arial" w:hAnsi="Arial" w:cs="Arial"/>
          <w:sz w:val="24"/>
        </w:rPr>
        <w:t>06/02/17</w:t>
      </w:r>
    </w:p>
    <w:p w:rsidR="00DF1409" w:rsidRDefault="00DF1409" w:rsidP="00DF1409">
      <w:pPr>
        <w:spacing w:line="360" w:lineRule="auto"/>
        <w:rPr>
          <w:rFonts w:ascii="Arial" w:hAnsi="Arial" w:cs="Arial"/>
          <w:sz w:val="24"/>
        </w:rPr>
      </w:pPr>
    </w:p>
    <w:p w:rsidR="00DF1409" w:rsidRDefault="00DF1409">
      <w:pPr>
        <w:rPr>
          <w:rFonts w:ascii="Arial" w:hAnsi="Arial" w:cs="Arial"/>
          <w:sz w:val="24"/>
        </w:rPr>
      </w:pPr>
      <w:r>
        <w:rPr>
          <w:rFonts w:ascii="Arial" w:hAnsi="Arial" w:cs="Arial"/>
          <w:sz w:val="24"/>
        </w:rPr>
        <w:br w:type="page"/>
      </w:r>
    </w:p>
    <w:p w:rsidR="00DF1409" w:rsidRDefault="00DF1409" w:rsidP="00DF1409">
      <w:pPr>
        <w:spacing w:line="360" w:lineRule="auto"/>
        <w:jc w:val="center"/>
        <w:rPr>
          <w:rFonts w:ascii="Arial" w:hAnsi="Arial" w:cs="Arial"/>
          <w:sz w:val="24"/>
        </w:rPr>
      </w:pPr>
      <w:r>
        <w:rPr>
          <w:rFonts w:ascii="Arial" w:hAnsi="Arial" w:cs="Arial"/>
          <w:sz w:val="24"/>
        </w:rPr>
        <w:lastRenderedPageBreak/>
        <w:t>Técnicas para la comprensión lectora</w:t>
      </w:r>
    </w:p>
    <w:p w:rsidR="00DF1409" w:rsidRDefault="00DF1409" w:rsidP="00DF1409">
      <w:pPr>
        <w:spacing w:line="360" w:lineRule="auto"/>
        <w:rPr>
          <w:rFonts w:ascii="Arial" w:hAnsi="Arial" w:cs="Arial"/>
          <w:sz w:val="24"/>
        </w:rPr>
      </w:pPr>
      <w:r w:rsidRPr="00DF1409">
        <w:rPr>
          <w:rFonts w:ascii="Arial" w:hAnsi="Arial" w:cs="Arial"/>
          <w:b/>
          <w:sz w:val="24"/>
        </w:rPr>
        <w:t>Lectura simultánea</w:t>
      </w:r>
      <w:r w:rsidRPr="00DF1409">
        <w:rPr>
          <w:rFonts w:ascii="Arial" w:hAnsi="Arial" w:cs="Arial"/>
          <w:sz w:val="24"/>
        </w:rPr>
        <w:t>: consiste en leer una frase y después explicarla con tus propias palabras, es decir, con términos más comprensibles para ti. De esta manera comprendes por la implicación de otra frase armada por ti mismo. Este es un ejercicio muy poderoso. Practícalo.</w:t>
      </w:r>
    </w:p>
    <w:p w:rsidR="00DF1409" w:rsidRDefault="00DF1409" w:rsidP="00DF1409">
      <w:pPr>
        <w:spacing w:line="360" w:lineRule="auto"/>
        <w:rPr>
          <w:rFonts w:ascii="Arial" w:hAnsi="Arial" w:cs="Arial"/>
          <w:sz w:val="24"/>
        </w:rPr>
      </w:pPr>
      <w:r>
        <w:rPr>
          <w:rFonts w:ascii="Arial" w:hAnsi="Arial" w:cs="Arial"/>
          <w:sz w:val="24"/>
        </w:rPr>
        <w:t xml:space="preserve">Ejercicio: </w:t>
      </w:r>
    </w:p>
    <w:p w:rsidR="00DF1409" w:rsidRDefault="00DF1409" w:rsidP="00DF1409">
      <w:pPr>
        <w:spacing w:line="360" w:lineRule="auto"/>
        <w:rPr>
          <w:rFonts w:ascii="Arial" w:hAnsi="Arial" w:cs="Arial"/>
          <w:sz w:val="24"/>
        </w:rPr>
      </w:pPr>
      <w:r>
        <w:rPr>
          <w:rFonts w:ascii="Arial" w:hAnsi="Arial" w:cs="Arial"/>
          <w:sz w:val="24"/>
        </w:rPr>
        <w:t>Leer un párrafo y luego explicar con preguntas lo que aprendió.</w:t>
      </w:r>
    </w:p>
    <w:p w:rsidR="00DF1409" w:rsidRDefault="00DF1409" w:rsidP="00DF1409">
      <w:pPr>
        <w:spacing w:line="360" w:lineRule="auto"/>
        <w:rPr>
          <w:rFonts w:ascii="Arial" w:hAnsi="Arial" w:cs="Arial"/>
          <w:sz w:val="24"/>
        </w:rPr>
      </w:pPr>
      <w:r w:rsidRPr="00DF1409">
        <w:rPr>
          <w:rFonts w:ascii="Arial" w:hAnsi="Arial" w:cs="Arial"/>
          <w:b/>
          <w:sz w:val="24"/>
        </w:rPr>
        <w:t>Resumir</w:t>
      </w:r>
      <w:r w:rsidRPr="00DF1409">
        <w:rPr>
          <w:rFonts w:ascii="Arial" w:hAnsi="Arial" w:cs="Arial"/>
          <w:sz w:val="24"/>
        </w:rPr>
        <w:t>: considero que esta es la mejor técnica que te ayudara a adquirir lectura comprensiva y consiste en leer cada párrafo y luego seleccionar las palabras o frases principales que marcan el significado de dicho párrafo. Si no puedes resumir un texto, no comprendiste nada. Léelo hasta que estés en condiciones de acertar en el blanco seleccionando las palabras claves.</w:t>
      </w:r>
    </w:p>
    <w:p w:rsidR="00DF1409" w:rsidRDefault="00DF1409" w:rsidP="00DF1409">
      <w:pPr>
        <w:spacing w:line="360" w:lineRule="auto"/>
        <w:rPr>
          <w:rFonts w:ascii="Arial" w:hAnsi="Arial" w:cs="Arial"/>
          <w:sz w:val="24"/>
        </w:rPr>
      </w:pPr>
      <w:r>
        <w:rPr>
          <w:rFonts w:ascii="Arial" w:hAnsi="Arial" w:cs="Arial"/>
          <w:sz w:val="24"/>
        </w:rPr>
        <w:t xml:space="preserve">Ejercicio: </w:t>
      </w:r>
    </w:p>
    <w:p w:rsidR="00DF1409" w:rsidRDefault="00DF1409" w:rsidP="00DF1409">
      <w:pPr>
        <w:spacing w:line="360" w:lineRule="auto"/>
        <w:rPr>
          <w:rFonts w:ascii="Arial" w:hAnsi="Arial" w:cs="Arial"/>
          <w:sz w:val="24"/>
        </w:rPr>
      </w:pPr>
      <w:r>
        <w:rPr>
          <w:rFonts w:ascii="Arial" w:hAnsi="Arial" w:cs="Arial"/>
          <w:sz w:val="24"/>
        </w:rPr>
        <w:t xml:space="preserve">Leer un texto completo y subrayar las ideas principales y después hacer un mapa conceptual sobre eso </w:t>
      </w:r>
    </w:p>
    <w:p w:rsidR="00DF1409" w:rsidRDefault="00DF1409" w:rsidP="00DF1409">
      <w:pPr>
        <w:spacing w:line="360" w:lineRule="auto"/>
        <w:rPr>
          <w:rFonts w:ascii="Arial" w:hAnsi="Arial" w:cs="Arial"/>
          <w:sz w:val="24"/>
        </w:rPr>
      </w:pPr>
      <w:r w:rsidRPr="00DF1409">
        <w:rPr>
          <w:rFonts w:ascii="Arial" w:hAnsi="Arial" w:cs="Arial"/>
          <w:b/>
          <w:sz w:val="24"/>
        </w:rPr>
        <w:t>Ejercicio CLOZE</w:t>
      </w:r>
      <w:r w:rsidRPr="00DF1409">
        <w:rPr>
          <w:rFonts w:ascii="Arial" w:hAnsi="Arial" w:cs="Arial"/>
          <w:sz w:val="24"/>
        </w:rPr>
        <w:t>: esta es una técnica de reposición de palabras ocultas. Este ejercicio te obligara a esforzarte por comprender ya que consiste en sustraer sistemáticamente algunas palabras del texto, de manera que tendrás que asignarle una palabra a ese espacio en blanco para darle un sentido global a la información leída.</w:t>
      </w:r>
    </w:p>
    <w:p w:rsidR="00DF1409" w:rsidRPr="00DF1409" w:rsidRDefault="00DF1409" w:rsidP="00DF1409">
      <w:pPr>
        <w:spacing w:line="360" w:lineRule="auto"/>
        <w:rPr>
          <w:rFonts w:ascii="Arial" w:hAnsi="Arial" w:cs="Arial"/>
          <w:sz w:val="24"/>
        </w:rPr>
      </w:pPr>
      <w:bookmarkStart w:id="0" w:name="_GoBack"/>
      <w:bookmarkEnd w:id="0"/>
    </w:p>
    <w:sectPr w:rsidR="00DF1409" w:rsidRPr="00DF14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09"/>
    <w:rsid w:val="00CA330D"/>
    <w:rsid w:val="00DF14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DFB1"/>
  <w15:chartTrackingRefBased/>
  <w15:docId w15:val="{C6AF875C-DF0A-4FDE-A842-7DEA784A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199</Words>
  <Characters>1096</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Barajas</dc:creator>
  <cp:keywords/>
  <dc:description/>
  <cp:lastModifiedBy>Rodrigo Barajas</cp:lastModifiedBy>
  <cp:revision>1</cp:revision>
  <dcterms:created xsi:type="dcterms:W3CDTF">2017-02-07T01:58:00Z</dcterms:created>
  <dcterms:modified xsi:type="dcterms:W3CDTF">2017-02-07T02:04:00Z</dcterms:modified>
</cp:coreProperties>
</file>