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38FAD" w14:textId="77777777"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14:paraId="1BEBC5D4" w14:textId="77777777" w:rsidR="003A4357" w:rsidRPr="00EE526C" w:rsidRDefault="003A4357" w:rsidP="003A4357">
      <w:pPr>
        <w:shd w:val="clear" w:color="auto" w:fill="FFFFFF"/>
        <w:spacing w:before="240" w:after="240" w:line="240" w:lineRule="atLeast"/>
        <w:ind w:right="720"/>
        <w:rPr>
          <w:rFonts w:ascii="Arial" w:eastAsia="Times New Roman" w:hAnsi="Arial" w:cs="Arial"/>
          <w:i/>
          <w:iCs/>
          <w:color w:val="000090"/>
          <w:sz w:val="20"/>
          <w:szCs w:val="20"/>
          <w:lang w:eastAsia="es-MX"/>
        </w:rPr>
      </w:pPr>
      <w:r w:rsidRPr="00EE526C">
        <w:rPr>
          <w:rFonts w:ascii="Arial" w:eastAsia="Times New Roman" w:hAnsi="Arial" w:cs="Arial"/>
          <w:i/>
          <w:iCs/>
          <w:color w:val="000090"/>
          <w:sz w:val="20"/>
          <w:szCs w:val="20"/>
          <w:lang w:eastAsia="es-MX"/>
        </w:rPr>
        <w:t>El Papa mostró molestia y les exigió que no fueran egoístas y le dejaran acercarse a los demás</w:t>
      </w:r>
    </w:p>
    <w:p w14:paraId="3F1111A9" w14:textId="77777777" w:rsidR="003A4357" w:rsidRPr="00EE526C" w:rsidRDefault="003A4357" w:rsidP="003A4357">
      <w:pPr>
        <w:shd w:val="clear" w:color="auto" w:fill="FFFFFF"/>
        <w:spacing w:after="0" w:line="240" w:lineRule="atLeast"/>
        <w:rPr>
          <w:rFonts w:ascii="Arial" w:eastAsia="Times New Roman" w:hAnsi="Arial" w:cs="Arial"/>
          <w:color w:val="000090"/>
          <w:sz w:val="20"/>
          <w:szCs w:val="20"/>
          <w:lang w:eastAsia="es-MX"/>
        </w:rPr>
      </w:pPr>
      <w:r w:rsidRPr="003A4357">
        <w:rPr>
          <w:rFonts w:ascii="Arial" w:eastAsia="Times New Roman" w:hAnsi="Arial" w:cs="Arial"/>
          <w:b/>
          <w:bCs/>
          <w:color w:val="000000"/>
          <w:sz w:val="20"/>
          <w:szCs w:val="20"/>
          <w:lang w:eastAsia="es-MX"/>
        </w:rPr>
        <w:t>MORELIA, MICHOACÁN (16/FEB/2016).- </w:t>
      </w:r>
      <w:r w:rsidRPr="00EE526C">
        <w:rPr>
          <w:rFonts w:ascii="Arial" w:eastAsia="Times New Roman" w:hAnsi="Arial" w:cs="Arial"/>
          <w:color w:val="FF6600"/>
          <w:sz w:val="20"/>
          <w:szCs w:val="20"/>
          <w:lang w:eastAsia="es-MX"/>
        </w:rPr>
        <w:t>Al terminar la reunión con jóvenes en el estadio “Morelos”, un par de veces el </w:t>
      </w:r>
      <w:r w:rsidR="00EE526C" w:rsidRPr="00EE526C">
        <w:rPr>
          <w:color w:val="FF6600"/>
        </w:rPr>
        <w:fldChar w:fldCharType="begin"/>
      </w:r>
      <w:r w:rsidR="00EE526C" w:rsidRPr="00EE526C">
        <w:rPr>
          <w:color w:val="FF6600"/>
        </w:rPr>
        <w:instrText xml:space="preserve"> HYPERLINK "http://www.informador.com.mx/8886/papa-francisco" \t "_blank" </w:instrText>
      </w:r>
      <w:r w:rsidR="00EE526C" w:rsidRPr="00EE526C">
        <w:rPr>
          <w:color w:val="FF6600"/>
        </w:rPr>
        <w:fldChar w:fldCharType="separate"/>
      </w:r>
      <w:r w:rsidRPr="00EE526C">
        <w:rPr>
          <w:rFonts w:ascii="Arial" w:eastAsia="Times New Roman" w:hAnsi="Arial" w:cs="Arial"/>
          <w:b/>
          <w:bCs/>
          <w:color w:val="FF6600"/>
          <w:sz w:val="20"/>
          <w:szCs w:val="20"/>
          <w:lang w:eastAsia="es-MX"/>
        </w:rPr>
        <w:t>Papa Francisco</w:t>
      </w:r>
      <w:r w:rsidR="00EE526C" w:rsidRPr="00EE526C">
        <w:rPr>
          <w:rFonts w:ascii="Arial" w:eastAsia="Times New Roman" w:hAnsi="Arial" w:cs="Arial"/>
          <w:b/>
          <w:bCs/>
          <w:color w:val="FF6600"/>
          <w:sz w:val="20"/>
          <w:szCs w:val="20"/>
          <w:lang w:eastAsia="es-MX"/>
        </w:rPr>
        <w:fldChar w:fldCharType="end"/>
      </w:r>
      <w:r w:rsidRPr="00EE526C">
        <w:rPr>
          <w:rFonts w:ascii="Arial" w:eastAsia="Times New Roman" w:hAnsi="Arial" w:cs="Arial"/>
          <w:color w:val="FF6600"/>
          <w:sz w:val="20"/>
          <w:szCs w:val="20"/>
          <w:lang w:eastAsia="es-MX"/>
        </w:rPr>
        <w:t> fue jalado por algunas personas detrás de las vallas, lo que provocó la molestia del Pontífice quien les exigió que le dejaran acercarse a los demás.</w:t>
      </w:r>
      <w:r w:rsidRPr="00EE526C">
        <w:rPr>
          <w:rFonts w:ascii="Arial" w:eastAsia="Times New Roman" w:hAnsi="Arial" w:cs="Arial"/>
          <w:color w:val="FF6600"/>
          <w:sz w:val="20"/>
          <w:szCs w:val="20"/>
          <w:lang w:eastAsia="es-MX"/>
        </w:rPr>
        <w:br/>
      </w:r>
      <w:r w:rsidRPr="00EE526C">
        <w:rPr>
          <w:rFonts w:ascii="Arial" w:eastAsia="Times New Roman" w:hAnsi="Arial" w:cs="Arial"/>
          <w:color w:val="FF0000"/>
          <w:sz w:val="20"/>
          <w:szCs w:val="20"/>
          <w:lang w:eastAsia="es-MX"/>
        </w:rPr>
        <w:br/>
        <w:t>El Papa reaccionó con un fuerte enojo con la gente, diciéndole a la persona que lo jaló “no sea egoísta, no sea egoísta”, mismo que se puede ver en este video.</w:t>
      </w:r>
      <w:r w:rsidRPr="00EE526C">
        <w:rPr>
          <w:rFonts w:ascii="Arial" w:eastAsia="Times New Roman" w:hAnsi="Arial" w:cs="Arial"/>
          <w:color w:val="FF0000"/>
          <w:sz w:val="20"/>
          <w:szCs w:val="20"/>
          <w:lang w:eastAsia="es-MX"/>
        </w:rPr>
        <w:br/>
      </w:r>
      <w:r w:rsidRPr="00EE526C">
        <w:rPr>
          <w:rFonts w:ascii="Arial" w:eastAsia="Times New Roman" w:hAnsi="Arial" w:cs="Arial"/>
          <w:color w:val="FF0000"/>
          <w:sz w:val="20"/>
          <w:szCs w:val="20"/>
          <w:lang w:eastAsia="es-MX"/>
        </w:rPr>
        <w:br/>
        <w:t>Ante este incidente, los organizadores pidieron a los ahí reunidos que tuvieran cuidado y que no se amontonaran para que el Papa pudiera saludarlos. </w:t>
      </w:r>
      <w:r w:rsidRPr="00EE526C">
        <w:rPr>
          <w:rFonts w:ascii="Arial" w:eastAsia="Times New Roman" w:hAnsi="Arial" w:cs="Arial"/>
          <w:color w:val="FF0000"/>
          <w:sz w:val="20"/>
          <w:szCs w:val="20"/>
          <w:lang w:eastAsia="es-MX"/>
        </w:rPr>
        <w:br/>
      </w:r>
      <w:r w:rsidRPr="00EE526C">
        <w:rPr>
          <w:rFonts w:ascii="Arial" w:eastAsia="Times New Roman" w:hAnsi="Arial" w:cs="Arial"/>
          <w:color w:val="FF0000"/>
          <w:sz w:val="20"/>
          <w:szCs w:val="20"/>
          <w:lang w:eastAsia="es-MX"/>
        </w:rPr>
        <w:br/>
      </w:r>
      <w:r w:rsidRPr="003A4357">
        <w:rPr>
          <w:rFonts w:ascii="Arial" w:eastAsia="Times New Roman" w:hAnsi="Arial" w:cs="Arial"/>
          <w:color w:val="000000"/>
          <w:sz w:val="20"/>
          <w:szCs w:val="20"/>
          <w:lang w:eastAsia="es-MX"/>
        </w:rPr>
        <w:t>En redes sociales de inmediato han reaccionado con comentarios de humor por el hecho y se comienza a posicionar en Twitter el hashtag </w:t>
      </w:r>
      <w:r w:rsidR="00EE526C">
        <w:fldChar w:fldCharType="begin"/>
      </w:r>
      <w:r w:rsidR="00EE526C">
        <w:instrText xml:space="preserve"> HYPERLINK "https://twitter.com/hashtag/meenojocomoelpapa?f=tweets&amp;vertical=default&amp;src=hash" \t "_blank" </w:instrText>
      </w:r>
      <w:r w:rsidR="00EE526C">
        <w:fldChar w:fldCharType="separate"/>
      </w:r>
      <w:r w:rsidRPr="003A4357">
        <w:rPr>
          <w:rFonts w:ascii="Arial" w:eastAsia="Times New Roman" w:hAnsi="Arial" w:cs="Arial"/>
          <w:b/>
          <w:bCs/>
          <w:color w:val="333333"/>
          <w:sz w:val="20"/>
          <w:szCs w:val="20"/>
          <w:lang w:eastAsia="es-MX"/>
        </w:rPr>
        <w:t>#MeEnojoComoElPapa</w:t>
      </w:r>
      <w:r w:rsidR="00EE526C">
        <w:rPr>
          <w:rFonts w:ascii="Arial" w:eastAsia="Times New Roman" w:hAnsi="Arial" w:cs="Arial"/>
          <w:b/>
          <w:bCs/>
          <w:color w:val="333333"/>
          <w:sz w:val="20"/>
          <w:szCs w:val="20"/>
          <w:lang w:eastAsia="es-MX"/>
        </w:rPr>
        <w:fldChar w:fldCharType="end"/>
      </w:r>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EE526C">
        <w:rPr>
          <w:rFonts w:ascii="Arial" w:eastAsia="Times New Roman" w:hAnsi="Arial" w:cs="Arial"/>
          <w:color w:val="000090"/>
          <w:sz w:val="20"/>
          <w:szCs w:val="20"/>
          <w:lang w:eastAsia="es-MX"/>
        </w:rPr>
        <w:t>Después siguió impartiendo bendiciones a niños en silla de rueda, se dejó tomar fotografías y subió a un pequeño carro para abandonar esas instalaciones, su último evento en Morelia.</w:t>
      </w:r>
    </w:p>
    <w:p w14:paraId="0CDF4A5A" w14:textId="77777777" w:rsidR="003A4357" w:rsidRPr="00EE526C" w:rsidRDefault="003A4357" w:rsidP="003A4357">
      <w:pPr>
        <w:shd w:val="clear" w:color="auto" w:fill="FFFFFF"/>
        <w:spacing w:after="0" w:line="240" w:lineRule="atLeast"/>
        <w:rPr>
          <w:rFonts w:ascii="Arial" w:eastAsia="Times New Roman" w:hAnsi="Arial" w:cs="Arial"/>
          <w:color w:val="000090"/>
          <w:sz w:val="20"/>
          <w:szCs w:val="20"/>
          <w:lang w:eastAsia="es-MX"/>
        </w:rPr>
      </w:pPr>
    </w:p>
    <w:p w14:paraId="6D341CE2" w14:textId="77777777"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14:paraId="0345012B"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094A73D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084BA355"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8C5A745"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1AEE3E1"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D68EB35"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D141A22"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73B67EF"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D0F3701"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7BBE12E0"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5E722C5"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F2DC219"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97C0D74"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71CE2DA"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A377227"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C231B68"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79DF4B6E"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065DB553"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401D617"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57F1F3F"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8DEAD7F"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71B2B368"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F99878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FF22647"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7B36DF3"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798DDC5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24BDAD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3182C86"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170DB29"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1947C80"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87914B7"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81C7EA1" w14:textId="77777777"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14:paraId="0832D1A4" w14:textId="77777777" w:rsidR="00E37E17" w:rsidRPr="00E37E17" w:rsidRDefault="00E37E17" w:rsidP="00E37E17">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14:paraId="20A12A51" w14:textId="77777777" w:rsidR="00E37E17" w:rsidRPr="00EE526C" w:rsidRDefault="00E37E17" w:rsidP="00E37E17">
      <w:pPr>
        <w:shd w:val="clear" w:color="auto" w:fill="B3C9C5"/>
        <w:spacing w:after="240" w:line="240" w:lineRule="auto"/>
        <w:jc w:val="both"/>
        <w:rPr>
          <w:rFonts w:ascii="Arial" w:eastAsia="Times New Roman" w:hAnsi="Arial" w:cs="Arial"/>
          <w:color w:val="0000FF"/>
          <w:sz w:val="24"/>
          <w:szCs w:val="24"/>
          <w:lang w:eastAsia="es-MX"/>
        </w:rPr>
      </w:pPr>
      <w:r w:rsidRPr="00EE526C">
        <w:rPr>
          <w:rFonts w:ascii="Arial" w:eastAsia="Times New Roman" w:hAnsi="Arial" w:cs="Arial"/>
          <w:color w:val="FF6600"/>
          <w:sz w:val="24"/>
          <w:szCs w:val="24"/>
          <w:lang w:eastAsia="es-MX"/>
        </w:rPr>
        <w:t>uando nací, los habitantes de nuestra aldea se compadecieron de mi madre y nadie felicitó a mi padre</w:t>
      </w:r>
      <w:r w:rsidRPr="00E37E17">
        <w:rPr>
          <w:rFonts w:ascii="Arial" w:eastAsia="Times New Roman" w:hAnsi="Arial" w:cs="Arial"/>
          <w:color w:val="000000"/>
          <w:sz w:val="24"/>
          <w:szCs w:val="24"/>
          <w:lang w:eastAsia="es-MX"/>
        </w:rPr>
        <w:t xml:space="preserve">. Llegué al talba, cuando se apaga la última estrella, lo que los pashtunes consideramos un buen augurio. </w:t>
      </w:r>
      <w:r w:rsidRPr="00EE526C">
        <w:rPr>
          <w:rFonts w:ascii="Arial" w:eastAsia="Times New Roman" w:hAnsi="Arial" w:cs="Arial"/>
          <w:color w:val="0000FF"/>
          <w:sz w:val="24"/>
          <w:szCs w:val="24"/>
          <w:lang w:eastAsia="es-MX"/>
        </w:rPr>
        <w:t>Mi padre no tenía dinero para pagar un hospital o una comadrona, así que una vecina ayudó a mi madre. El primer hijo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14:paraId="61E11F92" w14:textId="77777777"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EE526C">
        <w:rPr>
          <w:rFonts w:ascii="Arial" w:eastAsia="Times New Roman" w:hAnsi="Arial" w:cs="Arial"/>
          <w:color w:val="FF6600"/>
          <w:sz w:val="24"/>
          <w:szCs w:val="24"/>
          <w:lang w:eastAsia="es-MX"/>
        </w:rPr>
        <w:t>Para la mayoría de los pashtunes, cuando nace una niña es un día triste.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w:t>
      </w:r>
      <w:r w:rsidRPr="00E37E17">
        <w:rPr>
          <w:rFonts w:ascii="Arial" w:eastAsia="Times New Roman" w:hAnsi="Arial" w:cs="Arial"/>
          <w:color w:val="000000"/>
          <w:sz w:val="24"/>
          <w:szCs w:val="24"/>
          <w:lang w:eastAsia="es-MX"/>
        </w:rPr>
        <w:t>. Cogió el árbol y trazó una línea que bajaba desde su nombre como una piruleta y en el extremo escribióMalalaa Su primo se rio asombrado.</w:t>
      </w:r>
    </w:p>
    <w:p w14:paraId="1484FC15" w14:textId="77777777"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14:paraId="4CC77583"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1AF41229"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0697421"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0898E989"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6D43F48C"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63099F82"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033939CA"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456A9BA7"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5E22206"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6F400E2D"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076CD7ED"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75A45112"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3BC725A9"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61FCA3A0"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341E2C29"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0490DE1D"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44A5C15F"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5F83440"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3DF953D1"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111473A"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EE64ECB"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5469899A"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6FD0BA33"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35842DE4"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AE144F1" w14:textId="77777777" w:rsidR="00E37E17" w:rsidRPr="00EE526C" w:rsidRDefault="00E37E17" w:rsidP="00E37E17">
      <w:pPr>
        <w:shd w:val="clear" w:color="auto" w:fill="FFFFFF"/>
        <w:spacing w:after="0" w:line="240" w:lineRule="atLeast"/>
        <w:rPr>
          <w:rFonts w:ascii="Arial" w:hAnsi="Arial" w:cs="Arial"/>
          <w:color w:val="FF6600"/>
          <w:sz w:val="20"/>
          <w:szCs w:val="20"/>
          <w:shd w:val="clear" w:color="auto" w:fill="FFFFFF"/>
        </w:rPr>
      </w:pPr>
      <w:r w:rsidRPr="00E37E17">
        <w:rPr>
          <w:rFonts w:ascii="Arial" w:hAnsi="Arial" w:cs="Arial"/>
          <w:b/>
          <w:sz w:val="20"/>
          <w:szCs w:val="20"/>
          <w:shd w:val="clear" w:color="auto" w:fill="FFFFFF"/>
        </w:rPr>
        <w:t>Rigoberta Menchú Tum</w:t>
      </w:r>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E526C">
        <w:rPr>
          <w:rFonts w:ascii="Arial" w:hAnsi="Arial" w:cs="Arial"/>
          <w:color w:val="FF6600"/>
          <w:sz w:val="20"/>
          <w:szCs w:val="20"/>
          <w:shd w:val="clear" w:color="auto" w:fill="FFFFFF"/>
        </w:rPr>
        <w:t>Líder indígena guatemalteca, premio Nobel de la Paz en 1992</w:t>
      </w:r>
      <w:r w:rsidRPr="00EE526C">
        <w:rPr>
          <w:rStyle w:val="apple-converted-space"/>
          <w:rFonts w:ascii="Arial" w:hAnsi="Arial" w:cs="Arial"/>
          <w:color w:val="FF6600"/>
          <w:sz w:val="20"/>
          <w:szCs w:val="20"/>
          <w:shd w:val="clear" w:color="auto" w:fill="FFFFFF"/>
        </w:rPr>
        <w:t> </w:t>
      </w:r>
      <w:r w:rsidRPr="00EE526C">
        <w:rPr>
          <w:rFonts w:ascii="Arial" w:hAnsi="Arial" w:cs="Arial"/>
          <w:color w:val="FF6600"/>
          <w:sz w:val="20"/>
          <w:szCs w:val="20"/>
        </w:rPr>
        <w:br/>
      </w:r>
      <w:r w:rsidRPr="00EE526C">
        <w:rPr>
          <w:rFonts w:ascii="Arial" w:hAnsi="Arial" w:cs="Arial"/>
          <w:color w:val="FF6600"/>
          <w:sz w:val="20"/>
          <w:szCs w:val="20"/>
        </w:rPr>
        <w:br/>
      </w:r>
      <w:r w:rsidRPr="00EE526C">
        <w:rPr>
          <w:rFonts w:ascii="Arial" w:hAnsi="Arial" w:cs="Arial"/>
          <w:color w:val="FF6600"/>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Chimel</w:t>
      </w:r>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Uspatán</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EE526C">
        <w:rPr>
          <w:rFonts w:ascii="Arial" w:hAnsi="Arial" w:cs="Arial"/>
          <w:color w:val="FF6600"/>
          <w:sz w:val="20"/>
          <w:szCs w:val="20"/>
          <w:shd w:val="clear" w:color="auto" w:fill="FFFFFF"/>
        </w:rPr>
        <w:t>Recibió educación escolar primaria en varios internados católicos.</w:t>
      </w:r>
    </w:p>
    <w:p w14:paraId="1F1EA579" w14:textId="77777777" w:rsidR="00E37E17" w:rsidRPr="00EE526C" w:rsidRDefault="00E37E17" w:rsidP="00E37E17">
      <w:pPr>
        <w:shd w:val="clear" w:color="auto" w:fill="FFFFFF"/>
        <w:spacing w:after="0" w:line="240" w:lineRule="atLeast"/>
        <w:rPr>
          <w:rFonts w:ascii="Arial" w:hAnsi="Arial" w:cs="Arial"/>
          <w:color w:val="FF6600"/>
          <w:sz w:val="20"/>
          <w:szCs w:val="20"/>
          <w:shd w:val="clear" w:color="auto" w:fill="FFFFFF"/>
        </w:rPr>
      </w:pPr>
      <w:r w:rsidRPr="00EE526C">
        <w:rPr>
          <w:rFonts w:ascii="Arial" w:hAnsi="Arial" w:cs="Arial"/>
          <w:color w:val="FF6600"/>
          <w:sz w:val="20"/>
          <w:szCs w:val="20"/>
          <w:shd w:val="clear" w:color="auto" w:fill="FFFFFF"/>
        </w:rPr>
        <w:t>Presenció el asesinato de su hermano de dieciséis años por los terratenientes que querían echar a los indígenas de sus tierras. A los diecinueve comenzó a militar en el</w:t>
      </w:r>
      <w:r w:rsidRPr="00EE526C">
        <w:rPr>
          <w:rFonts w:ascii="Arial" w:hAnsi="Arial" w:cs="Arial"/>
          <w:b/>
          <w:bCs/>
          <w:color w:val="FF6600"/>
          <w:sz w:val="20"/>
          <w:szCs w:val="20"/>
          <w:shd w:val="clear" w:color="auto" w:fill="FFFFFF"/>
        </w:rPr>
        <w:t>Comité de Unidad Campesina</w:t>
      </w:r>
      <w:r w:rsidRPr="00EE526C">
        <w:rPr>
          <w:rStyle w:val="apple-converted-space"/>
          <w:rFonts w:ascii="Arial" w:hAnsi="Arial" w:cs="Arial"/>
          <w:color w:val="FF6600"/>
          <w:sz w:val="20"/>
          <w:szCs w:val="20"/>
          <w:shd w:val="clear" w:color="auto" w:fill="FFFFFF"/>
        </w:rPr>
        <w:t> </w:t>
      </w:r>
      <w:r w:rsidRPr="00EE526C">
        <w:rPr>
          <w:rFonts w:ascii="Arial" w:hAnsi="Arial" w:cs="Arial"/>
          <w:color w:val="FF6600"/>
          <w:sz w:val="20"/>
          <w:szCs w:val="20"/>
          <w:shd w:val="clear" w:color="auto" w:fill="FFFFFF"/>
        </w:rPr>
        <w:t>(</w:t>
      </w:r>
      <w:r w:rsidRPr="00EE526C">
        <w:rPr>
          <w:rFonts w:ascii="Arial" w:hAnsi="Arial" w:cs="Arial"/>
          <w:b/>
          <w:bCs/>
          <w:color w:val="FF6600"/>
          <w:sz w:val="20"/>
          <w:szCs w:val="20"/>
          <w:shd w:val="clear" w:color="auto" w:fill="FFFFFF"/>
        </w:rPr>
        <w:t>CUC</w:t>
      </w:r>
      <w:r w:rsidRPr="00EE526C">
        <w:rPr>
          <w:rFonts w:ascii="Arial" w:hAnsi="Arial" w:cs="Arial"/>
          <w:color w:val="FF6600"/>
          <w:sz w:val="20"/>
          <w:szCs w:val="20"/>
          <w:shd w:val="clear" w:color="auto" w:fill="FFFFFF"/>
        </w:rPr>
        <w:t>), mientras el ejército nacional llevaba a cabo su campaña de "tierra arrasada" contra la población sospechosa de pertenecer a la oposición armada.</w:t>
      </w:r>
      <w:r w:rsidRPr="00EE526C">
        <w:rPr>
          <w:rFonts w:ascii="Arial" w:hAnsi="Arial" w:cs="Arial"/>
          <w:color w:val="FF6600"/>
          <w:sz w:val="20"/>
          <w:szCs w:val="20"/>
        </w:rPr>
        <w:br/>
      </w:r>
      <w:r w:rsidRPr="00EE526C">
        <w:rPr>
          <w:rFonts w:ascii="Arial" w:hAnsi="Arial" w:cs="Arial"/>
          <w:color w:val="FF6600"/>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E526C">
        <w:rPr>
          <w:rFonts w:ascii="Arial" w:hAnsi="Arial" w:cs="Arial"/>
          <w:color w:val="0000FF"/>
          <w:sz w:val="20"/>
          <w:szCs w:val="20"/>
          <w:shd w:val="clear" w:color="auto" w:fill="FFFFFF"/>
        </w:rPr>
        <w:t>El 31 de enero de 1980 su padre murió quemado en la</w:t>
      </w:r>
      <w:r w:rsidRPr="00EE526C">
        <w:rPr>
          <w:rStyle w:val="apple-converted-space"/>
          <w:rFonts w:ascii="Arial" w:hAnsi="Arial" w:cs="Arial"/>
          <w:color w:val="0000FF"/>
          <w:sz w:val="20"/>
          <w:szCs w:val="20"/>
          <w:shd w:val="clear" w:color="auto" w:fill="FFFFFF"/>
        </w:rPr>
        <w:t> </w:t>
      </w:r>
      <w:r w:rsidRPr="00EE526C">
        <w:rPr>
          <w:rFonts w:ascii="Arial" w:hAnsi="Arial" w:cs="Arial"/>
          <w:b/>
          <w:bCs/>
          <w:color w:val="0000FF"/>
          <w:sz w:val="20"/>
          <w:szCs w:val="20"/>
          <w:shd w:val="clear" w:color="auto" w:fill="FFFFFF"/>
        </w:rPr>
        <w:t>embajada de España en Guatemala</w:t>
      </w:r>
      <w:r w:rsidRPr="00EE526C">
        <w:rPr>
          <w:rFonts w:ascii="Arial" w:hAnsi="Arial" w:cs="Arial"/>
          <w:color w:val="0000FF"/>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E526C">
        <w:rPr>
          <w:rFonts w:ascii="Arial" w:hAnsi="Arial" w:cs="Arial"/>
          <w:color w:val="0000FF"/>
          <w:sz w:val="20"/>
          <w:szCs w:val="20"/>
        </w:rPr>
        <w:br/>
      </w:r>
      <w:r w:rsidRPr="00EE526C">
        <w:rPr>
          <w:rFonts w:ascii="Arial" w:hAnsi="Arial" w:cs="Arial"/>
          <w:color w:val="0000FF"/>
          <w:sz w:val="20"/>
          <w:szCs w:val="20"/>
        </w:rPr>
        <w:br/>
      </w:r>
      <w:r w:rsidRPr="00EE526C">
        <w:rPr>
          <w:rFonts w:ascii="Arial" w:hAnsi="Arial" w:cs="Arial"/>
          <w:color w:val="0000FF"/>
          <w:sz w:val="20"/>
          <w:szCs w:val="20"/>
          <w:shd w:val="clear" w:color="auto" w:fill="FFFFFF"/>
        </w:rPr>
        <w:t>Salió del país y se refugió en</w:t>
      </w:r>
      <w:r w:rsidRPr="00EE526C">
        <w:rPr>
          <w:rStyle w:val="apple-converted-space"/>
          <w:rFonts w:ascii="Arial" w:hAnsi="Arial" w:cs="Arial"/>
          <w:color w:val="0000FF"/>
          <w:sz w:val="20"/>
          <w:szCs w:val="20"/>
          <w:shd w:val="clear" w:color="auto" w:fill="FFFFFF"/>
        </w:rPr>
        <w:t> </w:t>
      </w:r>
      <w:r w:rsidRPr="00EE526C">
        <w:rPr>
          <w:rFonts w:ascii="Arial" w:hAnsi="Arial" w:cs="Arial"/>
          <w:b/>
          <w:bCs/>
          <w:color w:val="0000FF"/>
          <w:sz w:val="20"/>
          <w:szCs w:val="20"/>
          <w:shd w:val="clear" w:color="auto" w:fill="FFFFFF"/>
        </w:rPr>
        <w:t>México</w:t>
      </w:r>
      <w:r w:rsidRPr="00EE526C">
        <w:rPr>
          <w:rStyle w:val="apple-converted-space"/>
          <w:rFonts w:ascii="Arial" w:hAnsi="Arial" w:cs="Arial"/>
          <w:color w:val="0000FF"/>
          <w:sz w:val="20"/>
          <w:szCs w:val="20"/>
          <w:shd w:val="clear" w:color="auto" w:fill="FFFFFF"/>
        </w:rPr>
        <w:t> </w:t>
      </w:r>
      <w:r w:rsidRPr="00EE526C">
        <w:rPr>
          <w:rFonts w:ascii="Arial" w:hAnsi="Arial" w:cs="Arial"/>
          <w:color w:val="0000FF"/>
          <w:sz w:val="20"/>
          <w:szCs w:val="20"/>
          <w:shd w:val="clear" w:color="auto" w:fill="FFFFFF"/>
        </w:rPr>
        <w:t>a los veintiún años donde fue acogida en</w:t>
      </w:r>
      <w:r w:rsidRPr="00EE526C">
        <w:rPr>
          <w:rStyle w:val="apple-converted-space"/>
          <w:rFonts w:ascii="Arial" w:hAnsi="Arial" w:cs="Arial"/>
          <w:color w:val="0000FF"/>
          <w:sz w:val="20"/>
          <w:szCs w:val="20"/>
          <w:shd w:val="clear" w:color="auto" w:fill="FFFFFF"/>
        </w:rPr>
        <w:t> </w:t>
      </w:r>
      <w:r w:rsidRPr="00EE526C">
        <w:rPr>
          <w:rFonts w:ascii="Arial" w:hAnsi="Arial" w:cs="Arial"/>
          <w:b/>
          <w:bCs/>
          <w:color w:val="0000FF"/>
          <w:sz w:val="20"/>
          <w:szCs w:val="20"/>
          <w:shd w:val="clear" w:color="auto" w:fill="FFFFFF"/>
        </w:rPr>
        <w:t>Chiapas</w:t>
      </w:r>
      <w:r w:rsidRPr="00EE526C">
        <w:rPr>
          <w:rStyle w:val="apple-converted-space"/>
          <w:rFonts w:ascii="Arial" w:hAnsi="Arial" w:cs="Arial"/>
          <w:color w:val="0000FF"/>
          <w:sz w:val="20"/>
          <w:szCs w:val="20"/>
          <w:shd w:val="clear" w:color="auto" w:fill="FFFFFF"/>
        </w:rPr>
        <w:t> </w:t>
      </w:r>
      <w:r w:rsidRPr="00EE526C">
        <w:rPr>
          <w:rFonts w:ascii="Arial" w:hAnsi="Arial" w:cs="Arial"/>
          <w:color w:val="0000FF"/>
          <w:sz w:val="20"/>
          <w:szCs w:val="20"/>
          <w:shd w:val="clear" w:color="auto" w:fill="FFFFFF"/>
        </w:rPr>
        <w:t>por el obispo Samuel Ruíz García. Al año siguiente volvió a Guatemala pero muy pronto tuvo que refugiarse en</w:t>
      </w:r>
      <w:r w:rsidRPr="00EE526C">
        <w:rPr>
          <w:rFonts w:ascii="Arial" w:hAnsi="Arial" w:cs="Arial"/>
          <w:b/>
          <w:bCs/>
          <w:color w:val="0000FF"/>
          <w:sz w:val="20"/>
          <w:szCs w:val="20"/>
          <w:shd w:val="clear" w:color="auto" w:fill="FFFFFF"/>
        </w:rPr>
        <w:t>Nicaragua</w:t>
      </w:r>
      <w:r w:rsidRPr="00EE526C">
        <w:rPr>
          <w:rStyle w:val="apple-converted-space"/>
          <w:rFonts w:ascii="Arial" w:hAnsi="Arial" w:cs="Arial"/>
          <w:color w:val="0000FF"/>
          <w:sz w:val="20"/>
          <w:szCs w:val="20"/>
          <w:shd w:val="clear" w:color="auto" w:fill="FFFFFF"/>
        </w:rPr>
        <w:t> </w:t>
      </w:r>
      <w:r w:rsidRPr="00EE526C">
        <w:rPr>
          <w:rFonts w:ascii="Arial" w:hAnsi="Arial" w:cs="Arial"/>
          <w:color w:val="0000FF"/>
          <w:sz w:val="20"/>
          <w:szCs w:val="20"/>
          <w:shd w:val="clear" w:color="auto" w:fill="FFFFFF"/>
        </w:rPr>
        <w:t>y luego otra vez en México.</w:t>
      </w:r>
      <w:r w:rsidRPr="00EE526C">
        <w:rPr>
          <w:rFonts w:ascii="Arial" w:hAnsi="Arial" w:cs="Arial"/>
          <w:color w:val="0000FF"/>
          <w:sz w:val="20"/>
          <w:szCs w:val="20"/>
        </w:rPr>
        <w:br/>
      </w:r>
      <w:r w:rsidRPr="00E37E17">
        <w:rPr>
          <w:rFonts w:ascii="Arial" w:hAnsi="Arial" w:cs="Arial"/>
          <w:sz w:val="20"/>
          <w:szCs w:val="20"/>
        </w:rPr>
        <w:br/>
      </w:r>
      <w:r w:rsidRPr="00EE526C">
        <w:rPr>
          <w:rFonts w:ascii="Arial" w:hAnsi="Arial" w:cs="Arial"/>
          <w:color w:val="FF6600"/>
          <w:sz w:val="20"/>
          <w:szCs w:val="20"/>
          <w:shd w:val="clear" w:color="auto" w:fill="FFFFFF"/>
        </w:rPr>
        <w:t>En reconocimiento a su labor y al mensaje cívico y de justicia social que representa, fue distinguida en 1992 con el</w:t>
      </w:r>
      <w:r w:rsidRPr="00EE526C">
        <w:rPr>
          <w:rStyle w:val="apple-converted-space"/>
          <w:rFonts w:ascii="Arial" w:hAnsi="Arial" w:cs="Arial"/>
          <w:color w:val="FF6600"/>
          <w:sz w:val="20"/>
          <w:szCs w:val="20"/>
          <w:shd w:val="clear" w:color="auto" w:fill="FFFFFF"/>
        </w:rPr>
        <w:t> </w:t>
      </w:r>
      <w:r w:rsidRPr="00EE526C">
        <w:rPr>
          <w:rFonts w:ascii="Arial" w:hAnsi="Arial" w:cs="Arial"/>
          <w:b/>
          <w:bCs/>
          <w:color w:val="FF6600"/>
          <w:sz w:val="20"/>
          <w:szCs w:val="20"/>
          <w:shd w:val="clear" w:color="auto" w:fill="FFFFFF"/>
        </w:rPr>
        <w:t>Premio</w:t>
      </w:r>
      <w:r w:rsidRPr="00EE526C">
        <w:rPr>
          <w:rStyle w:val="apple-converted-space"/>
          <w:rFonts w:ascii="Arial" w:hAnsi="Arial" w:cs="Arial"/>
          <w:b/>
          <w:bCs/>
          <w:color w:val="FF6600"/>
          <w:sz w:val="20"/>
          <w:szCs w:val="20"/>
          <w:shd w:val="clear" w:color="auto" w:fill="FFFFFF"/>
        </w:rPr>
        <w:t> </w:t>
      </w:r>
      <w:hyperlink r:id="rId6" w:history="1">
        <w:r w:rsidRPr="00EE526C">
          <w:rPr>
            <w:rStyle w:val="Hyperlink"/>
            <w:rFonts w:ascii="Arial" w:hAnsi="Arial" w:cs="Arial"/>
            <w:b/>
            <w:bCs/>
            <w:color w:val="FF6600"/>
            <w:sz w:val="20"/>
            <w:szCs w:val="20"/>
          </w:rPr>
          <w:t>Nobel</w:t>
        </w:r>
      </w:hyperlink>
      <w:r w:rsidRPr="00EE526C">
        <w:rPr>
          <w:rStyle w:val="apple-converted-space"/>
          <w:rFonts w:ascii="Arial" w:hAnsi="Arial" w:cs="Arial"/>
          <w:b/>
          <w:bCs/>
          <w:color w:val="FF6600"/>
          <w:sz w:val="20"/>
          <w:szCs w:val="20"/>
          <w:shd w:val="clear" w:color="auto" w:fill="FFFFFF"/>
        </w:rPr>
        <w:t> </w:t>
      </w:r>
      <w:r w:rsidRPr="00EE526C">
        <w:rPr>
          <w:rFonts w:ascii="Arial" w:hAnsi="Arial" w:cs="Arial"/>
          <w:b/>
          <w:bCs/>
          <w:color w:val="FF6600"/>
          <w:sz w:val="20"/>
          <w:szCs w:val="20"/>
          <w:shd w:val="clear" w:color="auto" w:fill="FFFFFF"/>
        </w:rPr>
        <w:t>de la Paz</w:t>
      </w:r>
      <w:r w:rsidRPr="00EE526C">
        <w:rPr>
          <w:rFonts w:ascii="Arial" w:hAnsi="Arial" w:cs="Arial"/>
          <w:color w:val="FF6600"/>
          <w:sz w:val="20"/>
          <w:szCs w:val="20"/>
          <w:shd w:val="clear" w:color="auto" w:fill="FFFFFF"/>
        </w:rPr>
        <w:t>. Con los recursos financieros que recibió de este galardón estableció la</w:t>
      </w:r>
      <w:r w:rsidRPr="00EE526C">
        <w:rPr>
          <w:rStyle w:val="apple-converted-space"/>
          <w:rFonts w:ascii="Arial" w:hAnsi="Arial" w:cs="Arial"/>
          <w:color w:val="FF6600"/>
          <w:sz w:val="20"/>
          <w:szCs w:val="20"/>
          <w:shd w:val="clear" w:color="auto" w:fill="FFFFFF"/>
        </w:rPr>
        <w:t> </w:t>
      </w:r>
      <w:r w:rsidRPr="00EE526C">
        <w:rPr>
          <w:rFonts w:ascii="Arial" w:hAnsi="Arial" w:cs="Arial"/>
          <w:b/>
          <w:bCs/>
          <w:color w:val="FF6600"/>
          <w:sz w:val="20"/>
          <w:szCs w:val="20"/>
          <w:shd w:val="clear" w:color="auto" w:fill="FFFFFF"/>
        </w:rPr>
        <w:t>Fundación Rigoberta Menchú Tum</w:t>
      </w:r>
      <w:r w:rsidRPr="00EE526C">
        <w:rPr>
          <w:rFonts w:ascii="Arial" w:hAnsi="Arial" w:cs="Arial"/>
          <w:color w:val="FF6600"/>
          <w:sz w:val="20"/>
          <w:szCs w:val="20"/>
          <w:shd w:val="clear" w:color="auto" w:fill="FFFFFF"/>
        </w:rPr>
        <w:t>, con sede en Guatemala y oficinas en la ciudad de México y Nueva York. Además recibió el</w:t>
      </w:r>
      <w:r w:rsidRPr="00EE526C">
        <w:rPr>
          <w:rStyle w:val="apple-converted-space"/>
          <w:rFonts w:ascii="Arial" w:hAnsi="Arial" w:cs="Arial"/>
          <w:color w:val="FF6600"/>
          <w:sz w:val="20"/>
          <w:szCs w:val="20"/>
          <w:shd w:val="clear" w:color="auto" w:fill="FFFFFF"/>
        </w:rPr>
        <w:t> </w:t>
      </w:r>
      <w:r w:rsidRPr="00EE526C">
        <w:rPr>
          <w:rFonts w:ascii="Arial" w:hAnsi="Arial" w:cs="Arial"/>
          <w:b/>
          <w:bCs/>
          <w:color w:val="FF6600"/>
          <w:sz w:val="20"/>
          <w:szCs w:val="20"/>
          <w:shd w:val="clear" w:color="auto" w:fill="FFFFFF"/>
        </w:rPr>
        <w:t>Premio Principe de Asturias</w:t>
      </w:r>
      <w:r w:rsidRPr="00EE526C">
        <w:rPr>
          <w:rStyle w:val="apple-converted-space"/>
          <w:rFonts w:ascii="Arial" w:hAnsi="Arial" w:cs="Arial"/>
          <w:color w:val="FF6600"/>
          <w:sz w:val="20"/>
          <w:szCs w:val="20"/>
          <w:shd w:val="clear" w:color="auto" w:fill="FFFFFF"/>
        </w:rPr>
        <w:t> </w:t>
      </w:r>
      <w:r w:rsidRPr="00EE526C">
        <w:rPr>
          <w:rFonts w:ascii="Arial" w:hAnsi="Arial" w:cs="Arial"/>
          <w:color w:val="FF6600"/>
          <w:sz w:val="20"/>
          <w:szCs w:val="20"/>
          <w:shd w:val="clear" w:color="auto" w:fill="FFFFFF"/>
        </w:rPr>
        <w:t>en 1998</w:t>
      </w:r>
      <w:r w:rsidRPr="00EE526C">
        <w:rPr>
          <w:rFonts w:ascii="Arial" w:hAnsi="Arial" w:cs="Arial"/>
          <w:color w:val="FF6600"/>
          <w:sz w:val="20"/>
          <w:szCs w:val="20"/>
        </w:rPr>
        <w:br/>
      </w:r>
      <w:r w:rsidRPr="00E37E17">
        <w:rPr>
          <w:rFonts w:ascii="Arial" w:hAnsi="Arial" w:cs="Arial"/>
          <w:sz w:val="20"/>
          <w:szCs w:val="20"/>
        </w:rPr>
        <w:br/>
      </w:r>
      <w:r w:rsidRPr="00EE526C">
        <w:rPr>
          <w:rFonts w:ascii="Arial" w:hAnsi="Arial" w:cs="Arial"/>
          <w:color w:val="0000FF"/>
          <w:sz w:val="20"/>
          <w:szCs w:val="20"/>
          <w:shd w:val="clear" w:color="auto" w:fill="FFFFFF"/>
        </w:rPr>
        <w:t>Su libro</w:t>
      </w:r>
      <w:r w:rsidRPr="00EE526C">
        <w:rPr>
          <w:rStyle w:val="apple-converted-space"/>
          <w:rFonts w:ascii="Arial" w:hAnsi="Arial" w:cs="Arial"/>
          <w:color w:val="0000FF"/>
          <w:sz w:val="20"/>
          <w:szCs w:val="20"/>
          <w:shd w:val="clear" w:color="auto" w:fill="FFFFFF"/>
        </w:rPr>
        <w:t> </w:t>
      </w:r>
      <w:r w:rsidRPr="00EE526C">
        <w:rPr>
          <w:rFonts w:ascii="Arial" w:hAnsi="Arial" w:cs="Arial"/>
          <w:b/>
          <w:bCs/>
          <w:color w:val="0000FF"/>
          <w:sz w:val="20"/>
          <w:szCs w:val="20"/>
          <w:shd w:val="clear" w:color="auto" w:fill="FFFFFF"/>
        </w:rPr>
        <w:t>Me llamo Rigoberta Menchú, y así me nació la conciencia</w:t>
      </w:r>
      <w:r w:rsidRPr="00EE526C">
        <w:rPr>
          <w:rFonts w:ascii="Arial" w:hAnsi="Arial" w:cs="Arial"/>
          <w:color w:val="0000FF"/>
          <w:sz w:val="20"/>
          <w:szCs w:val="20"/>
          <w:shd w:val="clear" w:color="auto" w:fill="FFFFFF"/>
        </w:rPr>
        <w:t>, se publicó en 1983, y desde entonces ha sido reeditado varias veces y traducido a muchos idiomas.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EE526C">
        <w:rPr>
          <w:rFonts w:ascii="Arial" w:hAnsi="Arial" w:cs="Arial"/>
          <w:color w:val="0000FF"/>
          <w:sz w:val="20"/>
          <w:szCs w:val="20"/>
        </w:rPr>
        <w:br/>
      </w:r>
      <w:r w:rsidRPr="00EE526C">
        <w:rPr>
          <w:rFonts w:ascii="Arial" w:hAnsi="Arial" w:cs="Arial"/>
          <w:color w:val="0000FF"/>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E526C">
        <w:rPr>
          <w:rFonts w:ascii="Arial" w:hAnsi="Arial" w:cs="Arial"/>
          <w:color w:val="FF6600"/>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E526C">
        <w:rPr>
          <w:rFonts w:ascii="Arial" w:hAnsi="Arial" w:cs="Arial"/>
          <w:color w:val="FF6600"/>
          <w:sz w:val="20"/>
          <w:szCs w:val="20"/>
        </w:rPr>
        <w:br/>
      </w:r>
      <w:r w:rsidRPr="00EE526C">
        <w:rPr>
          <w:rFonts w:ascii="Arial" w:hAnsi="Arial" w:cs="Arial"/>
          <w:color w:val="FF6600"/>
          <w:sz w:val="20"/>
          <w:szCs w:val="20"/>
        </w:rPr>
        <w:br/>
      </w:r>
      <w:r w:rsidRPr="00EE526C">
        <w:rPr>
          <w:rFonts w:ascii="Arial" w:hAnsi="Arial" w:cs="Arial"/>
          <w:color w:val="FF6600"/>
          <w:sz w:val="20"/>
          <w:szCs w:val="20"/>
          <w:shd w:val="clear" w:color="auto" w:fill="FFFFFF"/>
        </w:rPr>
        <w:t>En 2006, participó como embajadora de "Buena Voluntad" de la (</w:t>
      </w:r>
      <w:r w:rsidRPr="00EE526C">
        <w:rPr>
          <w:rFonts w:ascii="Arial" w:hAnsi="Arial" w:cs="Arial"/>
          <w:b/>
          <w:bCs/>
          <w:color w:val="FF6600"/>
          <w:sz w:val="20"/>
          <w:szCs w:val="20"/>
          <w:shd w:val="clear" w:color="auto" w:fill="FFFFFF"/>
        </w:rPr>
        <w:t>Unesco</w:t>
      </w:r>
      <w:r w:rsidRPr="00EE526C">
        <w:rPr>
          <w:rFonts w:ascii="Arial" w:hAnsi="Arial" w:cs="Arial"/>
          <w:color w:val="FF6600"/>
          <w:sz w:val="20"/>
          <w:szCs w:val="20"/>
          <w:shd w:val="clear" w:color="auto" w:fill="FFFFFF"/>
        </w:rPr>
        <w:t xml:space="preserve">) del gobierno de Óscar Berger. </w:t>
      </w:r>
    </w:p>
    <w:p w14:paraId="75BED737" w14:textId="77777777" w:rsidR="00E37E17" w:rsidRPr="00EE526C" w:rsidRDefault="00E37E17" w:rsidP="00E37E17">
      <w:pPr>
        <w:shd w:val="clear" w:color="auto" w:fill="FFFFFF"/>
        <w:spacing w:after="0" w:line="240" w:lineRule="atLeast"/>
        <w:rPr>
          <w:rFonts w:ascii="Arial" w:hAnsi="Arial" w:cs="Arial"/>
          <w:color w:val="FF6600"/>
          <w:sz w:val="20"/>
          <w:szCs w:val="20"/>
          <w:shd w:val="clear" w:color="auto" w:fill="FFFFFF"/>
        </w:rPr>
      </w:pPr>
    </w:p>
    <w:p w14:paraId="35534507" w14:textId="77777777" w:rsidR="00E37E17" w:rsidRDefault="00E37E17" w:rsidP="00E37E17">
      <w:pPr>
        <w:shd w:val="clear" w:color="auto" w:fill="FFFFFF"/>
        <w:spacing w:after="0" w:line="240" w:lineRule="atLeast"/>
        <w:rPr>
          <w:rFonts w:ascii="Arial" w:hAnsi="Arial" w:cs="Arial"/>
          <w:sz w:val="20"/>
          <w:szCs w:val="20"/>
          <w:shd w:val="clear" w:color="auto" w:fill="FFFFFF"/>
        </w:rPr>
      </w:pPr>
    </w:p>
    <w:p w14:paraId="568BF4AF" w14:textId="77777777"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14:paraId="5236C0EE" w14:textId="77777777" w:rsidR="00E37E17" w:rsidRPr="00EE526C" w:rsidRDefault="00E37E17" w:rsidP="00E37E17">
      <w:pPr>
        <w:pStyle w:val="NormalWeb"/>
        <w:spacing w:before="375" w:beforeAutospacing="0" w:line="360" w:lineRule="atLeast"/>
        <w:ind w:left="225" w:right="225"/>
        <w:jc w:val="both"/>
        <w:rPr>
          <w:rFonts w:ascii="Arial" w:hAnsi="Arial" w:cs="Arial"/>
          <w:color w:val="FF6600"/>
          <w:sz w:val="20"/>
          <w:szCs w:val="20"/>
        </w:rPr>
      </w:pPr>
      <w:r w:rsidRPr="00EE526C">
        <w:rPr>
          <w:rFonts w:ascii="Arial" w:hAnsi="Arial" w:cs="Arial"/>
          <w:color w:val="FF6600"/>
          <w:sz w:val="20"/>
          <w:szCs w:val="20"/>
        </w:rPr>
        <w:lastRenderedPageBreak/>
        <w:t>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14:paraId="19943EC2" w14:textId="77777777" w:rsidR="00E37E17" w:rsidRPr="00EE526C" w:rsidRDefault="00E37E17" w:rsidP="00E37E17">
      <w:pPr>
        <w:pStyle w:val="NormalWeb"/>
        <w:spacing w:before="375" w:beforeAutospacing="0" w:line="360" w:lineRule="atLeast"/>
        <w:ind w:left="225" w:right="225"/>
        <w:jc w:val="both"/>
        <w:rPr>
          <w:rFonts w:ascii="Arial" w:hAnsi="Arial" w:cs="Arial"/>
          <w:color w:val="0000FF"/>
          <w:sz w:val="20"/>
          <w:szCs w:val="20"/>
        </w:rPr>
      </w:pPr>
      <w:r w:rsidRPr="00EE526C">
        <w:rPr>
          <w:rFonts w:ascii="Arial" w:hAnsi="Arial" w:cs="Arial"/>
          <w:color w:val="FF6600"/>
          <w:sz w:val="20"/>
          <w:szCs w:val="20"/>
        </w:rPr>
        <w:t xml:space="preserve">La docilidad y la humanidad fueron mis </w:t>
      </w:r>
      <w:r w:rsidR="00EE526C" w:rsidRPr="00EE526C">
        <w:rPr>
          <w:rFonts w:ascii="Arial" w:hAnsi="Arial" w:cs="Arial"/>
          <w:color w:val="FF6600"/>
          <w:sz w:val="20"/>
          <w:szCs w:val="20"/>
        </w:rPr>
        <w:t xml:space="preserve">No espero ni remotamente que se conceda el menor crédito a la extraña, aunque familiar </w:t>
      </w:r>
      <w:r w:rsidRPr="00EE526C">
        <w:rPr>
          <w:rFonts w:ascii="Arial" w:hAnsi="Arial" w:cs="Arial"/>
          <w:color w:val="FF6600"/>
          <w:sz w:val="20"/>
          <w:szCs w:val="20"/>
        </w:rPr>
        <w:t>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w:t>
      </w:r>
      <w:r w:rsidRPr="00E37E17">
        <w:rPr>
          <w:rFonts w:ascii="Arial" w:hAnsi="Arial" w:cs="Arial"/>
          <w:color w:val="000000"/>
          <w:sz w:val="20"/>
          <w:szCs w:val="20"/>
        </w:rPr>
        <w:t xml:space="preserve"> </w:t>
      </w:r>
      <w:r w:rsidRPr="00EE526C">
        <w:rPr>
          <w:rFonts w:ascii="Arial" w:hAnsi="Arial" w:cs="Arial"/>
          <w:color w:val="0000FF"/>
          <w:sz w:val="20"/>
          <w:szCs w:val="20"/>
        </w:rPr>
        <w:t>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14:paraId="67385936" w14:textId="77777777" w:rsidR="00E37E17" w:rsidRPr="00EE526C" w:rsidRDefault="00E37E17" w:rsidP="00E37E17">
      <w:pPr>
        <w:pStyle w:val="NormalWeb"/>
        <w:spacing w:before="375" w:beforeAutospacing="0" w:line="360" w:lineRule="atLeast"/>
        <w:ind w:left="225" w:right="225"/>
        <w:jc w:val="both"/>
        <w:rPr>
          <w:rFonts w:ascii="Arial" w:hAnsi="Arial" w:cs="Arial"/>
          <w:color w:val="0000FF"/>
          <w:sz w:val="20"/>
          <w:szCs w:val="20"/>
        </w:rPr>
      </w:pPr>
      <w:r w:rsidRPr="00EE526C">
        <w:rPr>
          <w:rFonts w:ascii="Arial" w:hAnsi="Arial" w:cs="Arial"/>
          <w:color w:val="0000FF"/>
          <w:sz w:val="20"/>
          <w:szCs w:val="20"/>
        </w:rPr>
        <w:t xml:space="preserve">Nuestra amistad subsistió así muchos años, durante los cuales mi carácter, por obra del demonio de la intemperancia, aunque me avergüence de confesarlo, sufrió una alteración </w:t>
      </w:r>
      <w:r w:rsidRPr="00EE526C">
        <w:rPr>
          <w:rFonts w:ascii="Arial" w:hAnsi="Arial" w:cs="Arial"/>
          <w:color w:val="0000FF"/>
          <w:sz w:val="20"/>
          <w:szCs w:val="20"/>
        </w:rPr>
        <w:lastRenderedPageBreak/>
        <w:t>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14:paraId="77C36A6B" w14:textId="77777777" w:rsidR="00E37E17" w:rsidRPr="00EE526C" w:rsidRDefault="00E37E17" w:rsidP="00E37E17">
      <w:pPr>
        <w:pStyle w:val="NormalWeb"/>
        <w:spacing w:before="375" w:beforeAutospacing="0" w:line="360" w:lineRule="atLeast"/>
        <w:ind w:left="225" w:right="225"/>
        <w:jc w:val="both"/>
        <w:rPr>
          <w:rFonts w:ascii="Arial" w:hAnsi="Arial" w:cs="Arial"/>
          <w:color w:val="0000FF"/>
          <w:sz w:val="20"/>
          <w:szCs w:val="20"/>
        </w:rPr>
      </w:pPr>
      <w:r w:rsidRPr="00EE526C">
        <w:rPr>
          <w:rFonts w:ascii="Arial" w:hAnsi="Arial" w:cs="Arial"/>
          <w:color w:val="0000FF"/>
          <w:sz w:val="20"/>
          <w:szCs w:val="20"/>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14:paraId="1ED68A1A" w14:textId="77777777" w:rsidR="00B4006F" w:rsidRDefault="00E37E17" w:rsidP="00E37E17">
      <w:pPr>
        <w:jc w:val="right"/>
        <w:rPr>
          <w:sz w:val="20"/>
          <w:szCs w:val="20"/>
        </w:rPr>
      </w:pPr>
      <w:r>
        <w:rPr>
          <w:sz w:val="20"/>
          <w:szCs w:val="20"/>
        </w:rPr>
        <w:t>“El gato negro” (Fragmento) por Edgar Allan Poe.</w:t>
      </w:r>
    </w:p>
    <w:p w14:paraId="277CCB68" w14:textId="77777777" w:rsidR="00EE526C" w:rsidRDefault="00EE526C" w:rsidP="00E37E17">
      <w:pPr>
        <w:jc w:val="right"/>
        <w:rPr>
          <w:sz w:val="20"/>
          <w:szCs w:val="20"/>
        </w:rPr>
      </w:pPr>
      <w:r>
        <w:rPr>
          <w:noProof/>
          <w:sz w:val="20"/>
          <w:szCs w:val="20"/>
          <w:lang w:val="en-US"/>
        </w:rPr>
        <mc:AlternateContent>
          <mc:Choice Requires="wps">
            <w:drawing>
              <wp:anchor distT="0" distB="0" distL="114300" distR="114300" simplePos="0" relativeHeight="251659264" behindDoc="0" locked="0" layoutInCell="1" allowOverlap="1" wp14:anchorId="03BE2EE6" wp14:editId="3219D26C">
                <wp:simplePos x="0" y="0"/>
                <wp:positionH relativeFrom="column">
                  <wp:posOffset>-457200</wp:posOffset>
                </wp:positionH>
                <wp:positionV relativeFrom="paragraph">
                  <wp:posOffset>421640</wp:posOffset>
                </wp:positionV>
                <wp:extent cx="6400800" cy="4114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V="1">
                          <a:off x="0" y="0"/>
                          <a:ext cx="64008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A3ACC" w14:textId="77777777" w:rsidR="00EE526C" w:rsidRDefault="00EE526C">
                            <w:r>
                              <w:t>CONCLUSIONES</w:t>
                            </w:r>
                          </w:p>
                          <w:p w14:paraId="549E7B7A" w14:textId="77777777" w:rsidR="00EE526C" w:rsidRDefault="00EE526C" w:rsidP="00EE526C">
                            <w:pPr>
                              <w:pStyle w:val="ListParagraph"/>
                              <w:numPr>
                                <w:ilvl w:val="0"/>
                                <w:numId w:val="2"/>
                              </w:numPr>
                            </w:pPr>
                            <w:r>
                              <w:t>Habla sobre el acontecimiento que sucedió en mexico, cuando el papa llega de visita, comenta que tuve un jalon de una persona y el papa reacciono con enojo, ya que le dije que no fuera egoísta con los demas.</w:t>
                            </w:r>
                          </w:p>
                          <w:p w14:paraId="5EF3C937" w14:textId="77777777" w:rsidR="00EE526C" w:rsidRDefault="00EE526C" w:rsidP="00EE526C"/>
                          <w:p w14:paraId="497B3146" w14:textId="77777777" w:rsidR="00EE526C" w:rsidRDefault="00EE526C" w:rsidP="00162C17">
                            <w:pPr>
                              <w:pStyle w:val="ListParagraph"/>
                              <w:numPr>
                                <w:ilvl w:val="0"/>
                                <w:numId w:val="2"/>
                              </w:numPr>
                            </w:pPr>
                            <w:r>
                              <w:t>En el segundo texto se trata y se muestra claranmente que en el pueblo donde nacio esa mujer era una aldea machista, ya que cuando nacía una mujer nadie festejaba, cuando naci</w:t>
                            </w:r>
                            <w:r w:rsidR="00162C17">
                              <w:t>ó ella solo su tio le dio regalo.</w:t>
                            </w:r>
                          </w:p>
                          <w:p w14:paraId="161E32A8" w14:textId="77777777" w:rsidR="00162C17" w:rsidRDefault="00162C17" w:rsidP="00162C17"/>
                          <w:p w14:paraId="1F8A23E9" w14:textId="77777777" w:rsidR="00162C17" w:rsidRDefault="00162C17" w:rsidP="00162C17">
                            <w:pPr>
                              <w:pStyle w:val="ListParagraph"/>
                              <w:numPr>
                                <w:ilvl w:val="0"/>
                                <w:numId w:val="2"/>
                              </w:numPr>
                            </w:pPr>
                            <w:r>
                              <w:t>El tercero habla sobre lo que logro la niña rigoberta, que luchó por la paz y ganó un oremio nobel.</w:t>
                            </w:r>
                          </w:p>
                          <w:p w14:paraId="1190630F" w14:textId="77777777" w:rsidR="00162C17" w:rsidRDefault="00162C17" w:rsidP="00162C17"/>
                          <w:p w14:paraId="6B34FFE0" w14:textId="77777777" w:rsidR="00162C17" w:rsidRDefault="00162C17" w:rsidP="00162C17">
                            <w:pPr>
                              <w:pStyle w:val="ListParagraph"/>
                              <w:numPr>
                                <w:ilvl w:val="0"/>
                                <w:numId w:val="2"/>
                              </w:numPr>
                            </w:pPr>
                            <w:r>
                              <w:t>El ultimo habla sobre un gato negro que cuando llegaba el joven a su casa el gato lo miraba con odio y se alejaba, y un dia el joven llega borracho y el gato se 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5.95pt;margin-top:33.2pt;width:7in;height:3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zLp88CAAAZBgAADgAAAGRycy9lMm9Eb2MueG1srFRLb9swDL4P2H8QdE9tB+7LqFO4KTIMKNpi&#10;7dazIkuJMb0mKbGzYf99lGynabfDOuwiUOQnivz4uLjspEBbZl2jVYmzoxQjpqiuG7Uq8efHxeQM&#10;I+eJqonQipV4xxy+nL1/d9Gagk31WouaWQROlCtaU+K196ZIEkfXTBJ3pA1TYOTaSuLhaldJbUkL&#10;3qVIpml6krTa1sZqypwD7XVvxLPon3NG/R3njnkkSgyx+XjaeC7DmcwuSLGyxKwbOoRB/iEKSRoF&#10;n+5dXRNP0MY2v7mSDbXaae6PqJaJ5ryhLOYA2WTpq2we1sSwmAuQ48yeJvf/3NLb7b1FTQ21w0gR&#10;CSV6ZJ1HV7pDWWCnNa4A0IMBmO9AHZCD3oEyJN1xKxEXjfkSjEEDiSFAAuO7PcvBLQXlSZ6mZymY&#10;KNjyLMvDBTwmvaPw3FjnPzAtURBKbKGM0S3Z3jjfQ0dIgCu9aIQAPSmEeqEAn72GxV7oX5MCQgEx&#10;IENQsU4/5sen0+r0+HxyUh1nkzxLzyZVlU4n14sqrdJ8MT/Pr35CFJJkedFCxxjot8AVcLIQZDVU&#10;J5j/rjyS0BfNnGVJbKM+P3AcKRlDTUIhesKj5HeC9Ql/YhwKGNkOijg6bC4s2hJoekIpUz6WLJIB&#10;6IDiQNhbHg74SFmk8i2Pe/LHn7Xy+8eyUdrG0r4Ku/46hsx7PJBxkHcQfbfsgKsgLnW9g/60up9v&#10;Z+iigc65Ic7fEwsDDd0GS8rfwcGFbkusBwmjtbbf/6QPeCgkWDEK5S6x+7YhlmEkPiqYwPMsz8NG&#10;iZccmgcu9tCyPLSojZxrKAdMGUQXxYD3YhS51fIJdlkVfgUTURT+LrEfxbnv1xbsQsqqKoJghxji&#10;b9SDoePkhbl47J6INcPweOigWz2uElK8mqEeG+qqdLXxmjdxwJ5ZHYiH/RP7cdiVYcEd3iPqeaPP&#10;fgEAAP//AwBQSwMEFAAGAAgAAAAhAFnmsxniAAAACgEAAA8AAABkcnMvZG93bnJldi54bWxMj8FO&#10;wzAQRO9I/IO1SNxaJxASGrKpEBISh4BoQCpHN3bjqPY6it02/D3mBMfVPM28rdazNeykJj84QkiX&#10;CTBFnZMD9QifH8+Le2A+CJLCOFII38rDur68qEQp3Zk26tSGnsUS8qVA0CGMJee+08oKv3Sjopjt&#10;3WRFiOfUczmJcyy3ht8kSc6tGCguaDGqJ626Q3u0CLLZbu+Kw9hs9Fe2fzFvsmnfXxGvr+bHB2BB&#10;zeEPhl/9qA51dNq5I0nPDMKiSFcRRcjzDFgEVrd5CmyHUKRZBryu+P8X6h8AAAD//wMAUEsBAi0A&#10;FAAGAAgAAAAhAOSZw8D7AAAA4QEAABMAAAAAAAAAAAAAAAAAAAAAAFtDb250ZW50X1R5cGVzXS54&#10;bWxQSwECLQAUAAYACAAAACEAI7Jq4dcAAACUAQAACwAAAAAAAAAAAAAAAAAsAQAAX3JlbHMvLnJl&#10;bHNQSwECLQAUAAYACAAAACEAIizLp88CAAAZBgAADgAAAAAAAAAAAAAAAAAsAgAAZHJzL2Uyb0Rv&#10;Yy54bWxQSwECLQAUAAYACAAAACEAWeazGeIAAAAKAQAADwAAAAAAAAAAAAAAAAAnBQAAZHJzL2Rv&#10;d25yZXYueG1sUEsFBgAAAAAEAAQA8wAAADYGAAAAAA==&#10;" filled="f" stroked="f">
                <v:textbox>
                  <w:txbxContent>
                    <w:p w14:paraId="23AA3ACC" w14:textId="77777777" w:rsidR="00EE526C" w:rsidRDefault="00EE526C">
                      <w:r>
                        <w:t>CONCLUSIONES</w:t>
                      </w:r>
                    </w:p>
                    <w:p w14:paraId="549E7B7A" w14:textId="77777777" w:rsidR="00EE526C" w:rsidRDefault="00EE526C" w:rsidP="00EE526C">
                      <w:pPr>
                        <w:pStyle w:val="ListParagraph"/>
                        <w:numPr>
                          <w:ilvl w:val="0"/>
                          <w:numId w:val="2"/>
                        </w:numPr>
                      </w:pPr>
                      <w:r>
                        <w:t>Habla sobre el acontecimiento que sucedió en mexico, cuando el papa llega de visita, comenta que tuve un jalon de una persona y el papa reacciono con enojo, ya que le dije que no fuera egoísta con los demas.</w:t>
                      </w:r>
                    </w:p>
                    <w:p w14:paraId="5EF3C937" w14:textId="77777777" w:rsidR="00EE526C" w:rsidRDefault="00EE526C" w:rsidP="00EE526C"/>
                    <w:p w14:paraId="497B3146" w14:textId="77777777" w:rsidR="00EE526C" w:rsidRDefault="00EE526C" w:rsidP="00162C17">
                      <w:pPr>
                        <w:pStyle w:val="ListParagraph"/>
                        <w:numPr>
                          <w:ilvl w:val="0"/>
                          <w:numId w:val="2"/>
                        </w:numPr>
                      </w:pPr>
                      <w:r>
                        <w:t>En el segundo texto se trata y se muestra claranmente que en el pueblo donde nacio esa mujer era una aldea machista, ya que cuando nacía una mujer nadie festejaba, cuando naci</w:t>
                      </w:r>
                      <w:r w:rsidR="00162C17">
                        <w:t>ó ella solo su tio le dio regalo.</w:t>
                      </w:r>
                    </w:p>
                    <w:p w14:paraId="161E32A8" w14:textId="77777777" w:rsidR="00162C17" w:rsidRDefault="00162C17" w:rsidP="00162C17"/>
                    <w:p w14:paraId="1F8A23E9" w14:textId="77777777" w:rsidR="00162C17" w:rsidRDefault="00162C17" w:rsidP="00162C17">
                      <w:pPr>
                        <w:pStyle w:val="ListParagraph"/>
                        <w:numPr>
                          <w:ilvl w:val="0"/>
                          <w:numId w:val="2"/>
                        </w:numPr>
                      </w:pPr>
                      <w:r>
                        <w:t>El tercero habla sobre lo que logro la niña rigoberta, que luchó por la paz y ganó un oremio nobel.</w:t>
                      </w:r>
                    </w:p>
                    <w:p w14:paraId="1190630F" w14:textId="77777777" w:rsidR="00162C17" w:rsidRDefault="00162C17" w:rsidP="00162C17"/>
                    <w:p w14:paraId="6B34FFE0" w14:textId="77777777" w:rsidR="00162C17" w:rsidRDefault="00162C17" w:rsidP="00162C17">
                      <w:pPr>
                        <w:pStyle w:val="ListParagraph"/>
                        <w:numPr>
                          <w:ilvl w:val="0"/>
                          <w:numId w:val="2"/>
                        </w:numPr>
                      </w:pPr>
                      <w:r>
                        <w:t>El ultimo habla sobre un gato negro que cuando llegaba el joven a su casa el gato lo miraba con odio y se alejaba, y un dia el joven llega borracho y el gato se va.</w:t>
                      </w:r>
                    </w:p>
                  </w:txbxContent>
                </v:textbox>
                <w10:wrap type="square"/>
              </v:shape>
            </w:pict>
          </mc:Fallback>
        </mc:AlternateContent>
      </w:r>
    </w:p>
    <w:p w14:paraId="799424F4" w14:textId="77777777" w:rsidR="00EE526C" w:rsidRDefault="00EE526C" w:rsidP="00162C17">
      <w:pPr>
        <w:jc w:val="center"/>
        <w:rPr>
          <w:sz w:val="20"/>
          <w:szCs w:val="20"/>
        </w:rPr>
      </w:pPr>
      <w:bookmarkStart w:id="0" w:name="_GoBack"/>
      <w:bookmarkEnd w:id="0"/>
    </w:p>
    <w:p w14:paraId="435A8C1E" w14:textId="77777777" w:rsidR="00EE526C" w:rsidRPr="00E37E17" w:rsidRDefault="00EE526C" w:rsidP="00EE526C">
      <w:pPr>
        <w:jc w:val="right"/>
        <w:rPr>
          <w:sz w:val="20"/>
          <w:szCs w:val="20"/>
        </w:rPr>
      </w:pPr>
    </w:p>
    <w:sectPr w:rsidR="00EE526C" w:rsidRPr="00E37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1C4C"/>
    <w:multiLevelType w:val="hybridMultilevel"/>
    <w:tmpl w:val="06484B94"/>
    <w:lvl w:ilvl="0" w:tplc="529C8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162C17"/>
    <w:rsid w:val="003A4357"/>
    <w:rsid w:val="00B4006F"/>
    <w:rsid w:val="00DE1653"/>
    <w:rsid w:val="00E37E17"/>
    <w:rsid w:val="00EE526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5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3A4357"/>
    <w:rPr>
      <w:b/>
      <w:bCs/>
    </w:rPr>
  </w:style>
  <w:style w:type="character" w:customStyle="1" w:styleId="apple-converted-space">
    <w:name w:val="apple-converted-space"/>
    <w:basedOn w:val="DefaultParagraphFont"/>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semiHidden/>
    <w:unhideWhenUsed/>
    <w:rsid w:val="00E37E17"/>
    <w:rPr>
      <w:color w:val="0000FF"/>
      <w:u w:val="single"/>
    </w:rPr>
  </w:style>
  <w:style w:type="paragraph" w:styleId="ListParagraph">
    <w:name w:val="List Paragraph"/>
    <w:basedOn w:val="Normal"/>
    <w:uiPriority w:val="34"/>
    <w:qFormat/>
    <w:rsid w:val="00EE52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3A4357"/>
    <w:rPr>
      <w:b/>
      <w:bCs/>
    </w:rPr>
  </w:style>
  <w:style w:type="character" w:customStyle="1" w:styleId="apple-converted-space">
    <w:name w:val="apple-converted-space"/>
    <w:basedOn w:val="DefaultParagraphFont"/>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semiHidden/>
    <w:unhideWhenUsed/>
    <w:rsid w:val="00E37E17"/>
    <w:rPr>
      <w:color w:val="0000FF"/>
      <w:u w:val="single"/>
    </w:rPr>
  </w:style>
  <w:style w:type="paragraph" w:styleId="ListParagraph">
    <w:name w:val="List Paragraph"/>
    <w:basedOn w:val="Normal"/>
    <w:uiPriority w:val="34"/>
    <w:qFormat/>
    <w:rsid w:val="00EE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scabiografias.com/biografia/verDetalle/1859/Alfred%20Nobe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8479</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José Omar Ruvalcaba Ortiz</cp:lastModifiedBy>
  <cp:revision>2</cp:revision>
  <dcterms:created xsi:type="dcterms:W3CDTF">2016-09-15T21:51:00Z</dcterms:created>
  <dcterms:modified xsi:type="dcterms:W3CDTF">2016-09-15T21:51:00Z</dcterms:modified>
</cp:coreProperties>
</file>