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F2" w:rsidRDefault="003D75F2">
      <w:r w:rsidRPr="003D75F2">
        <w:drawing>
          <wp:anchor distT="0" distB="0" distL="114300" distR="114300" simplePos="0" relativeHeight="251658240" behindDoc="0" locked="0" layoutInCell="1" allowOverlap="1" wp14:anchorId="65B3C1F5" wp14:editId="3C24C3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86305" cy="685800"/>
            <wp:effectExtent l="0" t="0" r="4445" b="0"/>
            <wp:wrapTopAndBottom/>
            <wp:docPr id="1" name="Imagen 1" descr="Resultado de imagen para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34E" w:rsidRDefault="003D75F2">
      <w:r>
        <w:t>Laura Sofía Salas Castañeda.</w:t>
      </w:r>
    </w:p>
    <w:p w:rsidR="003D75F2" w:rsidRDefault="003D75F2">
      <w:r>
        <w:t>Análisis y argumento.</w:t>
      </w:r>
    </w:p>
    <w:p w:rsidR="003D75F2" w:rsidRDefault="003D75F2"/>
    <w:p w:rsidR="003D75F2" w:rsidRDefault="003D75F2">
      <w:r>
        <w:br w:type="page"/>
      </w:r>
    </w:p>
    <w:p w:rsidR="003D75F2" w:rsidRDefault="007E7264">
      <w:r>
        <w:lastRenderedPageBreak/>
        <w:t>Su intención es explicar que un niño necesita una mama y un papa, y no una pareja homosexual porque lo complica todo.</w:t>
      </w:r>
    </w:p>
    <w:p w:rsidR="007E7264" w:rsidRDefault="007E7264">
      <w:r>
        <w:t>(Se contradice) Dice que no depende de la sexualidad o genero de una persona el ser responsable de un niño, su preferencia sexual no tiene que ver con su identidad y se educa con el ejemplo de una pareja heterosexual y vivir en un ambiente homosexual no cambia la preferencia de un niño y no llegan a tener problema con las personas homosexuales</w:t>
      </w:r>
      <w:r w:rsidR="00D43CC5">
        <w:t>, (se contradice) pero como verían el parentesco de dos personas del mismo género.</w:t>
      </w:r>
    </w:p>
    <w:p w:rsidR="00D43CC5" w:rsidRDefault="00D43CC5">
      <w:r>
        <w:t xml:space="preserve">Y dice que hay estabilidad, pero que es solo una ilusión de los homosexuales y no pueden tener  hijos por no tener la naturaleza para procrearlos. Como en Europa les dan enseñanza de las parejas homosexuales. </w:t>
      </w:r>
    </w:p>
    <w:p w:rsidR="00D43CC5" w:rsidRDefault="00D43CC5">
      <w:r>
        <w:t>Pero no está bien privar los derechos de un niño de ser adoptado o no.</w:t>
      </w:r>
    </w:p>
    <w:p w:rsidR="00D43CC5" w:rsidRDefault="00D43CC5">
      <w:r>
        <w:t>En la actualidad se está buscando la igualdad de homosexuales,</w:t>
      </w:r>
      <w:r w:rsidR="00874F2A">
        <w:t xml:space="preserve"> bisexuales o heterosexuales. Puede ser de nacimiento o mediante el desarrollo de una persona.</w:t>
      </w:r>
    </w:p>
    <w:p w:rsidR="00874F2A" w:rsidRDefault="00874F2A">
      <w:r>
        <w:t xml:space="preserve">El gobierno no hace ni juicios de poder seguir con el derecho de adoptar de los homosexuales. El problema es el divorcio de estas relaciones por su fragilidad y su árbol genealógico, no </w:t>
      </w:r>
      <w:r w:rsidR="002E13E4">
        <w:t>serían</w:t>
      </w:r>
      <w:r>
        <w:t xml:space="preserve"> hijos oficialmente de nadie (se contradice) y las dudas de los niños de no tener parentesco o no poder tener hijos si es su hijo</w:t>
      </w:r>
      <w:r w:rsidR="002E13E4">
        <w:t>.</w:t>
      </w:r>
    </w:p>
    <w:p w:rsidR="002E13E4" w:rsidRDefault="002E13E4">
      <w:r>
        <w:t>La igualdad de los sexos, femenino y masculino, mientras hay más diferencia sexual mayor polémica existe.</w:t>
      </w:r>
    </w:p>
    <w:p w:rsidR="002E13E4" w:rsidRDefault="002E13E4">
      <w:r>
        <w:t>En televisión y sus programas aparecen temas como la familia natural. El matrimonio es una fuente de estabilidad y el divorcio de inestabilidad, como con quien se queda el niño.</w:t>
      </w:r>
    </w:p>
    <w:p w:rsidR="002E13E4" w:rsidRDefault="002E13E4">
      <w:r>
        <w:t>El querer adoptar a un niño no es una opción, es un derecho de igualdad, el cual se benefician el adoptado y el adoptador y dice ser que como las personas homosexuales lo desean más que una heterosexual serán más</w:t>
      </w:r>
      <w:r w:rsidR="00C213DE">
        <w:t xml:space="preserve"> amados. </w:t>
      </w:r>
    </w:p>
    <w:p w:rsidR="00C213DE" w:rsidRDefault="00C213DE">
      <w:bookmarkStart w:id="0" w:name="_GoBack"/>
      <w:bookmarkEnd w:id="0"/>
    </w:p>
    <w:p w:rsidR="00874F2A" w:rsidRDefault="00874F2A"/>
    <w:sectPr w:rsidR="00874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F2"/>
    <w:rsid w:val="002E13E4"/>
    <w:rsid w:val="003D75F2"/>
    <w:rsid w:val="007E7264"/>
    <w:rsid w:val="0081234E"/>
    <w:rsid w:val="00874F2A"/>
    <w:rsid w:val="00C213DE"/>
    <w:rsid w:val="00D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7E8F0-C38B-4DF5-A7A9-4B8AC5BB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PC</dc:creator>
  <cp:keywords/>
  <dc:description/>
  <cp:lastModifiedBy>TOSHIBA PC</cp:lastModifiedBy>
  <cp:revision>1</cp:revision>
  <dcterms:created xsi:type="dcterms:W3CDTF">2016-09-20T00:54:00Z</dcterms:created>
  <dcterms:modified xsi:type="dcterms:W3CDTF">2016-09-20T02:48:00Z</dcterms:modified>
</cp:coreProperties>
</file>