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7D" w:rsidRDefault="005B5C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Desconstrucción del texto:</w:t>
      </w:r>
    </w:p>
    <w:p w:rsidR="005B5CB6" w:rsidRDefault="005B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niño necesita de su madre mujer y padre hombre para su identidad permite al niño diferenciar subjetiva y socialmente pero dicen que un niño al nacer por un hombre y una mujer está amenazado.</w:t>
      </w:r>
    </w:p>
    <w:p w:rsidR="005B5CB6" w:rsidRDefault="005B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leyes Europeas internacionales afirman que la sociedad ya no depende de la diferencia sexual inscrita en el cuerpo.</w:t>
      </w:r>
    </w:p>
    <w:p w:rsidR="005B5CB6" w:rsidRDefault="005B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párrafo 14, 15, y 16 se contraponen ya que las dos primeras aceptan que no se pueden adoptar y que en la sociedad el niño tendrá problemas pero en</w:t>
      </w:r>
      <w:r w:rsidR="00200A01">
        <w:rPr>
          <w:rFonts w:ascii="Arial" w:hAnsi="Arial" w:cs="Arial"/>
          <w:sz w:val="24"/>
          <w:szCs w:val="24"/>
        </w:rPr>
        <w:t xml:space="preserve"> este último un médico sabe</w:t>
      </w:r>
      <w:r>
        <w:rPr>
          <w:rFonts w:ascii="Arial" w:hAnsi="Arial" w:cs="Arial"/>
          <w:sz w:val="24"/>
          <w:szCs w:val="24"/>
        </w:rPr>
        <w:t xml:space="preserve"> que la familia se forma entre mamá y mamá y papá y papá con existencia de otras formas de las relaciones sexuales.</w:t>
      </w:r>
    </w:p>
    <w:p w:rsidR="005B5CB6" w:rsidRDefault="005B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párrafo 20  y 14 se habla del deseo de los homosexuales a poder y tener un niño mientras que en el 20 se habla de que la homosexualidad es algo psíquico y no un deseo sexual como lo había dicho.</w:t>
      </w:r>
    </w:p>
    <w:p w:rsidR="005B5CB6" w:rsidRPr="005B5CB6" w:rsidRDefault="005B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respecto al párrafo 24 y 26 muestran que la homosexualidad es algo psíquico, otro ejemplo es que en el párrafo 40 y 49 dice que los niños y adolescentes ya tienen problemas para reconocer su sexualidad como padre y madre, y que con dos padres del mismo sexo es un mal, otro ejemplo es que se contradicen que en los derechos legales tienen sus equivalencias pero que en algunos casos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mal.</w:t>
      </w:r>
      <w:bookmarkStart w:id="0" w:name="_GoBack"/>
      <w:bookmarkEnd w:id="0"/>
    </w:p>
    <w:sectPr w:rsidR="005B5CB6" w:rsidRPr="005B5C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2E" w:rsidRDefault="00673A2E" w:rsidP="005B5CB6">
      <w:pPr>
        <w:spacing w:after="0" w:line="240" w:lineRule="auto"/>
      </w:pPr>
      <w:r>
        <w:separator/>
      </w:r>
    </w:p>
  </w:endnote>
  <w:endnote w:type="continuationSeparator" w:id="0">
    <w:p w:rsidR="00673A2E" w:rsidRDefault="00673A2E" w:rsidP="005B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2E" w:rsidRDefault="00673A2E" w:rsidP="005B5CB6">
      <w:pPr>
        <w:spacing w:after="0" w:line="240" w:lineRule="auto"/>
      </w:pPr>
      <w:r>
        <w:separator/>
      </w:r>
    </w:p>
  </w:footnote>
  <w:footnote w:type="continuationSeparator" w:id="0">
    <w:p w:rsidR="00673A2E" w:rsidRDefault="00673A2E" w:rsidP="005B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B6" w:rsidRDefault="005B5CB6">
    <w:pPr>
      <w:pStyle w:val="Encabezado"/>
    </w:pPr>
    <w:r>
      <w:t>Ana Sofía Núñez Flores</w:t>
    </w:r>
    <w:r>
      <w:tab/>
    </w:r>
    <w:r>
      <w:tab/>
      <w:t>19/Septiembre/2016</w:t>
    </w:r>
  </w:p>
  <w:p w:rsidR="005B5CB6" w:rsidRDefault="005B5CB6">
    <w:pPr>
      <w:pStyle w:val="Encabezado"/>
    </w:pPr>
    <w:r>
      <w:t>Análisis y Argumento</w:t>
    </w:r>
    <w:r>
      <w:tab/>
    </w:r>
    <w:r>
      <w:tab/>
      <w:t>Act. Integradora</w:t>
    </w:r>
  </w:p>
  <w:p w:rsidR="005B5CB6" w:rsidRDefault="005B5CB6">
    <w:pPr>
      <w:pStyle w:val="Encabezado"/>
    </w:pPr>
    <w:r>
      <w:t>Ana Karina Fletes Arrezola</w:t>
    </w:r>
    <w:r>
      <w:tab/>
    </w:r>
    <w:r>
      <w:tab/>
      <w:t>3°A</w:t>
    </w:r>
  </w:p>
  <w:p w:rsidR="005B5CB6" w:rsidRDefault="005B5C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B6"/>
    <w:rsid w:val="00200A01"/>
    <w:rsid w:val="005B5CB6"/>
    <w:rsid w:val="00673A2E"/>
    <w:rsid w:val="00B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0D2F8-58DC-41CB-9553-68943AC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CB6"/>
  </w:style>
  <w:style w:type="paragraph" w:styleId="Piedepgina">
    <w:name w:val="footer"/>
    <w:basedOn w:val="Normal"/>
    <w:link w:val="PiedepginaCar"/>
    <w:uiPriority w:val="99"/>
    <w:unhideWhenUsed/>
    <w:rsid w:val="005B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2016-09-19T22:52:00Z</dcterms:created>
  <dcterms:modified xsi:type="dcterms:W3CDTF">2016-09-19T23:05:00Z</dcterms:modified>
</cp:coreProperties>
</file>