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B" w:rsidRDefault="00236117">
      <w:r>
        <w:rPr>
          <w:noProof/>
          <w:lang w:eastAsia="es-MX"/>
        </w:rPr>
        <w:drawing>
          <wp:inline distT="0" distB="0" distL="0" distR="0">
            <wp:extent cx="6040374" cy="3401568"/>
            <wp:effectExtent l="19050" t="0" r="0" b="0"/>
            <wp:docPr id="1" name="0 Imagen" descr="inten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nc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599" cy="34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0B" w:rsidRDefault="00236117" w:rsidP="00236117">
      <w:r w:rsidRPr="00DF7E7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19.35pt;height:56.3pt;z-index:251660288;mso-position-horizontal:center;mso-width-relative:margin;mso-height-relative:margin">
            <v:textbox>
              <w:txbxContent>
                <w:p w:rsidR="00236117" w:rsidRPr="00236117" w:rsidRDefault="00236117" w:rsidP="00236117">
                  <w:pPr>
                    <w:jc w:val="center"/>
                    <w:rPr>
                      <w:b/>
                      <w:sz w:val="52"/>
                      <w:szCs w:val="52"/>
                      <w:lang w:val="es-ES"/>
                    </w:rPr>
                  </w:pPr>
                  <w:r w:rsidRPr="00236117">
                    <w:rPr>
                      <w:b/>
                      <w:sz w:val="52"/>
                      <w:szCs w:val="52"/>
                      <w:lang w:val="es-ES"/>
                    </w:rPr>
                    <w:t>FUNCION E INTENCIONES COMUNICATIVAS</w:t>
                  </w:r>
                </w:p>
                <w:p w:rsidR="00236117" w:rsidRPr="00236117" w:rsidRDefault="00236117" w:rsidP="00236117">
                  <w:pPr>
                    <w:jc w:val="center"/>
                    <w:rPr>
                      <w:b/>
                      <w:sz w:val="52"/>
                      <w:szCs w:val="52"/>
                      <w:lang w:val="es-ES"/>
                    </w:rPr>
                  </w:pPr>
                </w:p>
              </w:txbxContent>
            </v:textbox>
          </v:shape>
        </w:pict>
      </w:r>
      <w:r w:rsidR="00FC3D0B">
        <w:br w:type="page"/>
      </w:r>
    </w:p>
    <w:p w:rsidR="00FC3D0B" w:rsidRPr="001F233E" w:rsidRDefault="00FC3D0B" w:rsidP="00FC3D0B">
      <w:pPr>
        <w:jc w:val="center"/>
        <w:rPr>
          <w:b/>
        </w:rPr>
      </w:pPr>
      <w:bookmarkStart w:id="0" w:name="_GoBack"/>
      <w:r w:rsidRPr="001F233E">
        <w:rPr>
          <w:b/>
        </w:rPr>
        <w:lastRenderedPageBreak/>
        <w:t>FUNCIONES E INTENCIONES COMUNICATIVAS</w:t>
      </w:r>
      <w:bookmarkEnd w:id="0"/>
    </w:p>
    <w:tbl>
      <w:tblPr>
        <w:tblStyle w:val="Tablaconcuadrcula"/>
        <w:tblW w:w="11060" w:type="dxa"/>
        <w:tblInd w:w="-1026" w:type="dxa"/>
        <w:tblLook w:val="04A0"/>
      </w:tblPr>
      <w:tblGrid>
        <w:gridCol w:w="4370"/>
        <w:gridCol w:w="3345"/>
        <w:gridCol w:w="3345"/>
      </w:tblGrid>
      <w:tr w:rsidR="00FC3D0B" w:rsidTr="00FC3D0B">
        <w:trPr>
          <w:trHeight w:val="774"/>
        </w:trPr>
        <w:tc>
          <w:tcPr>
            <w:tcW w:w="4370" w:type="dxa"/>
          </w:tcPr>
          <w:p w:rsidR="00FC3D0B" w:rsidRPr="001F233E" w:rsidRDefault="00FC3D0B" w:rsidP="009F6BEC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3345" w:type="dxa"/>
          </w:tcPr>
          <w:p w:rsidR="00FC3D0B" w:rsidRPr="001F233E" w:rsidRDefault="00FC3D0B" w:rsidP="009F6BEC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3345" w:type="dxa"/>
          </w:tcPr>
          <w:p w:rsidR="00FC3D0B" w:rsidRPr="001F233E" w:rsidRDefault="00FC3D0B" w:rsidP="009F6BEC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FC3D0B" w:rsidTr="00FC3D0B">
        <w:trPr>
          <w:trHeight w:val="1159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EXPRESIVA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COMPARTIR EMOCIONES, EXPONER UN PUNTO DE VISTA, DESHAOGARSE.</w:t>
            </w:r>
          </w:p>
        </w:tc>
      </w:tr>
      <w:tr w:rsidR="00FC3D0B" w:rsidTr="00FC3D0B">
        <w:trPr>
          <w:trHeight w:val="774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CONATIVA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INVITAR, MODIFICAR LA OPINION DEL PUBLICO, VENDER UN PRODUCTO.</w:t>
            </w:r>
          </w:p>
        </w:tc>
      </w:tr>
      <w:tr w:rsidR="00FC3D0B" w:rsidTr="00FC3D0B">
        <w:trPr>
          <w:trHeight w:val="1132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REFERENCIAL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DIFUNDIR UN HECHO, INFORMAR SOBRE UN TEMA.</w:t>
            </w:r>
          </w:p>
        </w:tc>
      </w:tr>
      <w:tr w:rsidR="00FC3D0B" w:rsidTr="00FC3D0B">
        <w:trPr>
          <w:trHeight w:val="1933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METALINGUISTICA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EXPLICAR EL SIGNIFICADO DE LA PALABRA, CONOCER EL USO DE UNA EXPRESION EN OTRO LUGAR, INTERPRETAR EL SENTIDO DE UN TERMINO.</w:t>
            </w:r>
          </w:p>
        </w:tc>
      </w:tr>
      <w:tr w:rsidR="00FC3D0B" w:rsidTr="00FC3D0B">
        <w:trPr>
          <w:trHeight w:val="745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POETICA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EMBELLECER LA EXPRESION, CONMOVER POR MEDIO DE LAS PALABRAS, ENTRETENER.</w:t>
            </w:r>
          </w:p>
        </w:tc>
      </w:tr>
      <w:tr w:rsidR="00FC3D0B" w:rsidTr="00FC3D0B">
        <w:trPr>
          <w:trHeight w:val="2015"/>
        </w:trPr>
        <w:tc>
          <w:tcPr>
            <w:tcW w:w="4370" w:type="dxa"/>
          </w:tcPr>
          <w:p w:rsidR="00FC3D0B" w:rsidRDefault="00FC3D0B" w:rsidP="009F6BEC">
            <w:pPr>
              <w:jc w:val="both"/>
            </w:pPr>
            <w:r>
              <w:t>Mensajes de saludo, despedidas.</w:t>
            </w:r>
          </w:p>
        </w:tc>
        <w:tc>
          <w:tcPr>
            <w:tcW w:w="3345" w:type="dxa"/>
          </w:tcPr>
          <w:p w:rsidR="00FC3D0B" w:rsidRDefault="00236117" w:rsidP="00236117">
            <w:pPr>
              <w:jc w:val="center"/>
            </w:pPr>
            <w:r>
              <w:t>FATICA</w:t>
            </w:r>
          </w:p>
        </w:tc>
        <w:tc>
          <w:tcPr>
            <w:tcW w:w="3345" w:type="dxa"/>
          </w:tcPr>
          <w:p w:rsidR="00FC3D0B" w:rsidRDefault="00236117" w:rsidP="009F6BEC">
            <w:pPr>
              <w:jc w:val="both"/>
            </w:pPr>
            <w:r>
              <w:t>SOCIALIZAR, ESTRECHAR LAZOS SOCIALES, SALUDAR, DESPEDIRSE.</w:t>
            </w:r>
          </w:p>
        </w:tc>
      </w:tr>
    </w:tbl>
    <w:p w:rsidR="00CB1B6D" w:rsidRDefault="00CB1B6D"/>
    <w:sectPr w:rsidR="00CB1B6D" w:rsidSect="00CB1B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F1" w:rsidRDefault="000551F1" w:rsidP="00FC3D0B">
      <w:pPr>
        <w:spacing w:after="0" w:line="240" w:lineRule="auto"/>
      </w:pPr>
      <w:r>
        <w:separator/>
      </w:r>
    </w:p>
  </w:endnote>
  <w:endnote w:type="continuationSeparator" w:id="0">
    <w:p w:rsidR="000551F1" w:rsidRDefault="000551F1" w:rsidP="00FC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F1" w:rsidRDefault="000551F1" w:rsidP="00FC3D0B">
      <w:pPr>
        <w:spacing w:after="0" w:line="240" w:lineRule="auto"/>
      </w:pPr>
      <w:r>
        <w:separator/>
      </w:r>
    </w:p>
  </w:footnote>
  <w:footnote w:type="continuationSeparator" w:id="0">
    <w:p w:rsidR="000551F1" w:rsidRDefault="000551F1" w:rsidP="00FC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0B" w:rsidRDefault="00FC3D0B">
    <w:pPr>
      <w:pStyle w:val="Encabezado"/>
    </w:pPr>
    <w:r>
      <w:t>MONTSERRAT MORALES RODRIGUEZ</w:t>
    </w:r>
  </w:p>
  <w:p w:rsidR="00FC3D0B" w:rsidRDefault="00FC3D0B">
    <w:pPr>
      <w:pStyle w:val="Encabezado"/>
    </w:pPr>
    <w:r>
      <w:t xml:space="preserve">UNIVERSIDAD LAMAR </w:t>
    </w:r>
  </w:p>
  <w:p w:rsidR="00FC3D0B" w:rsidRDefault="00FC3D0B">
    <w:pPr>
      <w:pStyle w:val="Encabezado"/>
    </w:pPr>
    <w:r>
      <w:t>PROF: CELIS RINCON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D0B"/>
    <w:rsid w:val="000551F1"/>
    <w:rsid w:val="00236117"/>
    <w:rsid w:val="00284FDF"/>
    <w:rsid w:val="003C3423"/>
    <w:rsid w:val="00796526"/>
    <w:rsid w:val="00CB1B6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6D"/>
  </w:style>
  <w:style w:type="paragraph" w:styleId="Ttulo1">
    <w:name w:val="heading 1"/>
    <w:basedOn w:val="Normal"/>
    <w:next w:val="Normal"/>
    <w:link w:val="Ttulo1Car"/>
    <w:uiPriority w:val="9"/>
    <w:qFormat/>
    <w:rsid w:val="00236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3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D0B"/>
  </w:style>
  <w:style w:type="paragraph" w:styleId="Piedepgina">
    <w:name w:val="footer"/>
    <w:basedOn w:val="Normal"/>
    <w:link w:val="PiedepginaCar"/>
    <w:uiPriority w:val="99"/>
    <w:semiHidden/>
    <w:unhideWhenUsed/>
    <w:rsid w:val="00FC3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3D0B"/>
  </w:style>
  <w:style w:type="table" w:styleId="Tablaconcuadrcula">
    <w:name w:val="Table Grid"/>
    <w:basedOn w:val="Tablanormal"/>
    <w:uiPriority w:val="59"/>
    <w:rsid w:val="00FC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11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36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2016-09-06T23:54:00Z</dcterms:created>
  <dcterms:modified xsi:type="dcterms:W3CDTF">2016-09-07T22:06:00Z</dcterms:modified>
</cp:coreProperties>
</file>