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484236" w:rsidTr="00484236">
        <w:tc>
          <w:tcPr>
            <w:tcW w:w="4489" w:type="dxa"/>
          </w:tcPr>
          <w:p w:rsidR="00484236" w:rsidRDefault="00484236">
            <w:r>
              <w:t>Funciones comunicativas</w:t>
            </w:r>
          </w:p>
        </w:tc>
        <w:tc>
          <w:tcPr>
            <w:tcW w:w="4489" w:type="dxa"/>
          </w:tcPr>
          <w:p w:rsidR="00DC2B35" w:rsidRDefault="00DC2B35">
            <w:r>
              <w:t xml:space="preserve">Intenciones comunicativas </w:t>
            </w:r>
          </w:p>
        </w:tc>
      </w:tr>
      <w:tr w:rsidR="00484236" w:rsidTr="00484236">
        <w:tc>
          <w:tcPr>
            <w:tcW w:w="4489" w:type="dxa"/>
          </w:tcPr>
          <w:p w:rsidR="00484236" w:rsidRDefault="00484236">
            <w:r>
              <w:t>Apelativa o conativa</w:t>
            </w:r>
          </w:p>
          <w:p w:rsidR="00484236" w:rsidRDefault="00484236">
            <w:r>
              <w:t xml:space="preserve">Metalingüística o explicativa </w:t>
            </w:r>
          </w:p>
          <w:p w:rsidR="00484236" w:rsidRDefault="00484236">
            <w:r>
              <w:t xml:space="preserve">Estética o poética </w:t>
            </w:r>
          </w:p>
          <w:p w:rsidR="00484236" w:rsidRDefault="00484236">
            <w:r>
              <w:t xml:space="preserve">De contacto </w:t>
            </w:r>
          </w:p>
          <w:p w:rsidR="00484236" w:rsidRDefault="00484236">
            <w:r>
              <w:t xml:space="preserve">Expresiva o emotiva </w:t>
            </w:r>
          </w:p>
          <w:p w:rsidR="00484236" w:rsidRDefault="00484236">
            <w:r>
              <w:t xml:space="preserve">Representativa o referencial </w:t>
            </w:r>
          </w:p>
        </w:tc>
        <w:tc>
          <w:tcPr>
            <w:tcW w:w="4489" w:type="dxa"/>
          </w:tcPr>
          <w:p w:rsidR="00484236" w:rsidRDefault="00DC2B35">
            <w:r>
              <w:t>Contexto</w:t>
            </w:r>
          </w:p>
          <w:p w:rsidR="00DC2B35" w:rsidRDefault="00DC2B35">
            <w:r>
              <w:t xml:space="preserve">Emisor </w:t>
            </w:r>
          </w:p>
          <w:p w:rsidR="00DC2B35" w:rsidRDefault="00DC2B35">
            <w:r>
              <w:t xml:space="preserve">Mensaje </w:t>
            </w:r>
          </w:p>
          <w:p w:rsidR="00DC2B35" w:rsidRDefault="00DC2B35">
            <w:r>
              <w:t xml:space="preserve">Receptor </w:t>
            </w:r>
          </w:p>
          <w:p w:rsidR="00DC2B35" w:rsidRDefault="00DC2B35">
            <w:r>
              <w:t xml:space="preserve">Código </w:t>
            </w:r>
          </w:p>
          <w:p w:rsidR="00DC2B35" w:rsidRDefault="00DC2B35">
            <w:r>
              <w:t xml:space="preserve">Canal </w:t>
            </w:r>
          </w:p>
        </w:tc>
      </w:tr>
    </w:tbl>
    <w:p w:rsidR="00CA5AA6" w:rsidRDefault="00F448C8"/>
    <w:p w:rsidR="00F448C8" w:rsidRDefault="00DC2B35">
      <w:r>
        <w:t xml:space="preserve">Es importante </w:t>
      </w:r>
      <w:r w:rsidR="00F448C8">
        <w:t>saber en qué se basa la comunicación. Para poder tener una mejor convivencia con los demás.</w:t>
      </w:r>
    </w:p>
    <w:p w:rsidR="00F448C8" w:rsidRDefault="00F448C8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6621"/>
          <w:sz w:val="19"/>
          <w:szCs w:val="19"/>
          <w:shd w:val="clear" w:color="auto" w:fill="FFFFFF"/>
        </w:rPr>
        <w:t>conalep-tultitlan.no-ip.org/.../intencion</w:t>
      </w:r>
      <w:r>
        <w:rPr>
          <w:rFonts w:ascii="Arial" w:hAnsi="Arial" w:cs="Arial"/>
          <w:b/>
          <w:bCs/>
          <w:color w:val="006621"/>
          <w:sz w:val="19"/>
          <w:szCs w:val="19"/>
          <w:shd w:val="clear" w:color="auto" w:fill="FFFFFF"/>
        </w:rPr>
        <w:t>comunicativa</w:t>
      </w:r>
      <w:r>
        <w:rPr>
          <w:rFonts w:ascii="Arial" w:hAnsi="Arial" w:cs="Arial"/>
          <w:color w:val="006621"/>
          <w:sz w:val="19"/>
          <w:szCs w:val="19"/>
          <w:shd w:val="clear" w:color="auto" w:fill="FFFFFF"/>
        </w:rPr>
        <w:t>/cuntos_tipos_de_intencin_conoc...</w:t>
      </w:r>
    </w:p>
    <w:p w:rsidR="00F448C8" w:rsidRDefault="00F448C8"/>
    <w:sectPr w:rsidR="00F448C8" w:rsidSect="00A46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4236"/>
    <w:rsid w:val="00070E94"/>
    <w:rsid w:val="00484236"/>
    <w:rsid w:val="00A46C8C"/>
    <w:rsid w:val="00C62A2C"/>
    <w:rsid w:val="00DC2B35"/>
    <w:rsid w:val="00F4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2016-09-08T23:23:00Z</dcterms:created>
  <dcterms:modified xsi:type="dcterms:W3CDTF">2016-09-08T23:59:00Z</dcterms:modified>
</cp:coreProperties>
</file>