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FC" w:rsidRDefault="00FA48FC" w:rsidP="00FA48FC">
      <w:r>
        <w:rPr>
          <w:noProof/>
          <w:lang w:eastAsia="es-ES"/>
        </w:rPr>
        <w:drawing>
          <wp:inline distT="0" distB="0" distL="0" distR="0" wp14:anchorId="682EFAB2" wp14:editId="6D547B91">
            <wp:extent cx="5107864" cy="12046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 logo 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67" cy="12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8FC" w:rsidRDefault="00FA48FC" w:rsidP="00FA48FC"/>
    <w:p w:rsidR="00FA48FC" w:rsidRPr="00425BE9" w:rsidRDefault="00FA48FC" w:rsidP="00FA48FC">
      <w:pPr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>
        <w:tab/>
      </w:r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>TECNOLOGIAS DE LA INFORMACION II</w:t>
      </w:r>
    </w:p>
    <w:p w:rsidR="00FA48FC" w:rsidRPr="00425BE9" w:rsidRDefault="00FA48FC" w:rsidP="00FA48FC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FA48FC" w:rsidRPr="00425BE9" w:rsidRDefault="00FA48FC" w:rsidP="00FA48FC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 xml:space="preserve">Carolina </w:t>
      </w:r>
      <w:proofErr w:type="spellStart"/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>Monraz</w:t>
      </w:r>
      <w:proofErr w:type="spellEnd"/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 xml:space="preserve"> Rivera</w:t>
      </w:r>
    </w:p>
    <w:p w:rsidR="00FA48FC" w:rsidRDefault="00FA48FC" w:rsidP="00FA48FC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>II semestre</w:t>
      </w:r>
    </w:p>
    <w:p w:rsidR="00FA48FC" w:rsidRDefault="00FA48FC" w:rsidP="00FA48FC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>
        <w:rPr>
          <w:rFonts w:ascii="Cambria" w:eastAsia="MS Mincho" w:hAnsi="Cambria" w:cs="Times New Roman"/>
          <w:sz w:val="72"/>
          <w:szCs w:val="72"/>
          <w:lang w:val="es-ES_tradnl" w:eastAsia="es-ES"/>
        </w:rPr>
        <w:t>Parcial III</w:t>
      </w:r>
    </w:p>
    <w:p w:rsidR="00FA48FC" w:rsidRDefault="00FA48FC" w:rsidP="00FA48FC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FA48FC" w:rsidRDefault="00FA48FC" w:rsidP="00FA48FC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>
        <w:rPr>
          <w:rFonts w:ascii="Cambria" w:eastAsia="MS Mincho" w:hAnsi="Cambria" w:cs="Times New Roman"/>
          <w:sz w:val="72"/>
          <w:szCs w:val="72"/>
          <w:lang w:val="es-ES_tradnl" w:eastAsia="es-ES"/>
        </w:rPr>
        <w:t>13</w:t>
      </w:r>
      <w:r>
        <w:rPr>
          <w:rFonts w:ascii="Cambria" w:eastAsia="MS Mincho" w:hAnsi="Cambria" w:cs="Times New Roman"/>
          <w:sz w:val="72"/>
          <w:szCs w:val="72"/>
          <w:lang w:val="es-ES_tradnl" w:eastAsia="es-ES"/>
        </w:rPr>
        <w:t>/5/16</w:t>
      </w:r>
    </w:p>
    <w:p w:rsidR="00555958" w:rsidRDefault="00FA48FC"/>
    <w:p w:rsidR="000E7BFE" w:rsidRDefault="000E7BFE"/>
    <w:p w:rsidR="000E7BFE" w:rsidRDefault="000E7BFE"/>
    <w:p w:rsidR="000E7BFE" w:rsidRDefault="000E7BFE"/>
    <w:p w:rsidR="000E7BFE" w:rsidRDefault="000E7BFE"/>
    <w:p w:rsidR="000E7BFE" w:rsidRDefault="000E7BFE"/>
    <w:p w:rsidR="000E7BFE" w:rsidRDefault="000E7BFE"/>
    <w:p w:rsidR="00FA48FC" w:rsidRDefault="00FA48FC" w:rsidP="00FA48FC">
      <w:pPr>
        <w:shd w:val="clear" w:color="auto" w:fill="FFFFFF"/>
        <w:spacing w:before="240" w:after="100" w:afterAutospacing="1" w:line="250" w:lineRule="atLeast"/>
        <w:jc w:val="both"/>
      </w:pPr>
    </w:p>
    <w:p w:rsidR="00FA48FC" w:rsidRPr="00FA48FC" w:rsidRDefault="00FA48FC" w:rsidP="00FA48FC">
      <w:pPr>
        <w:shd w:val="clear" w:color="auto" w:fill="FFFFFF"/>
        <w:spacing w:before="240" w:after="100" w:afterAutospacing="1" w:line="25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32"/>
          <w:szCs w:val="19"/>
          <w:lang w:eastAsia="es-ES"/>
        </w:rPr>
      </w:pPr>
      <w:r w:rsidRPr="00FA48FC">
        <w:rPr>
          <w:rFonts w:ascii="Courier New" w:eastAsia="Times New Roman" w:hAnsi="Courier New" w:cs="Courier New"/>
          <w:b/>
          <w:bCs/>
          <w:color w:val="000000"/>
          <w:sz w:val="32"/>
          <w:szCs w:val="19"/>
          <w:lang w:eastAsia="es-ES"/>
        </w:rPr>
        <w:lastRenderedPageBreak/>
        <w:t>HERRAMIENTAS DE BASES DE DATOS</w:t>
      </w:r>
    </w:p>
    <w:p w:rsidR="000E7BFE" w:rsidRPr="00FA48FC" w:rsidRDefault="000E7BFE" w:rsidP="00FA48FC">
      <w:pPr>
        <w:shd w:val="clear" w:color="auto" w:fill="FFFFFF"/>
        <w:spacing w:before="240" w:after="100" w:afterAutospacing="1" w:line="25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19"/>
          <w:lang w:eastAsia="es-ES"/>
        </w:rPr>
      </w:pPr>
      <w:r w:rsidRPr="00FA48FC">
        <w:rPr>
          <w:rFonts w:ascii="Courier New" w:eastAsia="Times New Roman" w:hAnsi="Courier New" w:cs="Courier New"/>
          <w:b/>
          <w:bCs/>
          <w:color w:val="000000"/>
          <w:sz w:val="24"/>
          <w:szCs w:val="19"/>
          <w:lang w:eastAsia="es-ES"/>
        </w:rPr>
        <w:t xml:space="preserve">3 </w:t>
      </w:r>
      <w:r w:rsidRPr="00FA48FC">
        <w:rPr>
          <w:rFonts w:ascii="Courier New" w:eastAsia="Times New Roman" w:hAnsi="Courier New" w:cs="Courier New"/>
          <w:bCs/>
          <w:color w:val="000000"/>
          <w:sz w:val="24"/>
          <w:szCs w:val="19"/>
          <w:lang w:eastAsia="es-ES"/>
        </w:rPr>
        <w:t>tipos de sub</w:t>
      </w:r>
      <w:r w:rsidR="00FA48FC">
        <w:rPr>
          <w:rFonts w:ascii="Courier New" w:eastAsia="Times New Roman" w:hAnsi="Courier New" w:cs="Courier New"/>
          <w:bCs/>
          <w:color w:val="000000"/>
          <w:sz w:val="24"/>
          <w:szCs w:val="19"/>
          <w:lang w:eastAsia="es-ES"/>
        </w:rPr>
        <w:t xml:space="preserve"> </w:t>
      </w:r>
      <w:r w:rsidRPr="00FA48FC">
        <w:rPr>
          <w:rFonts w:ascii="Courier New" w:eastAsia="Times New Roman" w:hAnsi="Courier New" w:cs="Courier New"/>
          <w:bCs/>
          <w:color w:val="000000"/>
          <w:sz w:val="24"/>
          <w:szCs w:val="19"/>
          <w:lang w:eastAsia="es-ES"/>
        </w:rPr>
        <w:t>campos de herramientas para gestionar una base de datos son los de proveedor de base de datos, de mantenimiento y diseñador los cuales incluyen varias herramientas para esto.</w:t>
      </w:r>
    </w:p>
    <w:p w:rsidR="000E7BFE" w:rsidRPr="000E7BFE" w:rsidRDefault="000E7BFE" w:rsidP="00FA48FC">
      <w:pPr>
        <w:shd w:val="clear" w:color="auto" w:fill="FFFFFF"/>
        <w:spacing w:before="240" w:after="100" w:afterAutospacing="1" w:line="250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FA48FC">
        <w:rPr>
          <w:rFonts w:ascii="Courier New" w:eastAsia="Times New Roman" w:hAnsi="Courier New" w:cs="Courier New"/>
          <w:b/>
          <w:bCs/>
          <w:color w:val="000000"/>
          <w:sz w:val="24"/>
          <w:szCs w:val="19"/>
          <w:lang w:eastAsia="es-ES"/>
        </w:rPr>
        <w:t>Por ejemplo algunas de las herramientas de proveedor de bases de datos son</w:t>
      </w:r>
    </w:p>
    <w:p w:rsidR="000E7BFE" w:rsidRPr="000E7BFE" w:rsidRDefault="000E7BFE" w:rsidP="00FA48F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FA48FC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 xml:space="preserve">Instalar </w:t>
      </w: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sistema de gestión de bases de datos</w:t>
      </w:r>
    </w:p>
    <w:p w:rsidR="000E7BFE" w:rsidRPr="000E7BFE" w:rsidRDefault="000E7BFE" w:rsidP="00FA48F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Crear contenedores de base de datos vacíos antes de crear depósitos de esquemas y bases de datos de usuario</w:t>
      </w:r>
    </w:p>
    <w:p w:rsidR="000E7BFE" w:rsidRPr="000E7BFE" w:rsidRDefault="000E7BFE" w:rsidP="00FA48F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Establecer el juego de caracteres (página de códigos)</w:t>
      </w:r>
    </w:p>
    <w:p w:rsidR="000E7BFE" w:rsidRPr="000E7BFE" w:rsidRDefault="000E7BFE" w:rsidP="00FA48F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Crear copias de seguridad de los depósitos de esquemas y las bases de datos de usuario</w:t>
      </w:r>
    </w:p>
    <w:p w:rsidR="000E7BFE" w:rsidRPr="000E7BFE" w:rsidRDefault="000E7BFE" w:rsidP="00FA48FC">
      <w:pPr>
        <w:shd w:val="clear" w:color="auto" w:fill="FFFFFF"/>
        <w:spacing w:before="240" w:after="100" w:afterAutospacing="1" w:line="250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FA48FC">
        <w:rPr>
          <w:rFonts w:ascii="Courier New" w:eastAsia="Times New Roman" w:hAnsi="Courier New" w:cs="Courier New"/>
          <w:b/>
          <w:bCs/>
          <w:color w:val="000000"/>
          <w:sz w:val="24"/>
          <w:szCs w:val="19"/>
          <w:lang w:eastAsia="es-ES"/>
        </w:rPr>
        <w:t>Otras incluidas son las herramientas de mantenimiento que ayudan a:</w:t>
      </w:r>
    </w:p>
    <w:p w:rsidR="000E7BFE" w:rsidRPr="000E7BFE" w:rsidRDefault="000E7BFE" w:rsidP="00FA48FC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Crear y gestionar repositorios de esquemas, incluida la actualización de la ubicación física de un repositorio de esquemas si se ha movido sin utilizar la herramienta de mantenimiento</w:t>
      </w:r>
    </w:p>
    <w:p w:rsidR="000E7BFE" w:rsidRPr="000E7BFE" w:rsidRDefault="000E7BFE" w:rsidP="00FA48FC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Crear y modificar conexiones y perfiles de conexión</w:t>
      </w:r>
    </w:p>
    <w:p w:rsidR="000E7BFE" w:rsidRPr="000E7BFE" w:rsidRDefault="000E7BFE" w:rsidP="00FA48FC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Crear bases de datos de usuario de ejemplo</w:t>
      </w:r>
    </w:p>
    <w:p w:rsidR="000E7BFE" w:rsidRPr="000E7BFE" w:rsidRDefault="000E7BFE" w:rsidP="00FA48FC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Mover depósitos de esquemas a diferentes ubicaciones y bases de datos de proveedor</w:t>
      </w:r>
    </w:p>
    <w:p w:rsidR="000E7BFE" w:rsidRPr="000E7BFE" w:rsidRDefault="00FA48FC" w:rsidP="00FA48FC">
      <w:pPr>
        <w:shd w:val="clear" w:color="auto" w:fill="FFFFFF"/>
        <w:spacing w:before="240" w:after="100" w:afterAutospacing="1" w:line="250" w:lineRule="atLeast"/>
        <w:jc w:val="both"/>
        <w:rPr>
          <w:rFonts w:ascii="Courier New" w:eastAsia="Times New Roman" w:hAnsi="Courier New" w:cs="Courier New"/>
          <w:b/>
          <w:color w:val="000000"/>
          <w:sz w:val="24"/>
          <w:szCs w:val="19"/>
          <w:lang w:eastAsia="es-ES"/>
        </w:rPr>
      </w:pPr>
      <w:r w:rsidRPr="00FA48FC">
        <w:rPr>
          <w:rFonts w:ascii="Courier New" w:eastAsia="Times New Roman" w:hAnsi="Courier New" w:cs="Courier New"/>
          <w:b/>
          <w:color w:val="000000"/>
          <w:sz w:val="24"/>
          <w:szCs w:val="19"/>
          <w:lang w:eastAsia="es-ES"/>
        </w:rPr>
        <w:t xml:space="preserve">Y por ultimas las herramientas </w:t>
      </w:r>
      <w:r w:rsidRPr="00FA48FC">
        <w:rPr>
          <w:rFonts w:ascii="Courier New" w:eastAsia="Times New Roman" w:hAnsi="Courier New" w:cs="Courier New"/>
          <w:b/>
          <w:bCs/>
          <w:color w:val="000000"/>
          <w:sz w:val="24"/>
          <w:szCs w:val="19"/>
          <w:lang w:eastAsia="es-ES"/>
        </w:rPr>
        <w:t>d</w:t>
      </w:r>
      <w:r w:rsidR="000E7BFE" w:rsidRPr="00FA48FC">
        <w:rPr>
          <w:rFonts w:ascii="Courier New" w:eastAsia="Times New Roman" w:hAnsi="Courier New" w:cs="Courier New"/>
          <w:b/>
          <w:bCs/>
          <w:color w:val="000000"/>
          <w:sz w:val="24"/>
          <w:szCs w:val="19"/>
          <w:lang w:eastAsia="es-ES"/>
        </w:rPr>
        <w:t>iseñador</w:t>
      </w:r>
      <w:r w:rsidRPr="00FA48FC">
        <w:rPr>
          <w:rFonts w:ascii="Courier New" w:eastAsia="Times New Roman" w:hAnsi="Courier New" w:cs="Courier New"/>
          <w:b/>
          <w:bCs/>
          <w:color w:val="000000"/>
          <w:sz w:val="24"/>
          <w:szCs w:val="19"/>
          <w:lang w:eastAsia="es-ES"/>
        </w:rPr>
        <w:t xml:space="preserve"> que incluyen el:</w:t>
      </w:r>
    </w:p>
    <w:p w:rsidR="000E7BFE" w:rsidRPr="000E7BFE" w:rsidRDefault="000E7BFE" w:rsidP="00FA48FC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Personalizar esquemas</w:t>
      </w:r>
    </w:p>
    <w:p w:rsidR="000E7BFE" w:rsidRPr="000E7BFE" w:rsidRDefault="000E7BFE" w:rsidP="00FA48FC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Crear nuevas bases de datos de usuario y asociarlas a esquemas</w:t>
      </w:r>
    </w:p>
    <w:p w:rsidR="000E7BFE" w:rsidRPr="000E7BFE" w:rsidRDefault="000E7BFE" w:rsidP="00FA48FC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Crear bases de datos de usuario de prueba</w:t>
      </w:r>
      <w:bookmarkStart w:id="0" w:name="_GoBack"/>
      <w:bookmarkEnd w:id="0"/>
    </w:p>
    <w:p w:rsidR="000E7BFE" w:rsidRPr="000E7BFE" w:rsidRDefault="000E7BFE" w:rsidP="00FA48FC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Mover bases de datos de usuario a diferentes ubicaciones y bases de datos de proveedor</w:t>
      </w:r>
    </w:p>
    <w:p w:rsidR="000E7BFE" w:rsidRPr="000E7BFE" w:rsidRDefault="000E7BFE" w:rsidP="00FA48FC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Suprimir y restaurar bases de datos de usuario</w:t>
      </w:r>
    </w:p>
    <w:p w:rsidR="000E7BFE" w:rsidRPr="000E7BFE" w:rsidRDefault="000E7BFE" w:rsidP="00FA48FC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</w:pPr>
      <w:r w:rsidRPr="000E7BFE">
        <w:rPr>
          <w:rFonts w:ascii="Courier New" w:eastAsia="Times New Roman" w:hAnsi="Courier New" w:cs="Courier New"/>
          <w:color w:val="000000"/>
          <w:sz w:val="24"/>
          <w:szCs w:val="19"/>
          <w:lang w:eastAsia="es-ES"/>
        </w:rPr>
        <w:t>Actualizar bases de datos de usuarios existentes a las nuevas revisiones de esquemas</w:t>
      </w:r>
    </w:p>
    <w:p w:rsidR="000E7BFE" w:rsidRDefault="000E7BFE"/>
    <w:sectPr w:rsidR="000E7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C88"/>
    <w:multiLevelType w:val="multilevel"/>
    <w:tmpl w:val="9174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F4F1A"/>
    <w:multiLevelType w:val="multilevel"/>
    <w:tmpl w:val="A91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953E9"/>
    <w:multiLevelType w:val="multilevel"/>
    <w:tmpl w:val="D7D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E"/>
    <w:rsid w:val="000B52AF"/>
    <w:rsid w:val="000E7BFE"/>
    <w:rsid w:val="005B1E5E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Normal"/>
    <w:rsid w:val="000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E7BFE"/>
    <w:rPr>
      <w:b/>
      <w:bCs/>
    </w:rPr>
  </w:style>
  <w:style w:type="character" w:customStyle="1" w:styleId="apple-converted-space">
    <w:name w:val="apple-converted-space"/>
    <w:basedOn w:val="Fuentedeprrafopredeter"/>
    <w:rsid w:val="000E7BFE"/>
  </w:style>
  <w:style w:type="character" w:customStyle="1" w:styleId="keyword">
    <w:name w:val="keyword"/>
    <w:basedOn w:val="Fuentedeprrafopredeter"/>
    <w:rsid w:val="000E7BFE"/>
  </w:style>
  <w:style w:type="paragraph" w:styleId="Textodeglobo">
    <w:name w:val="Balloon Text"/>
    <w:basedOn w:val="Normal"/>
    <w:link w:val="TextodegloboCar"/>
    <w:uiPriority w:val="99"/>
    <w:semiHidden/>
    <w:unhideWhenUsed/>
    <w:rsid w:val="00FA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Normal"/>
    <w:rsid w:val="000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E7BFE"/>
    <w:rPr>
      <w:b/>
      <w:bCs/>
    </w:rPr>
  </w:style>
  <w:style w:type="character" w:customStyle="1" w:styleId="apple-converted-space">
    <w:name w:val="apple-converted-space"/>
    <w:basedOn w:val="Fuentedeprrafopredeter"/>
    <w:rsid w:val="000E7BFE"/>
  </w:style>
  <w:style w:type="character" w:customStyle="1" w:styleId="keyword">
    <w:name w:val="keyword"/>
    <w:basedOn w:val="Fuentedeprrafopredeter"/>
    <w:rsid w:val="000E7BFE"/>
  </w:style>
  <w:style w:type="paragraph" w:styleId="Textodeglobo">
    <w:name w:val="Balloon Text"/>
    <w:basedOn w:val="Normal"/>
    <w:link w:val="TextodegloboCar"/>
    <w:uiPriority w:val="99"/>
    <w:semiHidden/>
    <w:unhideWhenUsed/>
    <w:rsid w:val="00FA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2016-05-14T01:39:00Z</dcterms:created>
  <dcterms:modified xsi:type="dcterms:W3CDTF">2016-05-14T01:53:00Z</dcterms:modified>
</cp:coreProperties>
</file>