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499111124"/>
        <w:docPartObj>
          <w:docPartGallery w:val="Cover Pages"/>
          <w:docPartUnique/>
        </w:docPartObj>
      </w:sdtPr>
      <w:sdtEndPr>
        <w:rPr>
          <w:rFonts w:eastAsiaTheme="minorEastAsia"/>
          <w:lang w:eastAsia="es-MX"/>
        </w:rPr>
      </w:sdtEndPr>
      <w:sdtContent>
        <w:p w:rsidR="00E31647" w:rsidRDefault="00760D25">
          <w:r w:rsidRPr="00760D25">
            <w:rPr>
              <w:rFonts w:asciiTheme="majorHAnsi" w:eastAsiaTheme="majorEastAsia" w:hAnsiTheme="majorHAnsi" w:cstheme="majorBidi"/>
              <w:color w:val="FFFFFF" w:themeColor="background1"/>
              <w:sz w:val="84"/>
              <w:szCs w:val="84"/>
            </w:rPr>
            <w:drawing>
              <wp:anchor distT="0" distB="0" distL="114300" distR="114300" simplePos="0" relativeHeight="251665408" behindDoc="0" locked="0" layoutInCell="1" allowOverlap="1" wp14:anchorId="1FB8C958" wp14:editId="0F10F496">
                <wp:simplePos x="1078230" y="21907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588385" cy="3588385"/>
                <wp:effectExtent l="0" t="0" r="0" b="0"/>
                <wp:wrapSquare wrapText="bothSides"/>
                <wp:docPr id="4" name="Imagen 4" descr="http://www.lamar.edu.mx/campusdigital/Cursos/Actividades/ARGOS2235AC_3493_Instruccio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lamar.edu.mx/campusdigital/Cursos/Actividades/ARGOS2235AC_3493_Instruccio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8421" cy="3588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316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1883DA23" wp14:editId="15543AA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487045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382" name="Rectángul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:rsidR="00E31647" w:rsidRDefault="00760D25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</w:pPr>
                                <w:r w:rsidRPr="00760D25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>Herramientas para base de datos</w:t>
                                </w: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Rectángulo 6" o:spid="_x0000_s1026" style="position:absolute;margin-left:0;margin-top:0;width:514.8pt;height:421.2pt;z-index:-251656192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p w:rsidR="00E31647" w:rsidRDefault="00760D25">
                          <w:pPr>
                            <w:pStyle w:val="Sinespaciado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</w:pPr>
                          <w:r w:rsidRPr="00760D25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  <w:t>Herramientas para base de datos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E31647" w:rsidRDefault="00E31647"/>
        <w:p w:rsidR="00E31647" w:rsidRDefault="00E31647"/>
        <w:p w:rsidR="00E31647" w:rsidRDefault="00E31647"/>
        <w:p w:rsidR="00E31647" w:rsidRPr="004C3470" w:rsidRDefault="00760D25" w:rsidP="004C3470">
          <w:pPr>
            <w:pStyle w:val="Sinespaciado"/>
            <w:rPr>
              <w:rFonts w:eastAsiaTheme="minorHAnsi"/>
              <w:lang w:eastAsia="en-US"/>
            </w:rPr>
          </w:pPr>
          <w:r w:rsidRPr="00760D25">
            <w:rPr>
              <w:rFonts w:asciiTheme="majorHAnsi" w:eastAsiaTheme="majorEastAsia" w:hAnsiTheme="majorHAnsi" w:cstheme="majorBidi"/>
              <w:color w:val="FFFFFF" w:themeColor="background1"/>
              <w:sz w:val="84"/>
              <w:szCs w:val="84"/>
            </w:rPr>
            <w:drawing>
              <wp:anchor distT="0" distB="0" distL="114300" distR="114300" simplePos="0" relativeHeight="251664384" behindDoc="0" locked="0" layoutInCell="1" allowOverlap="1" wp14:anchorId="5B5B96AC" wp14:editId="63B03B8B">
                <wp:simplePos x="0" y="0"/>
                <wp:positionH relativeFrom="margin">
                  <wp:posOffset>4488180</wp:posOffset>
                </wp:positionH>
                <wp:positionV relativeFrom="margin">
                  <wp:posOffset>3656330</wp:posOffset>
                </wp:positionV>
                <wp:extent cx="1405890" cy="1216025"/>
                <wp:effectExtent l="0" t="0" r="0" b="3175"/>
                <wp:wrapSquare wrapText="bothSides"/>
                <wp:docPr id="3" name="Imagen 3" descr="http://www.dragoart.com/tuts/pics/13/4479/22211/how-to-draw-nirvana-smiley-face-step-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dragoart.com/tuts/pics/13/4479/22211/how-to-draw-nirvana-smiley-face-step-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8">
                                  <a14:imgEffect>
                                    <a14:backgroundRemoval t="0" b="99237" l="0" r="97020">
                                      <a14:foregroundMark x1="23841" y1="27481" x2="31788" y2="35878"/>
                                      <a14:foregroundMark x1="54967" y1="21756" x2="64238" y2="30534"/>
                                      <a14:foregroundMark x1="17881" y1="52672" x2="23510" y2="6526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316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AE93562" wp14:editId="5FB1F466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3576955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5772150</wp:posOffset>
                        </wp:positionV>
                      </mc:Fallback>
                    </mc:AlternateContent>
                    <wp:extent cx="3596005" cy="3703320"/>
                    <wp:effectExtent l="0" t="0" r="0" b="0"/>
                    <wp:wrapNone/>
                    <wp:docPr id="387" name="Cuadro de texto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9600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808080" w:themeColor="background1" w:themeShade="80"/>
                                    <w:sz w:val="144"/>
                                    <w:szCs w:val="144"/>
                                  </w:rPr>
                                  <w:alias w:val="Autor"/>
                                  <w:id w:val="2327391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Content>
                                  <w:p w:rsidR="00E31647" w:rsidRPr="00760D25" w:rsidRDefault="00760D25">
                                    <w:pPr>
                                      <w:suppressOverlap/>
                                      <w:rPr>
                                        <w:rFonts w:asciiTheme="majorHAnsi" w:eastAsiaTheme="majorEastAsia" w:hAnsiTheme="majorHAnsi" w:cstheme="majorBidi"/>
                                        <w:color w:val="808080" w:themeColor="background1" w:themeShade="80"/>
                                        <w:sz w:val="144"/>
                                        <w:szCs w:val="144"/>
                                      </w:rPr>
                                    </w:pPr>
                                    <w:proofErr w:type="spellStart"/>
                                    <w:r w:rsidRPr="00760D25">
                                      <w:rPr>
                                        <w:rFonts w:asciiTheme="majorHAnsi" w:eastAsiaTheme="majorEastAsia" w:hAnsiTheme="majorHAnsi" w:cstheme="majorBidi"/>
                                        <w:color w:val="808080" w:themeColor="background1" w:themeShade="80"/>
                                        <w:sz w:val="144"/>
                                        <w:szCs w:val="144"/>
                                        <w:lang w:val="es-ES"/>
                                      </w:rPr>
                                      <w:t>Adrian</w:t>
                                    </w:r>
                                    <w:proofErr w:type="spellEnd"/>
                                    <w:r w:rsidRPr="00760D25">
                                      <w:rPr>
                                        <w:rFonts w:asciiTheme="majorHAnsi" w:eastAsiaTheme="majorEastAsia" w:hAnsiTheme="majorHAnsi" w:cstheme="majorBidi"/>
                                        <w:color w:val="808080" w:themeColor="background1" w:themeShade="80"/>
                                        <w:sz w:val="144"/>
                                        <w:szCs w:val="144"/>
                                        <w:lang w:val="es-ES"/>
                                      </w:rPr>
                                      <w:t xml:space="preserve"> Paul Mata</w:t>
                                    </w:r>
                                  </w:p>
                                </w:sdtContent>
                              </w:sdt>
                              <w:p w:rsidR="00E31647" w:rsidRDefault="00E31647">
                                <w:pPr>
                                  <w:suppressOverlap/>
                                  <w:rPr>
                                    <w:color w:val="1F497D" w:themeColor="text2"/>
                                  </w:rPr>
                                </w:pPr>
                              </w:p>
                              <w:p w:rsidR="00E31647" w:rsidRDefault="00E31647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60500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87" o:spid="_x0000_s1027" type="#_x0000_t202" style="position:absolute;margin-left:0;margin-top:0;width:283.15pt;height:291.6pt;z-index:251663360;visibility:visible;mso-wrap-style:square;mso-width-percent:605;mso-height-percent:450;mso-left-percent:445;mso-top-percent:590;mso-wrap-distance-left:9pt;mso-wrap-distance-top:0;mso-wrap-distance-right:9pt;mso-wrap-distance-bottom:0;mso-position-horizontal-relative:margin;mso-position-vertical-relative:margin;mso-width-percent:605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808080" w:themeColor="background1" w:themeShade="80"/>
                              <w:sz w:val="144"/>
                              <w:szCs w:val="144"/>
                            </w:rPr>
                            <w:alias w:val="Autor"/>
                            <w:id w:val="2327391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E31647" w:rsidRPr="00760D25" w:rsidRDefault="00760D25">
                              <w:pPr>
                                <w:suppressOverlap/>
                                <w:rPr>
                                  <w:rFonts w:asciiTheme="majorHAnsi" w:eastAsiaTheme="majorEastAsia" w:hAnsiTheme="majorHAnsi" w:cstheme="majorBidi"/>
                                  <w:color w:val="808080" w:themeColor="background1" w:themeShade="80"/>
                                  <w:sz w:val="144"/>
                                  <w:szCs w:val="144"/>
                                </w:rPr>
                              </w:pPr>
                              <w:proofErr w:type="spellStart"/>
                              <w:r w:rsidRPr="00760D25">
                                <w:rPr>
                                  <w:rFonts w:asciiTheme="majorHAnsi" w:eastAsiaTheme="majorEastAsia" w:hAnsiTheme="majorHAnsi" w:cstheme="majorBidi"/>
                                  <w:color w:val="808080" w:themeColor="background1" w:themeShade="80"/>
                                  <w:sz w:val="144"/>
                                  <w:szCs w:val="144"/>
                                  <w:lang w:val="es-ES"/>
                                </w:rPr>
                                <w:t>Adrian</w:t>
                              </w:r>
                              <w:proofErr w:type="spellEnd"/>
                              <w:r w:rsidRPr="00760D25">
                                <w:rPr>
                                  <w:rFonts w:asciiTheme="majorHAnsi" w:eastAsiaTheme="majorEastAsia" w:hAnsiTheme="majorHAnsi" w:cstheme="majorBidi"/>
                                  <w:color w:val="808080" w:themeColor="background1" w:themeShade="80"/>
                                  <w:sz w:val="144"/>
                                  <w:szCs w:val="144"/>
                                  <w:lang w:val="es-ES"/>
                                </w:rPr>
                                <w:t xml:space="preserve"> Paul Mata</w:t>
                              </w:r>
                            </w:p>
                          </w:sdtContent>
                        </w:sdt>
                        <w:p w:rsidR="00E31647" w:rsidRDefault="00E31647">
                          <w:pPr>
                            <w:suppressOverlap/>
                            <w:rPr>
                              <w:color w:val="1F497D" w:themeColor="text2"/>
                            </w:rPr>
                          </w:pPr>
                        </w:p>
                        <w:p w:rsidR="00E31647" w:rsidRDefault="00E31647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E316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8F9DA60" wp14:editId="343B6F3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5772150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Rectángulo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60D25" w:rsidRDefault="00760D25" w:rsidP="00760D2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Rectángulo 388" o:spid="_x0000_s1028" style="position:absolute;margin-left:0;margin-top:0;width:514.8pt;height:291.6pt;z-index:-251657216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" fillcolor="white [2577]" stroked="f" strokeweight="2pt">
                    <v:fill color2="#4c4c4c [961]" rotate="t" focusposition=".5,.5" focussize="" focus="100%" type="gradientRadial"/>
                    <v:textbox>
                      <w:txbxContent>
                        <w:p w:rsidR="00760D25" w:rsidRDefault="00760D25" w:rsidP="00760D25">
                          <w:pPr>
                            <w:jc w:val="center"/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E31647">
            <w:br w:type="page"/>
          </w:r>
          <w:sdt>
            <w:sdtPr>
              <w:rPr>
                <w:rFonts w:eastAsiaTheme="minorHAnsi"/>
                <w:lang w:eastAsia="en-US"/>
              </w:rPr>
              <w:alias w:val="Título"/>
              <w:id w:val="1550341699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E31647">
                <w:rPr>
                  <w:rFonts w:eastAsiaTheme="minorHAnsi"/>
                  <w:lang w:eastAsia="en-US"/>
                </w:rPr>
                <w:t xml:space="preserve">     </w:t>
              </w:r>
            </w:sdtContent>
          </w:sdt>
        </w:p>
      </w:sdtContent>
    </w:sdt>
    <w:p w:rsidR="00E31647" w:rsidRPr="00E31647" w:rsidRDefault="00E31647" w:rsidP="00E31647">
      <w:pPr>
        <w:jc w:val="center"/>
        <w:rPr>
          <w:rFonts w:ascii="Courier New" w:hAnsi="Courier New" w:cs="Courier New"/>
          <w:color w:val="FF0000"/>
          <w:sz w:val="32"/>
          <w:szCs w:val="32"/>
        </w:rPr>
      </w:pPr>
      <w:r w:rsidRPr="00E31647">
        <w:rPr>
          <w:rFonts w:ascii="Courier New" w:hAnsi="Courier New" w:cs="Courier New"/>
          <w:color w:val="FF0000"/>
          <w:sz w:val="32"/>
          <w:szCs w:val="32"/>
        </w:rPr>
        <w:t>Herramientas para base de datos</w:t>
      </w:r>
    </w:p>
    <w:p w:rsidR="00E31647" w:rsidRPr="00E31647" w:rsidRDefault="00E31647" w:rsidP="00E31647">
      <w:pPr>
        <w:jc w:val="center"/>
        <w:rPr>
          <w:rFonts w:ascii="Courier New" w:hAnsi="Courier New" w:cs="Courier New"/>
          <w:sz w:val="28"/>
          <w:szCs w:val="28"/>
        </w:rPr>
      </w:pPr>
      <w:r w:rsidRPr="00E31647">
        <w:rPr>
          <w:rFonts w:ascii="Courier New" w:hAnsi="Courier New" w:cs="Courier New"/>
          <w:sz w:val="28"/>
          <w:szCs w:val="28"/>
        </w:rPr>
        <w:t xml:space="preserve">1.-Open </w:t>
      </w:r>
      <w:proofErr w:type="spellStart"/>
      <w:r w:rsidRPr="00E31647">
        <w:rPr>
          <w:rFonts w:ascii="Courier New" w:hAnsi="Courier New" w:cs="Courier New"/>
          <w:sz w:val="28"/>
          <w:szCs w:val="28"/>
        </w:rPr>
        <w:t>System</w:t>
      </w:r>
      <w:proofErr w:type="spellEnd"/>
      <w:r w:rsidRPr="00E31647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E31647">
        <w:rPr>
          <w:rFonts w:ascii="Courier New" w:hAnsi="Courier New" w:cs="Courier New"/>
          <w:sz w:val="28"/>
          <w:szCs w:val="28"/>
        </w:rPr>
        <w:t>Architect</w:t>
      </w:r>
      <w:proofErr w:type="spellEnd"/>
      <w:r w:rsidRPr="00E31647">
        <w:rPr>
          <w:rFonts w:ascii="Courier New" w:hAnsi="Courier New" w:cs="Courier New"/>
          <w:sz w:val="28"/>
          <w:szCs w:val="28"/>
        </w:rPr>
        <w:t>: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 xml:space="preserve">Es un software totalmente disponible a Windows, </w:t>
      </w:r>
      <w:proofErr w:type="gramStart"/>
      <w:r w:rsidRPr="00E31647">
        <w:rPr>
          <w:rFonts w:ascii="Courier New" w:hAnsi="Courier New" w:cs="Courier New"/>
          <w:sz w:val="24"/>
          <w:szCs w:val="24"/>
        </w:rPr>
        <w:t>Mac ,</w:t>
      </w:r>
      <w:proofErr w:type="gramEnd"/>
      <w:r w:rsidRPr="00E31647">
        <w:rPr>
          <w:rFonts w:ascii="Courier New" w:hAnsi="Courier New" w:cs="Courier New"/>
          <w:sz w:val="24"/>
          <w:szCs w:val="24"/>
        </w:rPr>
        <w:t xml:space="preserve"> Linux, y Solaris.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 xml:space="preserve">Esta herramienta permite principalmente modelados de datos, crear modelos desde cero o desde modelos existentes y todo bajo un entorno multiplataforma. Una de sus principales características es el buen orden u organización de los proyectos. 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 xml:space="preserve">El acceso a base de datos es vía ODBC y no trabaja duro en el </w:t>
      </w:r>
      <w:bookmarkStart w:id="0" w:name="_GoBack"/>
      <w:r w:rsidRPr="00E31647">
        <w:rPr>
          <w:rFonts w:ascii="Courier New" w:hAnsi="Courier New" w:cs="Courier New"/>
          <w:sz w:val="24"/>
          <w:szCs w:val="24"/>
        </w:rPr>
        <w:t>entorno de Java.</w:t>
      </w:r>
    </w:p>
    <w:bookmarkEnd w:id="0"/>
    <w:p w:rsidR="00E31647" w:rsidRPr="00E31647" w:rsidRDefault="00E31647" w:rsidP="00E31647">
      <w:pPr>
        <w:jc w:val="center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 xml:space="preserve">2.-MySQL </w:t>
      </w:r>
      <w:proofErr w:type="spellStart"/>
      <w:r w:rsidRPr="00E31647">
        <w:rPr>
          <w:rFonts w:ascii="Courier New" w:hAnsi="Courier New" w:cs="Courier New"/>
          <w:sz w:val="24"/>
          <w:szCs w:val="24"/>
        </w:rPr>
        <w:t>Workbench</w:t>
      </w:r>
      <w:proofErr w:type="spellEnd"/>
      <w:r w:rsidRPr="00E31647">
        <w:rPr>
          <w:rFonts w:ascii="Courier New" w:hAnsi="Courier New" w:cs="Courier New"/>
          <w:sz w:val="24"/>
          <w:szCs w:val="24"/>
        </w:rPr>
        <w:t>: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 xml:space="preserve">Primero lo primero es un software libre disponible para Windows Mac OS X y Linux. 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 xml:space="preserve">La herramienta dispone de una versión comercial la cual dispone de una validación del modelado o la opción de ingeniaría inversa de base de datos, características no disponible en la versión gratuita 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 xml:space="preserve">Es un editor visual de base de datos </w:t>
      </w:r>
      <w:proofErr w:type="spellStart"/>
      <w:r w:rsidRPr="00E31647">
        <w:rPr>
          <w:rFonts w:ascii="Courier New" w:hAnsi="Courier New" w:cs="Courier New"/>
          <w:sz w:val="24"/>
          <w:szCs w:val="24"/>
        </w:rPr>
        <w:t>MySQL</w:t>
      </w:r>
      <w:proofErr w:type="spellEnd"/>
      <w:r w:rsidRPr="00E31647">
        <w:rPr>
          <w:rFonts w:ascii="Courier New" w:hAnsi="Courier New" w:cs="Courier New"/>
          <w:sz w:val="24"/>
          <w:szCs w:val="24"/>
        </w:rPr>
        <w:t xml:space="preserve"> que cuenta con el respaldo oficial de </w:t>
      </w:r>
      <w:proofErr w:type="spellStart"/>
      <w:r w:rsidRPr="00E31647">
        <w:rPr>
          <w:rFonts w:ascii="Courier New" w:hAnsi="Courier New" w:cs="Courier New"/>
          <w:sz w:val="24"/>
          <w:szCs w:val="24"/>
        </w:rPr>
        <w:t>MySQL</w:t>
      </w:r>
      <w:proofErr w:type="spellEnd"/>
      <w:r w:rsidRPr="00E31647">
        <w:rPr>
          <w:rFonts w:ascii="Courier New" w:hAnsi="Courier New" w:cs="Courier New"/>
          <w:sz w:val="24"/>
          <w:szCs w:val="24"/>
        </w:rPr>
        <w:t>.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>Sin ninguna duda esta herramienta sirve esencialmente p</w:t>
      </w:r>
      <w:r w:rsidRPr="00E31647">
        <w:rPr>
          <w:rFonts w:ascii="Courier New" w:hAnsi="Courier New" w:cs="Courier New"/>
          <w:sz w:val="24"/>
          <w:szCs w:val="24"/>
        </w:rPr>
        <w:t>ara su edit</w:t>
      </w:r>
      <w:r w:rsidRPr="00E31647">
        <w:rPr>
          <w:rFonts w:ascii="Courier New" w:hAnsi="Courier New" w:cs="Courier New"/>
          <w:sz w:val="24"/>
          <w:szCs w:val="24"/>
        </w:rPr>
        <w:t xml:space="preserve">or de diagramas; desde un lienzo puedes arrastrar elementos desde un </w:t>
      </w:r>
      <w:r w:rsidRPr="00E31647">
        <w:rPr>
          <w:rFonts w:ascii="Courier New" w:hAnsi="Courier New" w:cs="Courier New"/>
          <w:sz w:val="24"/>
          <w:szCs w:val="24"/>
        </w:rPr>
        <w:t>catálogo</w:t>
      </w:r>
      <w:r w:rsidRPr="00E31647">
        <w:rPr>
          <w:rFonts w:ascii="Courier New" w:hAnsi="Courier New" w:cs="Courier New"/>
          <w:sz w:val="24"/>
          <w:szCs w:val="24"/>
        </w:rPr>
        <w:t>.</w:t>
      </w:r>
    </w:p>
    <w:p w:rsidR="00E31647" w:rsidRPr="00E31647" w:rsidRDefault="00E31647" w:rsidP="00E31647">
      <w:pPr>
        <w:jc w:val="center"/>
        <w:rPr>
          <w:rFonts w:ascii="Courier New" w:hAnsi="Courier New" w:cs="Courier New"/>
          <w:sz w:val="28"/>
          <w:szCs w:val="28"/>
        </w:rPr>
      </w:pPr>
      <w:r w:rsidRPr="00E31647">
        <w:rPr>
          <w:rFonts w:ascii="Courier New" w:hAnsi="Courier New" w:cs="Courier New"/>
          <w:sz w:val="28"/>
          <w:szCs w:val="28"/>
        </w:rPr>
        <w:t xml:space="preserve">3.- </w:t>
      </w:r>
      <w:proofErr w:type="spellStart"/>
      <w:r w:rsidRPr="00E31647">
        <w:rPr>
          <w:rFonts w:ascii="Courier New" w:hAnsi="Courier New" w:cs="Courier New"/>
          <w:sz w:val="28"/>
          <w:szCs w:val="28"/>
        </w:rPr>
        <w:t>PhpMyAdmin</w:t>
      </w:r>
      <w:proofErr w:type="spellEnd"/>
      <w:r w:rsidRPr="00E31647">
        <w:rPr>
          <w:rFonts w:ascii="Courier New" w:hAnsi="Courier New" w:cs="Courier New"/>
          <w:sz w:val="28"/>
          <w:szCs w:val="28"/>
        </w:rPr>
        <w:t>: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 xml:space="preserve">Si buscamos crear y manejar base de datos de forma local desde un disco duro, esta herramienta es la necesaria para un trabajo </w:t>
      </w:r>
      <w:proofErr w:type="spellStart"/>
      <w:r w:rsidRPr="00E31647">
        <w:rPr>
          <w:rFonts w:ascii="Courier New" w:hAnsi="Courier New" w:cs="Courier New"/>
          <w:sz w:val="24"/>
          <w:szCs w:val="24"/>
        </w:rPr>
        <w:t>asi</w:t>
      </w:r>
      <w:proofErr w:type="spellEnd"/>
      <w:r w:rsidRPr="00E31647">
        <w:rPr>
          <w:rFonts w:ascii="Courier New" w:hAnsi="Courier New" w:cs="Courier New"/>
          <w:sz w:val="24"/>
          <w:szCs w:val="24"/>
        </w:rPr>
        <w:t>.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 xml:space="preserve">Con la utilidad se puede crear, gestionar y eliminar bases de datos, tablas y campos. 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>También podríamos ejecutar secuencias de comandos SQL.</w:t>
      </w:r>
    </w:p>
    <w:p w:rsidR="00E31647" w:rsidRDefault="00E31647" w:rsidP="00E31647">
      <w:pPr>
        <w:jc w:val="both"/>
      </w:pPr>
    </w:p>
    <w:p w:rsidR="00E31647" w:rsidRPr="00E31647" w:rsidRDefault="00E31647" w:rsidP="00E31647">
      <w:pPr>
        <w:jc w:val="center"/>
        <w:rPr>
          <w:rFonts w:ascii="Courier New" w:hAnsi="Courier New" w:cs="Courier New"/>
          <w:sz w:val="28"/>
          <w:szCs w:val="28"/>
        </w:rPr>
      </w:pPr>
      <w:r w:rsidRPr="00E31647">
        <w:rPr>
          <w:rFonts w:ascii="Courier New" w:hAnsi="Courier New" w:cs="Courier New"/>
          <w:sz w:val="28"/>
          <w:szCs w:val="28"/>
        </w:rPr>
        <w:lastRenderedPageBreak/>
        <w:t xml:space="preserve">4.- </w:t>
      </w:r>
      <w:proofErr w:type="spellStart"/>
      <w:r w:rsidRPr="00E31647">
        <w:rPr>
          <w:rFonts w:ascii="Courier New" w:hAnsi="Courier New" w:cs="Courier New"/>
          <w:sz w:val="28"/>
          <w:szCs w:val="28"/>
        </w:rPr>
        <w:t>Dreamcoder</w:t>
      </w:r>
      <w:proofErr w:type="spellEnd"/>
      <w:r w:rsidRPr="00E31647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E31647">
        <w:rPr>
          <w:rFonts w:ascii="Courier New" w:hAnsi="Courier New" w:cs="Courier New"/>
          <w:sz w:val="28"/>
          <w:szCs w:val="28"/>
        </w:rPr>
        <w:t>for</w:t>
      </w:r>
      <w:proofErr w:type="spellEnd"/>
      <w:r w:rsidRPr="00E31647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E31647">
        <w:rPr>
          <w:rFonts w:ascii="Courier New" w:hAnsi="Courier New" w:cs="Courier New"/>
          <w:sz w:val="28"/>
          <w:szCs w:val="28"/>
        </w:rPr>
        <w:t>MySQL</w:t>
      </w:r>
      <w:proofErr w:type="spellEnd"/>
      <w:r w:rsidRPr="00E31647">
        <w:rPr>
          <w:rFonts w:ascii="Courier New" w:hAnsi="Courier New" w:cs="Courier New"/>
          <w:sz w:val="28"/>
          <w:szCs w:val="28"/>
        </w:rPr>
        <w:t>: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>Esta herramienta tiene diferentes módulos y utilidades para administrar y desarrollar en MYSQL, evitaríamos más de una aplicación para trabajar en base de datos.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>Esta herramienta te permite editar, duplicar, exportar y borrar objetos, compilar y ejecutar procedimientos almacenados, exportar e importar datos, generar reportes, monitorear la actividad de la base de datos, sincronizar la base de datos, construir y ejecutar consultas, formatear código, manipular blob, crear usuarios y ejecutar scripts.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>Demasiado sencillo y con opciones totalmente avanzadas.</w:t>
      </w:r>
    </w:p>
    <w:p w:rsidR="00E31647" w:rsidRPr="00E31647" w:rsidRDefault="00E31647" w:rsidP="00E31647">
      <w:pPr>
        <w:jc w:val="center"/>
        <w:rPr>
          <w:rFonts w:ascii="Courier New" w:hAnsi="Courier New" w:cs="Courier New"/>
          <w:sz w:val="28"/>
          <w:szCs w:val="28"/>
        </w:rPr>
      </w:pPr>
      <w:r w:rsidRPr="00E31647">
        <w:rPr>
          <w:rFonts w:ascii="Courier New" w:hAnsi="Courier New" w:cs="Courier New"/>
          <w:sz w:val="28"/>
          <w:szCs w:val="28"/>
        </w:rPr>
        <w:t xml:space="preserve">5.- </w:t>
      </w:r>
      <w:proofErr w:type="spellStart"/>
      <w:r w:rsidRPr="00E31647">
        <w:rPr>
          <w:rFonts w:ascii="Courier New" w:hAnsi="Courier New" w:cs="Courier New"/>
          <w:sz w:val="28"/>
          <w:szCs w:val="28"/>
        </w:rPr>
        <w:t>Druid</w:t>
      </w:r>
      <w:proofErr w:type="spellEnd"/>
      <w:r w:rsidRPr="00E31647">
        <w:rPr>
          <w:rFonts w:ascii="Courier New" w:hAnsi="Courier New" w:cs="Courier New"/>
          <w:sz w:val="28"/>
          <w:szCs w:val="28"/>
        </w:rPr>
        <w:t xml:space="preserve"> (The </w:t>
      </w:r>
      <w:proofErr w:type="spellStart"/>
      <w:r w:rsidRPr="00E31647">
        <w:rPr>
          <w:rFonts w:ascii="Courier New" w:hAnsi="Courier New" w:cs="Courier New"/>
          <w:sz w:val="28"/>
          <w:szCs w:val="28"/>
        </w:rPr>
        <w:t>Database</w:t>
      </w:r>
      <w:proofErr w:type="spellEnd"/>
      <w:r w:rsidRPr="00E31647">
        <w:rPr>
          <w:rFonts w:ascii="Courier New" w:hAnsi="Courier New" w:cs="Courier New"/>
          <w:sz w:val="28"/>
          <w:szCs w:val="28"/>
        </w:rPr>
        <w:t xml:space="preserve"> Manager)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E31647">
        <w:rPr>
          <w:rFonts w:ascii="Courier New" w:hAnsi="Courier New" w:cs="Courier New"/>
          <w:sz w:val="24"/>
          <w:szCs w:val="24"/>
        </w:rPr>
        <w:t>Druid</w:t>
      </w:r>
      <w:proofErr w:type="spellEnd"/>
      <w:r w:rsidRPr="00E31647">
        <w:rPr>
          <w:rFonts w:ascii="Courier New" w:hAnsi="Courier New" w:cs="Courier New"/>
          <w:sz w:val="24"/>
          <w:szCs w:val="24"/>
        </w:rPr>
        <w:t xml:space="preserve"> es un software libre con la cual podrás generar un scripts SQL o documentos en PDF, XHTML y </w:t>
      </w:r>
      <w:proofErr w:type="spellStart"/>
      <w:r w:rsidRPr="00E31647">
        <w:rPr>
          <w:rFonts w:ascii="Courier New" w:hAnsi="Courier New" w:cs="Courier New"/>
          <w:sz w:val="24"/>
          <w:szCs w:val="24"/>
        </w:rPr>
        <w:t>DocBook</w:t>
      </w:r>
      <w:proofErr w:type="spellEnd"/>
      <w:r w:rsidRPr="00E31647">
        <w:rPr>
          <w:rFonts w:ascii="Courier New" w:hAnsi="Courier New" w:cs="Courier New"/>
          <w:sz w:val="24"/>
          <w:szCs w:val="24"/>
        </w:rPr>
        <w:t xml:space="preserve"> entre otros 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>Esta aplicación te permite crear base de datos de forma gráfica y con una gran capacidad de documentación. Generando documentación tipo java de una base de datos con los diagramas E-R y sus tablas de forma muy detallada.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 xml:space="preserve">Con </w:t>
      </w:r>
      <w:proofErr w:type="spellStart"/>
      <w:r w:rsidRPr="00E31647">
        <w:rPr>
          <w:rFonts w:ascii="Courier New" w:hAnsi="Courier New" w:cs="Courier New"/>
          <w:sz w:val="24"/>
          <w:szCs w:val="24"/>
        </w:rPr>
        <w:t>Druid</w:t>
      </w:r>
      <w:proofErr w:type="spellEnd"/>
      <w:r w:rsidRPr="00E31647">
        <w:rPr>
          <w:rFonts w:ascii="Courier New" w:hAnsi="Courier New" w:cs="Courier New"/>
          <w:sz w:val="24"/>
          <w:szCs w:val="24"/>
        </w:rPr>
        <w:t xml:space="preserve"> podrás realizar diagramas temáticos y aparte de todo documentar una base de datos existente vía ingeniería inversa.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 xml:space="preserve">La herramienta carece de una interfaz intuitiva y de  opciones gráficas. </w:t>
      </w:r>
    </w:p>
    <w:p w:rsidR="00E31647" w:rsidRDefault="00E31647" w:rsidP="00E31647"/>
    <w:p w:rsidR="00E31647" w:rsidRPr="00E31647" w:rsidRDefault="00E31647" w:rsidP="00E31647">
      <w:pPr>
        <w:jc w:val="center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>6.-Toad: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 xml:space="preserve">Es una herramienta popular de prueba de base de datos con muchos probadores y desarrolladores, ofrece varias versiones que funcionan en casi cualquier plataforma de base de datos. 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E31647">
        <w:rPr>
          <w:rFonts w:ascii="Courier New" w:hAnsi="Courier New" w:cs="Courier New"/>
          <w:sz w:val="24"/>
          <w:szCs w:val="24"/>
        </w:rPr>
        <w:t>Toad</w:t>
      </w:r>
      <w:proofErr w:type="spellEnd"/>
      <w:r w:rsidRPr="00E31647">
        <w:rPr>
          <w:rFonts w:ascii="Courier New" w:hAnsi="Courier New" w:cs="Courier New"/>
          <w:sz w:val="24"/>
          <w:szCs w:val="24"/>
        </w:rPr>
        <w:t xml:space="preserve"> suele tener flujos de trabajo intuitivos, características integradas que son fáciles de usar y devolver los resultados más precisos. Todavía se basa en consultas SQL y ofrece la herramienta de editor de consultas estándar.</w:t>
      </w:r>
    </w:p>
    <w:p w:rsidR="00E31647" w:rsidRDefault="00E31647" w:rsidP="00E31647"/>
    <w:p w:rsidR="00E31647" w:rsidRPr="00E31647" w:rsidRDefault="00E31647" w:rsidP="00E31647">
      <w:pPr>
        <w:jc w:val="center"/>
        <w:rPr>
          <w:rFonts w:ascii="Courier New" w:hAnsi="Courier New" w:cs="Courier New"/>
          <w:sz w:val="28"/>
          <w:szCs w:val="28"/>
        </w:rPr>
      </w:pPr>
      <w:r w:rsidRPr="00E31647">
        <w:rPr>
          <w:rFonts w:ascii="Courier New" w:hAnsi="Courier New" w:cs="Courier New"/>
          <w:sz w:val="28"/>
          <w:szCs w:val="28"/>
        </w:rPr>
        <w:lastRenderedPageBreak/>
        <w:t xml:space="preserve">7.- </w:t>
      </w:r>
      <w:proofErr w:type="spellStart"/>
      <w:r w:rsidRPr="00E31647">
        <w:rPr>
          <w:rFonts w:ascii="Courier New" w:hAnsi="Courier New" w:cs="Courier New"/>
          <w:sz w:val="28"/>
          <w:szCs w:val="28"/>
        </w:rPr>
        <w:t>DbVisualizer</w:t>
      </w:r>
      <w:proofErr w:type="spellEnd"/>
      <w:r w:rsidRPr="00E31647">
        <w:rPr>
          <w:rFonts w:ascii="Courier New" w:hAnsi="Courier New" w:cs="Courier New"/>
          <w:sz w:val="28"/>
          <w:szCs w:val="28"/>
        </w:rPr>
        <w:t>: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 xml:space="preserve">Esta herramienta ofrece muchas características a modo de ventanas en auto completar, formato y un generador de consultas GUI. 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 xml:space="preserve">También ofrece una función de línea de comandos. 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 xml:space="preserve">Las ventanas de </w:t>
      </w:r>
      <w:proofErr w:type="spellStart"/>
      <w:r w:rsidRPr="00E31647">
        <w:rPr>
          <w:rFonts w:ascii="Courier New" w:hAnsi="Courier New" w:cs="Courier New"/>
          <w:sz w:val="24"/>
          <w:szCs w:val="24"/>
        </w:rPr>
        <w:t>DBVisualizer</w:t>
      </w:r>
      <w:proofErr w:type="spellEnd"/>
      <w:r w:rsidRPr="00E31647">
        <w:rPr>
          <w:rFonts w:ascii="Courier New" w:hAnsi="Courier New" w:cs="Courier New"/>
          <w:sz w:val="24"/>
          <w:szCs w:val="24"/>
        </w:rPr>
        <w:t xml:space="preserve"> se pueden mover y desplegar una al lado de la otra. Los entusiastas de las hojas de cálculo tienden a amar </w:t>
      </w:r>
      <w:proofErr w:type="spellStart"/>
      <w:r w:rsidRPr="00E31647">
        <w:rPr>
          <w:rFonts w:ascii="Courier New" w:hAnsi="Courier New" w:cs="Courier New"/>
          <w:sz w:val="24"/>
          <w:szCs w:val="24"/>
        </w:rPr>
        <w:t>DbVisualizer</w:t>
      </w:r>
      <w:proofErr w:type="spellEnd"/>
      <w:r w:rsidRPr="00E31647">
        <w:rPr>
          <w:rFonts w:ascii="Courier New" w:hAnsi="Courier New" w:cs="Courier New"/>
          <w:sz w:val="24"/>
          <w:szCs w:val="24"/>
        </w:rPr>
        <w:t xml:space="preserve">. 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 xml:space="preserve">Los resultados mostrados de la base de datos se pueden marcar, formatear y personalizar. Los resultados de consultas se pueden ver en formato de texto o </w:t>
      </w:r>
      <w:r w:rsidRPr="00E31647">
        <w:rPr>
          <w:rFonts w:ascii="Courier New" w:hAnsi="Courier New" w:cs="Courier New"/>
          <w:sz w:val="24"/>
          <w:szCs w:val="24"/>
        </w:rPr>
        <w:t>gráficas</w:t>
      </w:r>
      <w:r w:rsidRPr="00E31647">
        <w:rPr>
          <w:rFonts w:ascii="Courier New" w:hAnsi="Courier New" w:cs="Courier New"/>
          <w:sz w:val="24"/>
          <w:szCs w:val="24"/>
        </w:rPr>
        <w:t>.</w:t>
      </w:r>
    </w:p>
    <w:p w:rsidR="00E31647" w:rsidRPr="00E31647" w:rsidRDefault="00E31647" w:rsidP="00E31647">
      <w:pPr>
        <w:jc w:val="center"/>
        <w:rPr>
          <w:rFonts w:ascii="Courier New" w:hAnsi="Courier New" w:cs="Courier New"/>
          <w:sz w:val="28"/>
          <w:szCs w:val="28"/>
        </w:rPr>
      </w:pPr>
      <w:r w:rsidRPr="00E31647">
        <w:rPr>
          <w:rFonts w:ascii="Courier New" w:hAnsi="Courier New" w:cs="Courier New"/>
          <w:sz w:val="28"/>
          <w:szCs w:val="28"/>
        </w:rPr>
        <w:t xml:space="preserve">8.- </w:t>
      </w:r>
      <w:proofErr w:type="spellStart"/>
      <w:r w:rsidRPr="00E31647">
        <w:rPr>
          <w:rFonts w:ascii="Courier New" w:hAnsi="Courier New" w:cs="Courier New"/>
          <w:sz w:val="28"/>
          <w:szCs w:val="28"/>
        </w:rPr>
        <w:t>SQLite</w:t>
      </w:r>
      <w:proofErr w:type="spellEnd"/>
      <w:r w:rsidRPr="00E31647">
        <w:rPr>
          <w:rFonts w:ascii="Courier New" w:hAnsi="Courier New" w:cs="Courier New"/>
          <w:sz w:val="28"/>
          <w:szCs w:val="28"/>
        </w:rPr>
        <w:t>: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>Una herramienta GUI visual.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 xml:space="preserve"> Es una opción de código abierto que muchos probadores prefieren para crear, diseñar y ejecutar consultas SQL. 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>Como con la mayoría de las herramientas, hace mucho más de lo necesario para las pruebas de base de datos. También está basado en hojas de cálculo e incluye asistentes y otras características GUI.</w:t>
      </w:r>
    </w:p>
    <w:p w:rsidR="00E31647" w:rsidRPr="00E31647" w:rsidRDefault="00E31647" w:rsidP="00E31647">
      <w:pPr>
        <w:jc w:val="center"/>
        <w:rPr>
          <w:rFonts w:ascii="Courier New" w:hAnsi="Courier New" w:cs="Courier New"/>
          <w:sz w:val="28"/>
          <w:szCs w:val="28"/>
        </w:rPr>
      </w:pPr>
      <w:r w:rsidRPr="00E31647">
        <w:rPr>
          <w:rFonts w:ascii="Courier New" w:hAnsi="Courier New" w:cs="Courier New"/>
          <w:sz w:val="28"/>
          <w:szCs w:val="28"/>
        </w:rPr>
        <w:t xml:space="preserve">9.- SQL </w:t>
      </w:r>
      <w:proofErr w:type="spellStart"/>
      <w:r w:rsidRPr="00E31647">
        <w:rPr>
          <w:rFonts w:ascii="Courier New" w:hAnsi="Courier New" w:cs="Courier New"/>
          <w:sz w:val="28"/>
          <w:szCs w:val="28"/>
        </w:rPr>
        <w:t>Developer</w:t>
      </w:r>
      <w:proofErr w:type="spellEnd"/>
      <w:r w:rsidRPr="00E31647">
        <w:rPr>
          <w:rFonts w:ascii="Courier New" w:hAnsi="Courier New" w:cs="Courier New"/>
          <w:sz w:val="28"/>
          <w:szCs w:val="28"/>
        </w:rPr>
        <w:t xml:space="preserve"> de Oracle.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>Es una herramienta gratuita que es útil como herramienta de prueba de base de datos para las bases de datos de Oracle en la nube o en las instalaciones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 xml:space="preserve">La herramienta hace más de lo que un probador necesita, pero dependiendo de la complejidad de las necesidades de pruebas, es fácil de usar y viene con una gran cantidad de ayuda y recursos en línea. 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 xml:space="preserve">SQL </w:t>
      </w:r>
      <w:proofErr w:type="spellStart"/>
      <w:r w:rsidRPr="00E31647">
        <w:rPr>
          <w:rFonts w:ascii="Courier New" w:hAnsi="Courier New" w:cs="Courier New"/>
          <w:sz w:val="24"/>
          <w:szCs w:val="24"/>
        </w:rPr>
        <w:t>Developer</w:t>
      </w:r>
      <w:proofErr w:type="spellEnd"/>
      <w:r w:rsidRPr="00E31647">
        <w:rPr>
          <w:rFonts w:ascii="Courier New" w:hAnsi="Courier New" w:cs="Courier New"/>
          <w:sz w:val="24"/>
          <w:szCs w:val="24"/>
        </w:rPr>
        <w:t xml:space="preserve"> ofrece un editor de consultas y la posibilidad de guardar las consultas SQL o crear consultas personalizadas.</w:t>
      </w:r>
    </w:p>
    <w:p w:rsidR="00E31647" w:rsidRDefault="00E31647" w:rsidP="00E31647"/>
    <w:p w:rsidR="00E31647" w:rsidRDefault="00E31647" w:rsidP="00E31647"/>
    <w:p w:rsidR="00E31647" w:rsidRPr="00E31647" w:rsidRDefault="00E31647" w:rsidP="00E31647">
      <w:pPr>
        <w:jc w:val="center"/>
        <w:rPr>
          <w:rFonts w:ascii="Courier New" w:hAnsi="Courier New" w:cs="Courier New"/>
          <w:sz w:val="28"/>
          <w:szCs w:val="28"/>
        </w:rPr>
      </w:pPr>
      <w:r w:rsidRPr="00E31647">
        <w:rPr>
          <w:rFonts w:ascii="Courier New" w:hAnsi="Courier New" w:cs="Courier New"/>
          <w:sz w:val="28"/>
          <w:szCs w:val="28"/>
        </w:rPr>
        <w:lastRenderedPageBreak/>
        <w:t>10.-SQL SERVER 2014: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>SQL Server 2014 es una herramienta de base de datos integrada en Visual Studio.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 xml:space="preserve"> Si el equipo de desarrollo utiliza Visual Studio, el equipo de pruebas podría utilizar SQL Server para sus necesidades de pruebas de base de datos. No sería necesaria otra herramienta y no habría problemas de costos o de </w:t>
      </w:r>
      <w:proofErr w:type="spellStart"/>
      <w:r w:rsidRPr="00E31647">
        <w:rPr>
          <w:rFonts w:ascii="Courier New" w:hAnsi="Courier New" w:cs="Courier New"/>
          <w:sz w:val="24"/>
          <w:szCs w:val="24"/>
        </w:rPr>
        <w:t>integración.SQL</w:t>
      </w:r>
      <w:proofErr w:type="spellEnd"/>
      <w:r w:rsidRPr="00E31647">
        <w:rPr>
          <w:rFonts w:ascii="Courier New" w:hAnsi="Courier New" w:cs="Courier New"/>
          <w:sz w:val="24"/>
          <w:szCs w:val="24"/>
        </w:rPr>
        <w:t xml:space="preserve"> SERVER hace de lo que un equipo de prueba necesitará. Sin embargo, es fácil de usar y funciona en las bases de datos en la nube y en las instalaciones. </w:t>
      </w:r>
    </w:p>
    <w:p w:rsidR="00E31647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>Tiene una ventana de editor de consultas que permite a un probador utilizar consultas SQL guardadas o crear consultas personalizadas según sea necesario.</w:t>
      </w:r>
    </w:p>
    <w:p w:rsidR="001F6462" w:rsidRPr="00E31647" w:rsidRDefault="00E31647" w:rsidP="00E31647">
      <w:pPr>
        <w:jc w:val="both"/>
        <w:rPr>
          <w:rFonts w:ascii="Courier New" w:hAnsi="Courier New" w:cs="Courier New"/>
          <w:sz w:val="24"/>
          <w:szCs w:val="24"/>
        </w:rPr>
      </w:pPr>
      <w:r w:rsidRPr="00E31647">
        <w:rPr>
          <w:rFonts w:ascii="Courier New" w:hAnsi="Courier New" w:cs="Courier New"/>
          <w:sz w:val="24"/>
          <w:szCs w:val="24"/>
        </w:rPr>
        <w:t>Es sorprendentemente más fácil de utilizar que muchos de las herramientas pasadas.</w:t>
      </w:r>
    </w:p>
    <w:sectPr w:rsidR="001F6462" w:rsidRPr="00E31647" w:rsidSect="00E31647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47"/>
    <w:rsid w:val="001F6462"/>
    <w:rsid w:val="004C3470"/>
    <w:rsid w:val="005337B0"/>
    <w:rsid w:val="005F66D8"/>
    <w:rsid w:val="00760D25"/>
    <w:rsid w:val="008B74F7"/>
    <w:rsid w:val="00955F02"/>
    <w:rsid w:val="00A7534B"/>
    <w:rsid w:val="00D518EC"/>
    <w:rsid w:val="00E31647"/>
    <w:rsid w:val="00F331FA"/>
    <w:rsid w:val="00F753D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31647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31647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31647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31647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C1"/>
    <w:rsid w:val="00E428C1"/>
    <w:rsid w:val="00E8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A4A92EFAB324C72AC44E23B5005BB53">
    <w:name w:val="6A4A92EFAB324C72AC44E23B5005BB53"/>
    <w:rsid w:val="00E428C1"/>
  </w:style>
  <w:style w:type="paragraph" w:customStyle="1" w:styleId="4DBEC8E9BA79499195CBD1E874FFD919">
    <w:name w:val="4DBEC8E9BA79499195CBD1E874FFD919"/>
    <w:rsid w:val="00E428C1"/>
  </w:style>
  <w:style w:type="paragraph" w:customStyle="1" w:styleId="9349F4C11E4B4978A1AE97F6019286C1">
    <w:name w:val="9349F4C11E4B4978A1AE97F6019286C1"/>
    <w:rsid w:val="00E428C1"/>
  </w:style>
  <w:style w:type="paragraph" w:customStyle="1" w:styleId="B1C716E3187246C18A4F61616D7A0CA8">
    <w:name w:val="B1C716E3187246C18A4F61616D7A0CA8"/>
    <w:rsid w:val="00E428C1"/>
  </w:style>
  <w:style w:type="paragraph" w:customStyle="1" w:styleId="3545BD7637044FD090E496DCA6AD9F1B">
    <w:name w:val="3545BD7637044FD090E496DCA6AD9F1B"/>
    <w:rsid w:val="00E428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A4A92EFAB324C72AC44E23B5005BB53">
    <w:name w:val="6A4A92EFAB324C72AC44E23B5005BB53"/>
    <w:rsid w:val="00E428C1"/>
  </w:style>
  <w:style w:type="paragraph" w:customStyle="1" w:styleId="4DBEC8E9BA79499195CBD1E874FFD919">
    <w:name w:val="4DBEC8E9BA79499195CBD1E874FFD919"/>
    <w:rsid w:val="00E428C1"/>
  </w:style>
  <w:style w:type="paragraph" w:customStyle="1" w:styleId="9349F4C11E4B4978A1AE97F6019286C1">
    <w:name w:val="9349F4C11E4B4978A1AE97F6019286C1"/>
    <w:rsid w:val="00E428C1"/>
  </w:style>
  <w:style w:type="paragraph" w:customStyle="1" w:styleId="B1C716E3187246C18A4F61616D7A0CA8">
    <w:name w:val="B1C716E3187246C18A4F61616D7A0CA8"/>
    <w:rsid w:val="00E428C1"/>
  </w:style>
  <w:style w:type="paragraph" w:customStyle="1" w:styleId="3545BD7637044FD090E496DCA6AD9F1B">
    <w:name w:val="3545BD7637044FD090E496DCA6AD9F1B"/>
    <w:rsid w:val="00E42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C484-A6DB-4D34-9C18-A9C47184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Paul Mata</dc:creator>
  <cp:lastModifiedBy>Adriana</cp:lastModifiedBy>
  <cp:revision>2</cp:revision>
  <dcterms:created xsi:type="dcterms:W3CDTF">2016-05-12T00:39:00Z</dcterms:created>
  <dcterms:modified xsi:type="dcterms:W3CDTF">2016-05-12T01:02:00Z</dcterms:modified>
</cp:coreProperties>
</file>