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0A" w:rsidRPr="002F6B0A" w:rsidRDefault="002F6B0A" w:rsidP="002F6B0A">
      <w:pPr>
        <w:shd w:val="clear" w:color="auto" w:fill="FFFFFF"/>
        <w:spacing w:after="0" w:line="428" w:lineRule="atLeast"/>
        <w:textAlignment w:val="baseline"/>
        <w:rPr>
          <w:rFonts w:ascii="Courier New" w:eastAsia="Times New Roman" w:hAnsi="Courier New" w:cs="Courier New"/>
          <w:color w:val="56646F"/>
          <w:sz w:val="32"/>
          <w:szCs w:val="32"/>
          <w:lang w:eastAsia="es-MX"/>
        </w:rPr>
      </w:pPr>
      <w:r>
        <w:rPr>
          <w:rFonts w:ascii="Courier New" w:eastAsia="Times New Roman" w:hAnsi="Courier New" w:cs="Courier New"/>
          <w:color w:val="56646F"/>
          <w:sz w:val="32"/>
          <w:szCs w:val="32"/>
          <w:lang w:eastAsia="es-MX"/>
        </w:rPr>
        <w:t xml:space="preserve">      </w:t>
      </w:r>
      <w:bookmarkStart w:id="0" w:name="_GoBack"/>
      <w:bookmarkEnd w:id="0"/>
      <w:r>
        <w:rPr>
          <w:rFonts w:ascii="Courier New" w:eastAsia="Times New Roman" w:hAnsi="Courier New" w:cs="Courier New"/>
          <w:color w:val="56646F"/>
          <w:sz w:val="32"/>
          <w:szCs w:val="32"/>
          <w:lang w:eastAsia="es-MX"/>
        </w:rPr>
        <w:t xml:space="preserve"> Herramientas de base de datos</w:t>
      </w:r>
    </w:p>
    <w:p w:rsidR="002F6B0A" w:rsidRPr="002F6B0A" w:rsidRDefault="002F6B0A" w:rsidP="002F6B0A">
      <w:pPr>
        <w:shd w:val="clear" w:color="auto" w:fill="FFFFFF"/>
        <w:spacing w:after="0" w:line="428" w:lineRule="atLeast"/>
        <w:textAlignment w:val="baseline"/>
        <w:rPr>
          <w:rFonts w:ascii="Courier New" w:eastAsia="Times New Roman" w:hAnsi="Courier New" w:cs="Courier New"/>
          <w:color w:val="56646F"/>
          <w:sz w:val="24"/>
          <w:szCs w:val="24"/>
          <w:lang w:eastAsia="es-MX"/>
        </w:rPr>
      </w:pPr>
      <w:r w:rsidRPr="002F6B0A">
        <w:rPr>
          <w:rFonts w:ascii="Courier New" w:eastAsia="Times New Roman" w:hAnsi="Courier New" w:cs="Courier New"/>
          <w:color w:val="56646F"/>
          <w:sz w:val="24"/>
          <w:szCs w:val="24"/>
          <w:lang w:eastAsia="es-MX"/>
        </w:rPr>
        <w:t>Sin duda la columna vertebral de un sistema o página web realizada con un CMS (</w:t>
      </w:r>
      <w:proofErr w:type="spellStart"/>
      <w:r w:rsidRPr="002F6B0A">
        <w:rPr>
          <w:rFonts w:ascii="Courier New" w:eastAsia="Times New Roman" w:hAnsi="Courier New" w:cs="Courier New"/>
          <w:color w:val="56646F"/>
          <w:sz w:val="24"/>
          <w:szCs w:val="24"/>
          <w:lang w:eastAsia="es-MX"/>
        </w:rPr>
        <w:fldChar w:fldCharType="begin"/>
      </w:r>
      <w:r w:rsidRPr="002F6B0A">
        <w:rPr>
          <w:rFonts w:ascii="Courier New" w:eastAsia="Times New Roman" w:hAnsi="Courier New" w:cs="Courier New"/>
          <w:color w:val="56646F"/>
          <w:sz w:val="24"/>
          <w:szCs w:val="24"/>
          <w:lang w:eastAsia="es-MX"/>
        </w:rPr>
        <w:instrText xml:space="preserve"> HYPERLINK "http://www.neoteo.com/migracion-de-joomla-1-5-a-joomla-2-5/" \t "_blank" </w:instrText>
      </w:r>
      <w:r w:rsidRPr="002F6B0A">
        <w:rPr>
          <w:rFonts w:ascii="Courier New" w:eastAsia="Times New Roman" w:hAnsi="Courier New" w:cs="Courier New"/>
          <w:color w:val="56646F"/>
          <w:sz w:val="24"/>
          <w:szCs w:val="24"/>
          <w:lang w:eastAsia="es-MX"/>
        </w:rPr>
        <w:fldChar w:fldCharType="separate"/>
      </w:r>
      <w:r w:rsidRPr="002F6B0A">
        <w:rPr>
          <w:rFonts w:ascii="Courier New" w:eastAsia="Times New Roman" w:hAnsi="Courier New" w:cs="Courier New"/>
          <w:color w:val="8AC249"/>
          <w:sz w:val="24"/>
          <w:szCs w:val="24"/>
          <w:bdr w:val="none" w:sz="0" w:space="0" w:color="auto" w:frame="1"/>
          <w:lang w:eastAsia="es-MX"/>
        </w:rPr>
        <w:t>Joomla</w:t>
      </w:r>
      <w:proofErr w:type="spellEnd"/>
      <w:r w:rsidRPr="002F6B0A">
        <w:rPr>
          <w:rFonts w:ascii="Courier New" w:eastAsia="Times New Roman" w:hAnsi="Courier New" w:cs="Courier New"/>
          <w:color w:val="56646F"/>
          <w:sz w:val="24"/>
          <w:szCs w:val="24"/>
          <w:lang w:eastAsia="es-MX"/>
        </w:rPr>
        <w:fldChar w:fldCharType="end"/>
      </w:r>
      <w:r w:rsidRPr="002F6B0A">
        <w:rPr>
          <w:rFonts w:ascii="Courier New" w:eastAsia="Times New Roman" w:hAnsi="Courier New" w:cs="Courier New"/>
          <w:color w:val="56646F"/>
          <w:sz w:val="24"/>
          <w:szCs w:val="24"/>
          <w:lang w:eastAsia="es-MX"/>
        </w:rPr>
        <w:t xml:space="preserve"> o </w:t>
      </w:r>
      <w:proofErr w:type="spellStart"/>
      <w:r w:rsidRPr="002F6B0A">
        <w:rPr>
          <w:rFonts w:ascii="Courier New" w:eastAsia="Times New Roman" w:hAnsi="Courier New" w:cs="Courier New"/>
          <w:color w:val="56646F"/>
          <w:sz w:val="24"/>
          <w:szCs w:val="24"/>
          <w:lang w:eastAsia="es-MX"/>
        </w:rPr>
        <w:t>WordPress</w:t>
      </w:r>
      <w:proofErr w:type="spellEnd"/>
      <w:r w:rsidRPr="002F6B0A">
        <w:rPr>
          <w:rFonts w:ascii="Courier New" w:eastAsia="Times New Roman" w:hAnsi="Courier New" w:cs="Courier New"/>
          <w:color w:val="56646F"/>
          <w:sz w:val="24"/>
          <w:szCs w:val="24"/>
          <w:lang w:eastAsia="es-MX"/>
        </w:rPr>
        <w:t>) es su base de datos. Por este motivo es fundamental crearlas bien y mantenerlas aún mejor, de esta manera evitarás cualquier problema crítico.</w:t>
      </w:r>
      <w:r w:rsidRPr="002F6B0A">
        <w:rPr>
          <w:rFonts w:ascii="Courier New" w:eastAsia="Times New Roman" w:hAnsi="Courier New" w:cs="Courier New"/>
          <w:color w:val="56646F"/>
          <w:sz w:val="24"/>
          <w:szCs w:val="24"/>
          <w:lang w:eastAsia="es-MX"/>
        </w:rPr>
        <w:br/>
        <w:t xml:space="preserve">Por eso hoy en </w:t>
      </w:r>
      <w:proofErr w:type="spellStart"/>
      <w:r w:rsidRPr="002F6B0A">
        <w:rPr>
          <w:rFonts w:ascii="Courier New" w:eastAsia="Times New Roman" w:hAnsi="Courier New" w:cs="Courier New"/>
          <w:color w:val="56646F"/>
          <w:sz w:val="24"/>
          <w:szCs w:val="24"/>
          <w:lang w:eastAsia="es-MX"/>
        </w:rPr>
        <w:t>Neoteo</w:t>
      </w:r>
      <w:proofErr w:type="spellEnd"/>
      <w:r w:rsidRPr="002F6B0A">
        <w:rPr>
          <w:rFonts w:ascii="Courier New" w:eastAsia="Times New Roman" w:hAnsi="Courier New" w:cs="Courier New"/>
          <w:color w:val="56646F"/>
          <w:sz w:val="24"/>
          <w:szCs w:val="24"/>
          <w:lang w:eastAsia="es-MX"/>
        </w:rPr>
        <w:t xml:space="preserve"> decidimos realizar un artículo de </w:t>
      </w:r>
      <w:r w:rsidRPr="002F6B0A">
        <w:rPr>
          <w:rFonts w:ascii="Courier New" w:eastAsia="Times New Roman" w:hAnsi="Courier New" w:cs="Courier New"/>
          <w:b/>
          <w:bCs/>
          <w:color w:val="56646F"/>
          <w:sz w:val="24"/>
          <w:szCs w:val="24"/>
          <w:lang w:eastAsia="es-MX"/>
        </w:rPr>
        <w:t>5 herramientas gratuitas para bases de datos</w:t>
      </w:r>
      <w:r w:rsidRPr="002F6B0A">
        <w:rPr>
          <w:rFonts w:ascii="Courier New" w:eastAsia="Times New Roman" w:hAnsi="Courier New" w:cs="Courier New"/>
          <w:color w:val="56646F"/>
          <w:sz w:val="24"/>
          <w:szCs w:val="24"/>
          <w:lang w:eastAsia="es-MX"/>
        </w:rPr>
        <w:t>.</w:t>
      </w:r>
    </w:p>
    <w:p w:rsidR="002F6B0A" w:rsidRPr="002F6B0A" w:rsidRDefault="002F6B0A" w:rsidP="002F6B0A">
      <w:pPr>
        <w:shd w:val="clear" w:color="auto" w:fill="FFFFFF"/>
        <w:spacing w:after="0" w:line="312" w:lineRule="atLeast"/>
        <w:ind w:left="-12"/>
        <w:textAlignment w:val="baseline"/>
        <w:outlineLvl w:val="1"/>
        <w:rPr>
          <w:rFonts w:ascii="Courier New" w:eastAsia="Times New Roman" w:hAnsi="Courier New" w:cs="Courier New"/>
          <w:color w:val="2B2B2B"/>
          <w:spacing w:val="-5"/>
          <w:sz w:val="24"/>
          <w:szCs w:val="24"/>
          <w:lang w:val="en-US" w:eastAsia="es-MX"/>
        </w:rPr>
      </w:pPr>
      <w:hyperlink r:id="rId4" w:tgtFrame="_blank" w:history="1">
        <w:r w:rsidRPr="002F6B0A">
          <w:rPr>
            <w:rFonts w:ascii="Courier New" w:eastAsia="Times New Roman" w:hAnsi="Courier New" w:cs="Courier New"/>
            <w:color w:val="2B2B2B"/>
            <w:spacing w:val="-5"/>
            <w:sz w:val="24"/>
            <w:szCs w:val="24"/>
            <w:bdr w:val="none" w:sz="0" w:space="0" w:color="auto" w:frame="1"/>
            <w:lang w:val="en-US" w:eastAsia="es-MX"/>
          </w:rPr>
          <w:t>Open System Architect</w:t>
        </w:r>
      </w:hyperlink>
    </w:p>
    <w:p w:rsidR="002F6B0A" w:rsidRPr="002F6B0A" w:rsidRDefault="002F6B0A" w:rsidP="002F6B0A">
      <w:pPr>
        <w:shd w:val="clear" w:color="auto" w:fill="FFFFFF"/>
        <w:spacing w:after="240" w:line="428" w:lineRule="atLeast"/>
        <w:textAlignment w:val="baseline"/>
        <w:rPr>
          <w:rFonts w:ascii="Courier New" w:eastAsia="Times New Roman" w:hAnsi="Courier New" w:cs="Courier New"/>
          <w:color w:val="56646F"/>
          <w:sz w:val="24"/>
          <w:szCs w:val="24"/>
          <w:lang w:eastAsia="es-MX"/>
        </w:rPr>
      </w:pPr>
      <w:proofErr w:type="spellStart"/>
      <w:r w:rsidRPr="002F6B0A">
        <w:rPr>
          <w:rFonts w:ascii="Courier New" w:eastAsia="Times New Roman" w:hAnsi="Courier New" w:cs="Courier New"/>
          <w:color w:val="56646F"/>
          <w:sz w:val="24"/>
          <w:szCs w:val="24"/>
          <w:lang w:val="en-US" w:eastAsia="es-MX"/>
        </w:rPr>
        <w:t>Comenzaremos</w:t>
      </w:r>
      <w:proofErr w:type="spellEnd"/>
      <w:r w:rsidRPr="002F6B0A">
        <w:rPr>
          <w:rFonts w:ascii="Courier New" w:eastAsia="Times New Roman" w:hAnsi="Courier New" w:cs="Courier New"/>
          <w:color w:val="56646F"/>
          <w:sz w:val="24"/>
          <w:szCs w:val="24"/>
          <w:lang w:val="en-US" w:eastAsia="es-MX"/>
        </w:rPr>
        <w:t xml:space="preserve"> con </w:t>
      </w:r>
      <w:r w:rsidRPr="002F6B0A">
        <w:rPr>
          <w:rFonts w:ascii="Courier New" w:eastAsia="Times New Roman" w:hAnsi="Courier New" w:cs="Courier New"/>
          <w:b/>
          <w:bCs/>
          <w:color w:val="56646F"/>
          <w:sz w:val="24"/>
          <w:szCs w:val="24"/>
          <w:lang w:val="en-US" w:eastAsia="es-MX"/>
        </w:rPr>
        <w:t>Open System Architect</w:t>
      </w:r>
      <w:r w:rsidRPr="002F6B0A">
        <w:rPr>
          <w:rFonts w:ascii="Courier New" w:eastAsia="Times New Roman" w:hAnsi="Courier New" w:cs="Courier New"/>
          <w:color w:val="56646F"/>
          <w:sz w:val="24"/>
          <w:szCs w:val="24"/>
          <w:lang w:val="en-US" w:eastAsia="es-MX"/>
        </w:rPr>
        <w:t xml:space="preserve"> un software </w:t>
      </w:r>
      <w:proofErr w:type="spellStart"/>
      <w:r w:rsidRPr="002F6B0A">
        <w:rPr>
          <w:rFonts w:ascii="Courier New" w:eastAsia="Times New Roman" w:hAnsi="Courier New" w:cs="Courier New"/>
          <w:color w:val="56646F"/>
          <w:sz w:val="24"/>
          <w:szCs w:val="24"/>
          <w:lang w:val="en-US" w:eastAsia="es-MX"/>
        </w:rPr>
        <w:t>libre</w:t>
      </w:r>
      <w:proofErr w:type="spellEnd"/>
      <w:r w:rsidRPr="002F6B0A">
        <w:rPr>
          <w:rFonts w:ascii="Courier New" w:eastAsia="Times New Roman" w:hAnsi="Courier New" w:cs="Courier New"/>
          <w:color w:val="56646F"/>
          <w:sz w:val="24"/>
          <w:szCs w:val="24"/>
          <w:lang w:val="en-US" w:eastAsia="es-MX"/>
        </w:rPr>
        <w:t xml:space="preserve"> </w:t>
      </w:r>
      <w:proofErr w:type="spellStart"/>
      <w:r w:rsidRPr="002F6B0A">
        <w:rPr>
          <w:rFonts w:ascii="Courier New" w:eastAsia="Times New Roman" w:hAnsi="Courier New" w:cs="Courier New"/>
          <w:color w:val="56646F"/>
          <w:sz w:val="24"/>
          <w:szCs w:val="24"/>
          <w:lang w:val="en-US" w:eastAsia="es-MX"/>
        </w:rPr>
        <w:t>disponible</w:t>
      </w:r>
      <w:proofErr w:type="spellEnd"/>
      <w:r w:rsidRPr="002F6B0A">
        <w:rPr>
          <w:rFonts w:ascii="Courier New" w:eastAsia="Times New Roman" w:hAnsi="Courier New" w:cs="Courier New"/>
          <w:color w:val="56646F"/>
          <w:sz w:val="24"/>
          <w:szCs w:val="24"/>
          <w:lang w:val="en-US" w:eastAsia="es-MX"/>
        </w:rPr>
        <w:t xml:space="preserve"> </w:t>
      </w:r>
      <w:proofErr w:type="spellStart"/>
      <w:r w:rsidRPr="002F6B0A">
        <w:rPr>
          <w:rFonts w:ascii="Courier New" w:eastAsia="Times New Roman" w:hAnsi="Courier New" w:cs="Courier New"/>
          <w:color w:val="56646F"/>
          <w:sz w:val="24"/>
          <w:szCs w:val="24"/>
          <w:lang w:val="en-US" w:eastAsia="es-MX"/>
        </w:rPr>
        <w:t>en</w:t>
      </w:r>
      <w:proofErr w:type="spellEnd"/>
      <w:r w:rsidRPr="002F6B0A">
        <w:rPr>
          <w:rFonts w:ascii="Courier New" w:eastAsia="Times New Roman" w:hAnsi="Courier New" w:cs="Courier New"/>
          <w:color w:val="56646F"/>
          <w:sz w:val="24"/>
          <w:szCs w:val="24"/>
          <w:lang w:val="en-US" w:eastAsia="es-MX"/>
        </w:rPr>
        <w:t xml:space="preserve"> Windows, Mac OS X, Linux y Solaris.</w:t>
      </w:r>
      <w:r w:rsidRPr="002F6B0A">
        <w:rPr>
          <w:rFonts w:ascii="Courier New" w:eastAsia="Times New Roman" w:hAnsi="Courier New" w:cs="Courier New"/>
          <w:color w:val="56646F"/>
          <w:sz w:val="24"/>
          <w:szCs w:val="24"/>
          <w:lang w:val="en-US" w:eastAsia="es-MX"/>
        </w:rPr>
        <w:br/>
      </w:r>
      <w:r w:rsidRPr="002F6B0A">
        <w:rPr>
          <w:rFonts w:ascii="Courier New" w:eastAsia="Times New Roman" w:hAnsi="Courier New" w:cs="Courier New"/>
          <w:color w:val="56646F"/>
          <w:sz w:val="24"/>
          <w:szCs w:val="24"/>
          <w:lang w:eastAsia="es-MX"/>
        </w:rPr>
        <w:t>La herramienta te permite </w:t>
      </w:r>
      <w:r w:rsidRPr="002F6B0A">
        <w:rPr>
          <w:rFonts w:ascii="Courier New" w:eastAsia="Times New Roman" w:hAnsi="Courier New" w:cs="Courier New"/>
          <w:b/>
          <w:bCs/>
          <w:color w:val="56646F"/>
          <w:sz w:val="24"/>
          <w:szCs w:val="24"/>
          <w:lang w:eastAsia="es-MX"/>
        </w:rPr>
        <w:t>crear modelados de datos</w:t>
      </w:r>
      <w:r w:rsidRPr="002F6B0A">
        <w:rPr>
          <w:rFonts w:ascii="Courier New" w:eastAsia="Times New Roman" w:hAnsi="Courier New" w:cs="Courier New"/>
          <w:color w:val="56646F"/>
          <w:sz w:val="24"/>
          <w:szCs w:val="24"/>
          <w:lang w:eastAsia="es-MX"/>
        </w:rPr>
        <w:t> (modelo físico y modelo lógico). Se caracteriza por tener una buena organización de proyectos. El </w:t>
      </w:r>
      <w:r w:rsidRPr="002F6B0A">
        <w:rPr>
          <w:rFonts w:ascii="Courier New" w:eastAsia="Times New Roman" w:hAnsi="Courier New" w:cs="Courier New"/>
          <w:b/>
          <w:bCs/>
          <w:color w:val="56646F"/>
          <w:sz w:val="24"/>
          <w:szCs w:val="24"/>
          <w:lang w:eastAsia="es-MX"/>
        </w:rPr>
        <w:t>acceso a las base de datos es vía ODBC </w:t>
      </w:r>
      <w:r w:rsidRPr="002F6B0A">
        <w:rPr>
          <w:rFonts w:ascii="Courier New" w:eastAsia="Times New Roman" w:hAnsi="Courier New" w:cs="Courier New"/>
          <w:color w:val="56646F"/>
          <w:sz w:val="24"/>
          <w:szCs w:val="24"/>
          <w:lang w:eastAsia="es-MX"/>
        </w:rPr>
        <w:t> y no trabaja bajo el entorno Java (es algo habitual en este tipo de utilidades).</w:t>
      </w:r>
      <w:r w:rsidRPr="002F6B0A">
        <w:rPr>
          <w:rFonts w:ascii="Courier New" w:eastAsia="Times New Roman" w:hAnsi="Courier New" w:cs="Courier New"/>
          <w:color w:val="56646F"/>
          <w:sz w:val="24"/>
          <w:szCs w:val="24"/>
          <w:lang w:eastAsia="es-MX"/>
        </w:rPr>
        <w:br/>
        <w:t>Un punto en contra es su interfaz antigua y poco elaborada que hace que los diagramas generados no sean visualmente muy atractivos.</w:t>
      </w:r>
      <w:r w:rsidRPr="002F6B0A">
        <w:rPr>
          <w:rFonts w:ascii="Courier New" w:eastAsia="Times New Roman" w:hAnsi="Courier New" w:cs="Courier New"/>
          <w:color w:val="56646F"/>
          <w:sz w:val="24"/>
          <w:szCs w:val="24"/>
          <w:lang w:eastAsia="es-MX"/>
        </w:rPr>
        <w:br/>
        <w:t>La herramienta te permite </w:t>
      </w:r>
      <w:r w:rsidRPr="002F6B0A">
        <w:rPr>
          <w:rFonts w:ascii="Courier New" w:eastAsia="Times New Roman" w:hAnsi="Courier New" w:cs="Courier New"/>
          <w:b/>
          <w:bCs/>
          <w:color w:val="56646F"/>
          <w:sz w:val="24"/>
          <w:szCs w:val="24"/>
          <w:lang w:eastAsia="es-MX"/>
        </w:rPr>
        <w:t>importar tablas</w:t>
      </w:r>
      <w:r w:rsidRPr="002F6B0A">
        <w:rPr>
          <w:rFonts w:ascii="Courier New" w:eastAsia="Times New Roman" w:hAnsi="Courier New" w:cs="Courier New"/>
          <w:color w:val="56646F"/>
          <w:sz w:val="24"/>
          <w:szCs w:val="24"/>
          <w:lang w:eastAsia="es-MX"/>
        </w:rPr>
        <w:t>, admite herencias, </w:t>
      </w:r>
      <w:r w:rsidRPr="002F6B0A">
        <w:rPr>
          <w:rFonts w:ascii="Courier New" w:eastAsia="Times New Roman" w:hAnsi="Courier New" w:cs="Courier New"/>
          <w:b/>
          <w:bCs/>
          <w:color w:val="56646F"/>
          <w:sz w:val="24"/>
          <w:szCs w:val="24"/>
          <w:lang w:eastAsia="es-MX"/>
        </w:rPr>
        <w:t>validación ERD</w:t>
      </w:r>
      <w:r w:rsidRPr="002F6B0A">
        <w:rPr>
          <w:rFonts w:ascii="Courier New" w:eastAsia="Times New Roman" w:hAnsi="Courier New" w:cs="Courier New"/>
          <w:color w:val="56646F"/>
          <w:sz w:val="24"/>
          <w:szCs w:val="24"/>
          <w:lang w:eastAsia="es-MX"/>
        </w:rPr>
        <w:t>, dispone de un </w:t>
      </w:r>
      <w:r w:rsidRPr="002F6B0A">
        <w:rPr>
          <w:rFonts w:ascii="Courier New" w:eastAsia="Times New Roman" w:hAnsi="Courier New" w:cs="Courier New"/>
          <w:b/>
          <w:bCs/>
          <w:color w:val="56646F"/>
          <w:sz w:val="24"/>
          <w:szCs w:val="24"/>
          <w:lang w:eastAsia="es-MX"/>
        </w:rPr>
        <w:t>editor de SQL</w:t>
      </w:r>
      <w:r w:rsidRPr="002F6B0A">
        <w:rPr>
          <w:rFonts w:ascii="Courier New" w:eastAsia="Times New Roman" w:hAnsi="Courier New" w:cs="Courier New"/>
          <w:color w:val="56646F"/>
          <w:sz w:val="24"/>
          <w:szCs w:val="24"/>
          <w:lang w:eastAsia="es-MX"/>
        </w:rPr>
        <w:t>, pero no podrás agregar tablas “Padres” o “Relacionadas”.</w:t>
      </w:r>
      <w:r w:rsidRPr="002F6B0A">
        <w:rPr>
          <w:rFonts w:ascii="Courier New" w:eastAsia="Times New Roman" w:hAnsi="Courier New" w:cs="Courier New"/>
          <w:color w:val="56646F"/>
          <w:sz w:val="24"/>
          <w:szCs w:val="24"/>
          <w:lang w:eastAsia="es-MX"/>
        </w:rPr>
        <w:br/>
        <w:t xml:space="preserve">Open </w:t>
      </w:r>
      <w:proofErr w:type="spellStart"/>
      <w:r w:rsidRPr="002F6B0A">
        <w:rPr>
          <w:rFonts w:ascii="Courier New" w:eastAsia="Times New Roman" w:hAnsi="Courier New" w:cs="Courier New"/>
          <w:color w:val="56646F"/>
          <w:sz w:val="24"/>
          <w:szCs w:val="24"/>
          <w:lang w:eastAsia="es-MX"/>
        </w:rPr>
        <w:t>System</w:t>
      </w:r>
      <w:proofErr w:type="spellEnd"/>
      <w:r w:rsidRPr="002F6B0A">
        <w:rPr>
          <w:rFonts w:ascii="Courier New" w:eastAsia="Times New Roman" w:hAnsi="Courier New" w:cs="Courier New"/>
          <w:color w:val="56646F"/>
          <w:sz w:val="24"/>
          <w:szCs w:val="24"/>
          <w:lang w:eastAsia="es-MX"/>
        </w:rPr>
        <w:t xml:space="preserve"> </w:t>
      </w:r>
      <w:proofErr w:type="spellStart"/>
      <w:r w:rsidRPr="002F6B0A">
        <w:rPr>
          <w:rFonts w:ascii="Courier New" w:eastAsia="Times New Roman" w:hAnsi="Courier New" w:cs="Courier New"/>
          <w:color w:val="56646F"/>
          <w:sz w:val="24"/>
          <w:szCs w:val="24"/>
          <w:lang w:eastAsia="es-MX"/>
        </w:rPr>
        <w:t>Architect</w:t>
      </w:r>
      <w:proofErr w:type="spellEnd"/>
      <w:r w:rsidRPr="002F6B0A">
        <w:rPr>
          <w:rFonts w:ascii="Courier New" w:eastAsia="Times New Roman" w:hAnsi="Courier New" w:cs="Courier New"/>
          <w:color w:val="56646F"/>
          <w:sz w:val="24"/>
          <w:szCs w:val="24"/>
          <w:lang w:eastAsia="es-MX"/>
        </w:rPr>
        <w:t xml:space="preserve"> es una herramienta potente, con la cual podrás </w:t>
      </w:r>
      <w:r w:rsidRPr="002F6B0A">
        <w:rPr>
          <w:rFonts w:ascii="Courier New" w:eastAsia="Times New Roman" w:hAnsi="Courier New" w:cs="Courier New"/>
          <w:b/>
          <w:bCs/>
          <w:color w:val="56646F"/>
          <w:sz w:val="24"/>
          <w:szCs w:val="24"/>
          <w:lang w:eastAsia="es-MX"/>
        </w:rPr>
        <w:t>crear modelos desde cero o desde modelos existentes</w:t>
      </w:r>
      <w:r w:rsidRPr="002F6B0A">
        <w:rPr>
          <w:rFonts w:ascii="Courier New" w:eastAsia="Times New Roman" w:hAnsi="Courier New" w:cs="Courier New"/>
          <w:color w:val="56646F"/>
          <w:sz w:val="24"/>
          <w:szCs w:val="24"/>
          <w:lang w:eastAsia="es-MX"/>
        </w:rPr>
        <w:t> y todo bajo un entorno multiplataforma.</w:t>
      </w:r>
    </w:p>
    <w:p w:rsidR="00A11E93" w:rsidRDefault="002F6B0A"/>
    <w:sectPr w:rsidR="00A11E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0A"/>
    <w:rsid w:val="002F6B0A"/>
    <w:rsid w:val="00C256F0"/>
    <w:rsid w:val="00E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4C64"/>
  <w15:chartTrackingRefBased/>
  <w15:docId w15:val="{576E4ED1-5203-46F9-B902-633E3EC4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F6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F6B0A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F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F6B0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F6B0A"/>
  </w:style>
  <w:style w:type="character" w:styleId="Textoennegrita">
    <w:name w:val="Strong"/>
    <w:basedOn w:val="Fuentedeprrafopredeter"/>
    <w:uiPriority w:val="22"/>
    <w:qFormat/>
    <w:rsid w:val="002F6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debydesign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2016-05-13T22:33:00Z</dcterms:created>
  <dcterms:modified xsi:type="dcterms:W3CDTF">2016-05-13T22:35:00Z</dcterms:modified>
</cp:coreProperties>
</file>