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uerpo"/>
        <w:jc w:val="center"/>
        <w:rPr>
          <w:rFonts w:ascii="Arial" w:cs="Arial" w:hAnsi="Arial" w:eastAsia="Arial"/>
          <w:sz w:val="24"/>
          <w:szCs w:val="24"/>
        </w:rPr>
      </w:pPr>
      <w:r>
        <w:rPr>
          <w:rFonts w:ascii="Arial" w:hAnsi="Arial"/>
          <w:sz w:val="24"/>
          <w:szCs w:val="24"/>
          <w:rtl w:val="0"/>
          <w:lang w:val="es-ES_tradnl"/>
        </w:rPr>
        <w:t>Tecnologias de la Informaci</w:t>
      </w:r>
      <w:r>
        <w:rPr>
          <w:rFonts w:ascii="Arial" w:hAnsi="Arial" w:hint="default"/>
          <w:sz w:val="24"/>
          <w:szCs w:val="24"/>
          <w:rtl w:val="0"/>
          <w:lang w:val="es-ES_tradnl"/>
        </w:rPr>
        <w:t>ó</w:t>
      </w:r>
      <w:r>
        <w:rPr>
          <w:rFonts w:ascii="Arial" w:hAnsi="Arial"/>
          <w:sz w:val="24"/>
          <w:szCs w:val="24"/>
          <w:rtl w:val="0"/>
          <w:lang w:val="es-ES_tradnl"/>
        </w:rPr>
        <w:t>n</w:t>
      </w:r>
      <w:r>
        <w:rPr>
          <w:rFonts w:ascii="Arial" w:cs="Arial" w:hAnsi="Arial" w:eastAsia="Arial"/>
          <w:sz w:val="24"/>
          <w:szCs w:val="24"/>
        </w:rPr>
        <w:drawing>
          <wp:anchor distT="152400" distB="152400" distL="152400" distR="152400" simplePos="0" relativeHeight="251659264" behindDoc="0" locked="0" layoutInCell="1" allowOverlap="1">
            <wp:simplePos x="0" y="0"/>
            <wp:positionH relativeFrom="margin">
              <wp:posOffset>720469</wp:posOffset>
            </wp:positionH>
            <wp:positionV relativeFrom="page">
              <wp:posOffset>0</wp:posOffset>
            </wp:positionV>
            <wp:extent cx="4666417" cy="466641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4666417" cy="4666417"/>
                    </a:xfrm>
                    <a:prstGeom prst="rect">
                      <a:avLst/>
                    </a:prstGeom>
                    <a:ln w="12700" cap="flat">
                      <a:noFill/>
                      <a:miter lim="400000"/>
                    </a:ln>
                    <a:effectLst/>
                  </pic:spPr>
                </pic:pic>
              </a:graphicData>
            </a:graphic>
          </wp:anchor>
        </w:drawing>
      </w:r>
    </w:p>
    <w:p>
      <w:pPr>
        <w:pStyle w:val="Cuerpo"/>
        <w:jc w:val="center"/>
        <w:rPr>
          <w:rFonts w:ascii="Arial" w:cs="Arial" w:hAnsi="Arial" w:eastAsia="Arial"/>
          <w:sz w:val="24"/>
          <w:szCs w:val="24"/>
        </w:rPr>
      </w:pPr>
      <w:r>
        <w:rPr>
          <w:rFonts w:ascii="Arial" w:hAnsi="Arial"/>
          <w:sz w:val="24"/>
          <w:szCs w:val="24"/>
          <w:rtl w:val="0"/>
          <w:lang w:val="es-ES_tradnl"/>
        </w:rPr>
        <w:t>Omar G</w:t>
      </w:r>
      <w:r>
        <w:rPr>
          <w:rFonts w:ascii="Arial" w:hAnsi="Arial" w:hint="default"/>
          <w:sz w:val="24"/>
          <w:szCs w:val="24"/>
          <w:rtl w:val="0"/>
          <w:lang w:val="es-ES_tradnl"/>
        </w:rPr>
        <w:t>ó</w:t>
      </w:r>
      <w:r>
        <w:rPr>
          <w:rFonts w:ascii="Arial" w:hAnsi="Arial"/>
          <w:sz w:val="24"/>
          <w:szCs w:val="24"/>
          <w:rtl w:val="0"/>
          <w:lang w:val="es-ES_tradnl"/>
        </w:rPr>
        <w:t>mez Ruano</w:t>
      </w:r>
    </w:p>
    <w:p>
      <w:pPr>
        <w:pStyle w:val="Cuerpo"/>
        <w:jc w:val="center"/>
        <w:rPr>
          <w:rFonts w:ascii="Arial" w:cs="Arial" w:hAnsi="Arial" w:eastAsia="Arial"/>
          <w:sz w:val="24"/>
          <w:szCs w:val="24"/>
        </w:rPr>
      </w:pPr>
      <w:r>
        <w:rPr>
          <w:rFonts w:ascii="Arial" w:hAnsi="Arial"/>
          <w:sz w:val="24"/>
          <w:szCs w:val="24"/>
          <w:rtl w:val="0"/>
          <w:lang w:val="es-ES_tradnl"/>
        </w:rPr>
        <w:t>Javier Arturo Aguilar Corona</w:t>
      </w:r>
    </w:p>
    <w:p>
      <w:pPr>
        <w:pStyle w:val="Cuerpo"/>
        <w:jc w:val="center"/>
        <w:rPr>
          <w:rFonts w:ascii="Arial" w:cs="Arial" w:hAnsi="Arial" w:eastAsia="Arial"/>
          <w:sz w:val="24"/>
          <w:szCs w:val="24"/>
        </w:rPr>
      </w:pPr>
      <w:r>
        <w:rPr>
          <w:rFonts w:ascii="Arial" w:hAnsi="Arial"/>
          <w:sz w:val="24"/>
          <w:szCs w:val="24"/>
          <w:rtl w:val="0"/>
          <w:lang w:val="es-ES_tradnl"/>
        </w:rPr>
        <w:t>2.B</w:t>
      </w:r>
    </w:p>
    <w:p>
      <w:pPr>
        <w:pStyle w:val="Cuerpo"/>
        <w:jc w:val="center"/>
        <w:rPr>
          <w:rFonts w:ascii="Arial" w:cs="Arial" w:hAnsi="Arial" w:eastAsia="Arial"/>
          <w:sz w:val="24"/>
          <w:szCs w:val="24"/>
        </w:rPr>
      </w:pPr>
      <w:r>
        <w:rPr>
          <w:rFonts w:ascii="Arial" w:hAnsi="Arial"/>
          <w:sz w:val="24"/>
          <w:szCs w:val="24"/>
          <w:rtl w:val="0"/>
          <w:lang w:val="es-ES_tradnl"/>
        </w:rPr>
        <w:t>18/05/2016</w:t>
      </w: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pPr>
      <w:r>
        <w:rPr>
          <w:rFonts w:ascii="Arial" w:cs="Arial" w:hAnsi="Arial" w:eastAsia="Arial"/>
          <w:sz w:val="24"/>
          <w:szCs w:val="24"/>
        </w:rPr>
        <w:fldChar w:fldCharType="begin" w:fldLock="0"/>
      </w:r>
      <w:r>
        <w:rPr>
          <w:rFonts w:ascii="Arial" w:cs="Arial" w:hAnsi="Arial" w:eastAsia="Arial"/>
          <w:sz w:val="24"/>
          <w:szCs w:val="24"/>
        </w:rPr>
        <w:instrText xml:space="preserve"> TOC \t "Encabezamiento, 1,Subtítulo, 2,Título, 3"</w:instrText>
      </w:r>
      <w:r>
        <w:rPr>
          <w:rFonts w:ascii="Arial" w:cs="Arial" w:hAnsi="Arial" w:eastAsia="Arial"/>
          <w:sz w:val="24"/>
          <w:szCs w:val="24"/>
        </w:rPr>
        <w:fldChar w:fldCharType="separate"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Introducción</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3</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32"/>
          <w:szCs w:val="32"/>
          <w:u w:val="none"/>
          <w:vertAlign w:val="baseline"/>
          <w:rtl w:val="0"/>
          <w:lang w:val="it-IT"/>
        </w:rPr>
        <w:t>Parcial 1</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instrText xml:space="preserve"> PAGEREF _Toc1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32"/>
          <w:szCs w:val="32"/>
          <w:u w:val="none"/>
          <w:vertAlign w:val="baseline"/>
          <w:rtl w:val="0"/>
        </w:rPr>
        <w:t>4</w:t>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Preliminar</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_Toc2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4</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1</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_Toc3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4</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2</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_Toc4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8</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3</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_Toc5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9</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4</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_Toc6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10</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32"/>
          <w:szCs w:val="32"/>
          <w:u w:val="none"/>
          <w:vertAlign w:val="baseline"/>
          <w:rtl w:val="0"/>
          <w:lang w:val="it-IT"/>
        </w:rPr>
        <w:t>Parcial 2</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instrText xml:space="preserve"> PAGEREF _Toc7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32"/>
          <w:szCs w:val="32"/>
          <w:u w:val="none"/>
          <w:vertAlign w:val="baseline"/>
          <w:rtl w:val="0"/>
        </w:rPr>
        <w:t>11</w:t>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Preliminar</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_Toc8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11</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1</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_Toc9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14</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2</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_Toc10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16</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3</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_Toc11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17</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32"/>
          <w:szCs w:val="32"/>
          <w:u w:val="none"/>
          <w:vertAlign w:val="baseline"/>
          <w:rtl w:val="0"/>
          <w:lang w:val="it-IT"/>
        </w:rPr>
        <w:t>Parcial 3</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instrText xml:space="preserve"> PAGEREF _Toc12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32"/>
          <w:szCs w:val="32"/>
          <w:u w:val="none"/>
          <w:vertAlign w:val="baseline"/>
          <w:rtl w:val="0"/>
        </w:rPr>
        <w:t>18</w:t>
      </w:r>
      <w: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Preliminar</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_Toc13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18</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1</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_Toc14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19</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Actividad 2</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_Toc15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21</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tl w:val="0"/>
        </w:rPr>
      </w:pP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es-ES_tradnl"/>
        </w:rPr>
        <w:t>Conclusión</w:t>
        <w:tab/>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instrText xml:space="preserve"> PAGEREF _Toc16 \h </w:instrTex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8"/>
          <w:szCs w:val="28"/>
          <w:u w:val="none"/>
          <w:vertAlign w:val="baseline"/>
          <w:rtl w:val="0"/>
        </w:rPr>
        <w:t>21</w:t>
      </w:r>
      <w: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pStyle w:val="Cuerpo"/>
        <w:jc w:val="center"/>
        <w:rPr>
          <w:rFonts w:ascii="Arial" w:cs="Arial" w:hAnsi="Arial" w:eastAsia="Arial"/>
          <w:sz w:val="24"/>
          <w:szCs w:val="24"/>
        </w:rPr>
      </w:pPr>
      <w:r>
        <w:rPr>
          <w:rFonts w:ascii="Arial" w:cs="Arial" w:hAnsi="Arial" w:eastAsia="Arial"/>
          <w:sz w:val="24"/>
          <w:szCs w:val="24"/>
        </w:rPr>
        <w:fldChar w:fldCharType="end" w:fldLock="0"/>
      </w: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Subtítulo"/>
        <w:bidi w:val="0"/>
      </w:pPr>
      <w:bookmarkStart w:name="_Toc" w:id="0"/>
      <w:r>
        <w:rPr>
          <w:rFonts w:cs="Arial Unicode MS" w:eastAsia="Arial Unicode MS"/>
          <w:rtl w:val="0"/>
          <w:lang w:val="es-ES_tradnl"/>
        </w:rPr>
        <w:t>Introducci</w:t>
      </w:r>
      <w:r>
        <w:rPr>
          <w:rFonts w:cs="Arial Unicode MS" w:eastAsia="Arial Unicode MS" w:hint="default"/>
          <w:rtl w:val="0"/>
          <w:lang w:val="es-ES_tradnl"/>
        </w:rPr>
        <w:t>ó</w:t>
      </w:r>
      <w:r>
        <w:rPr>
          <w:rFonts w:cs="Arial Unicode MS" w:eastAsia="Arial Unicode MS"/>
          <w:rtl w:val="0"/>
          <w:lang w:val="es-ES_tradnl"/>
        </w:rPr>
        <w:t>n</w:t>
      </w:r>
      <w:bookmarkEnd w:id="0"/>
    </w:p>
    <w:p>
      <w:pPr>
        <w:pStyle w:val="Cuerpo"/>
        <w:jc w:val="both"/>
        <w:rPr>
          <w:rFonts w:ascii="Courier New" w:cs="Courier New" w:hAnsi="Courier New" w:eastAsia="Courier New"/>
          <w:sz w:val="24"/>
          <w:szCs w:val="24"/>
        </w:rPr>
      </w:pPr>
      <w:r>
        <w:rPr>
          <w:rFonts w:ascii="Courier New" w:hAnsi="Courier New"/>
          <w:sz w:val="24"/>
          <w:szCs w:val="24"/>
          <w:rtl w:val="0"/>
          <w:lang w:val="es-ES_tradnl"/>
        </w:rPr>
        <w:t>B</w:t>
      </w:r>
      <w:r>
        <w:rPr>
          <w:rFonts w:ascii="Courier New" w:hAnsi="Courier New" w:hint="default"/>
          <w:sz w:val="24"/>
          <w:szCs w:val="24"/>
          <w:rtl w:val="0"/>
          <w:lang w:val="es-ES_tradnl"/>
        </w:rPr>
        <w:t>á</w:t>
      </w:r>
      <w:r>
        <w:rPr>
          <w:rFonts w:ascii="Courier New" w:hAnsi="Courier New"/>
          <w:sz w:val="24"/>
          <w:szCs w:val="24"/>
          <w:rtl w:val="0"/>
          <w:lang w:val="es-ES_tradnl"/>
        </w:rPr>
        <w:t>sicamente en este documento veremos como hacer tanto las diferencias se sistemas operativos hasta ver tambi</w:t>
      </w:r>
      <w:r>
        <w:rPr>
          <w:rFonts w:ascii="Courier New" w:hAnsi="Courier New" w:hint="default"/>
          <w:sz w:val="24"/>
          <w:szCs w:val="24"/>
          <w:rtl w:val="0"/>
          <w:lang w:val="es-ES_tradnl"/>
        </w:rPr>
        <w:t>é</w:t>
      </w:r>
      <w:r>
        <w:rPr>
          <w:rFonts w:ascii="Courier New" w:hAnsi="Courier New"/>
          <w:sz w:val="24"/>
          <w:szCs w:val="24"/>
          <w:rtl w:val="0"/>
          <w:lang w:val="es-ES_tradnl"/>
        </w:rPr>
        <w:t>n como crear bases de datos,presentaciones de un tema,como organizar informaci</w:t>
      </w:r>
      <w:r>
        <w:rPr>
          <w:rFonts w:ascii="Courier New" w:hAnsi="Courier New" w:hint="default"/>
          <w:sz w:val="24"/>
          <w:szCs w:val="24"/>
          <w:rtl w:val="0"/>
          <w:lang w:val="es-ES_tradnl"/>
        </w:rPr>
        <w:t>ó</w:t>
      </w:r>
      <w:r>
        <w:rPr>
          <w:rFonts w:ascii="Courier New" w:hAnsi="Courier New"/>
          <w:sz w:val="24"/>
          <w:szCs w:val="24"/>
          <w:rtl w:val="0"/>
          <w:lang w:val="es-ES_tradnl"/>
        </w:rPr>
        <w:t xml:space="preserve">n,diferencias los gestores de correos </w:t>
      </w: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Cuerpo"/>
        <w:jc w:val="center"/>
        <w:rPr>
          <w:rFonts w:ascii="Arial" w:cs="Arial" w:hAnsi="Arial" w:eastAsia="Arial"/>
          <w:sz w:val="24"/>
          <w:szCs w:val="24"/>
        </w:rPr>
      </w:pPr>
    </w:p>
    <w:p>
      <w:pPr>
        <w:pStyle w:val="Título"/>
        <w:jc w:val="center"/>
        <w:rPr>
          <w:rFonts w:ascii="Courier New" w:cs="Courier New" w:hAnsi="Courier New" w:eastAsia="Courier New"/>
          <w:sz w:val="32"/>
          <w:szCs w:val="32"/>
        </w:rPr>
      </w:pPr>
      <w:bookmarkStart w:name="_Toc1" w:id="1"/>
      <w:r>
        <w:rPr>
          <w:rFonts w:ascii="Courier New" w:hAnsi="Courier New"/>
          <w:sz w:val="32"/>
          <w:szCs w:val="32"/>
          <w:rtl w:val="0"/>
          <w:lang w:val="es-ES_tradnl"/>
        </w:rPr>
        <w:t>Parcial 1</w:t>
      </w:r>
      <w:bookmarkEnd w:id="1"/>
    </w:p>
    <w:p>
      <w:pPr>
        <w:pStyle w:val="Cuerpo A"/>
        <w:jc w:val="center"/>
      </w:pPr>
    </w:p>
    <w:p>
      <w:pPr>
        <w:pStyle w:val="Subtítulo"/>
        <w:bidi w:val="0"/>
        <w:rPr>
          <w:rStyle w:val="Ninguno"/>
          <w:sz w:val="32"/>
          <w:szCs w:val="32"/>
        </w:rPr>
      </w:pPr>
      <w:bookmarkStart w:name="_Toc2" w:id="2"/>
      <w:r>
        <w:rPr>
          <w:rStyle w:val="Ninguno"/>
          <w:rFonts w:cs="Arial Unicode MS" w:eastAsia="Arial Unicode MS"/>
          <w:rtl w:val="0"/>
          <w:lang w:val="es-ES_tradnl"/>
        </w:rPr>
        <w:t>A</w:t>
      </w:r>
      <w:r>
        <w:rPr>
          <w:rStyle w:val="Ninguno"/>
          <w:rFonts w:cs="Arial Unicode MS" w:eastAsia="Arial Unicode MS"/>
          <w:rtl w:val="0"/>
          <w:lang w:val="es-ES_tradnl"/>
        </w:rPr>
        <w:t>ctividad Preliminar</w:t>
      </w:r>
      <w:bookmarkEnd w:id="2"/>
    </w:p>
    <w:tbl>
      <w:tblPr>
        <w:tblW w:w="1198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1838"/>
        <w:gridCol w:w="1843"/>
        <w:gridCol w:w="1927"/>
        <w:gridCol w:w="1870"/>
        <w:gridCol w:w="1533"/>
        <w:gridCol w:w="1701"/>
        <w:gridCol w:w="1275"/>
      </w:tblGrid>
      <w:tr>
        <w:tblPrEx>
          <w:shd w:val="clear" w:color="auto" w:fill="ceddeb"/>
        </w:tblPrEx>
        <w:trPr>
          <w:trHeight w:val="1930" w:hRule="atLeast"/>
        </w:trPr>
        <w:tc>
          <w:tcPr>
            <w:tcW w:type="dxa" w:w="1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spacing w:after="160" w:line="259" w:lineRule="auto"/>
            </w:pPr>
            <w:r>
              <w:rPr>
                <w:rStyle w:val="Ninguno"/>
                <w:rFonts w:ascii="Courier New" w:hAnsi="Courier New"/>
                <w:sz w:val="28"/>
                <w:szCs w:val="28"/>
                <w:u w:color="2a2a2a"/>
                <w:rtl w:val="0"/>
                <w:lang w:val="es-ES_tradnl"/>
              </w:rPr>
              <w:t>EJEMPLO</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8"/>
                <w:szCs w:val="28"/>
                <w:rtl w:val="0"/>
                <w:lang w:val="es-ES_tradnl"/>
              </w:rPr>
              <w:t>TIPO</w:t>
            </w:r>
          </w:p>
        </w:tc>
        <w:tc>
          <w:tcPr>
            <w:tcW w:type="dxa" w:w="1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8"/>
                <w:szCs w:val="28"/>
                <w:u w:color="2a2a2a"/>
                <w:rtl w:val="0"/>
                <w:lang w:val="es-ES_tradnl"/>
              </w:rPr>
              <w:t>VENTAJAS</w:t>
            </w:r>
          </w:p>
        </w:tc>
        <w:tc>
          <w:tcPr>
            <w:tcW w:type="dxa" w:w="18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8"/>
                <w:szCs w:val="28"/>
                <w:u w:color="2a2a2a"/>
                <w:rtl w:val="0"/>
                <w:lang w:val="es-ES_tradnl"/>
              </w:rPr>
              <w:t>DESVENTAJAS</w:t>
            </w:r>
          </w:p>
        </w:tc>
        <w:tc>
          <w:tcPr>
            <w:tcW w:type="dxa" w:w="15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8"/>
                <w:szCs w:val="28"/>
                <w:u w:color="2a2a2a"/>
                <w:rtl w:val="0"/>
                <w:lang w:val="es-ES_tradnl"/>
              </w:rPr>
              <w:t>SISTEMA OPERATIVO</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8"/>
                <w:szCs w:val="28"/>
                <w:u w:color="2a2a2a"/>
                <w:rtl w:val="0"/>
                <w:lang w:val="es-ES_tradnl"/>
              </w:rPr>
              <w:t>HOJAS DE CALCULO</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s>
            </w:pPr>
            <w:r>
              <w:rPr>
                <w:rStyle w:val="Ninguno"/>
                <w:rFonts w:ascii="Courier New" w:hAnsi="Courier New"/>
                <w:sz w:val="28"/>
                <w:szCs w:val="28"/>
                <w:u w:color="2a2a2a"/>
                <w:rtl w:val="0"/>
                <w:lang w:val="es-ES_tradnl"/>
              </w:rPr>
              <w:t>PROCESADORES DE TEXTO</w:t>
            </w:r>
          </w:p>
        </w:tc>
      </w:tr>
      <w:tr>
        <w:tblPrEx>
          <w:shd w:val="clear" w:color="auto" w:fill="ceddeb"/>
        </w:tblPrEx>
        <w:trPr>
          <w:trHeight w:val="1990" w:hRule="atLeast"/>
        </w:trPr>
        <w:tc>
          <w:tcPr>
            <w:tcW w:type="dxa" w:w="1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u w:color="2a2a2a"/>
                <w:rtl w:val="0"/>
                <w:lang w:val="es-ES_tradnl"/>
              </w:rPr>
              <w:t>LibreOffice</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rtl w:val="0"/>
                <w:lang w:val="es-ES_tradnl"/>
              </w:rPr>
              <w:t>libre</w:t>
            </w:r>
          </w:p>
        </w:tc>
        <w:tc>
          <w:tcPr>
            <w:tcW w:type="dxa" w:w="1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u w:color="2a2a2a"/>
                <w:rtl w:val="0"/>
                <w:lang w:val="es-ES_tradnl"/>
              </w:rPr>
              <w:t>pueden realizar modificaciones al mismo</w:t>
            </w:r>
          </w:p>
        </w:tc>
        <w:tc>
          <w:tcPr>
            <w:tcW w:type="dxa" w:w="18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u w:color="2a2a2a"/>
                <w:rtl w:val="0"/>
                <w:lang w:val="es-ES_tradnl"/>
              </w:rPr>
              <w:t>llegan a tener errores l</w:t>
            </w:r>
            <w:r>
              <w:rPr>
                <w:rStyle w:val="Ninguno"/>
                <w:rFonts w:ascii="Courier New" w:hAnsi="Courier New" w:hint="default"/>
                <w:sz w:val="24"/>
                <w:szCs w:val="24"/>
                <w:u w:color="2a2a2a"/>
                <w:rtl w:val="0"/>
                <w:lang w:val="es-ES_tradnl"/>
              </w:rPr>
              <w:t>ó</w:t>
            </w:r>
            <w:r>
              <w:rPr>
                <w:rStyle w:val="Ninguno"/>
                <w:rFonts w:ascii="Courier New" w:hAnsi="Courier New"/>
                <w:sz w:val="24"/>
                <w:szCs w:val="24"/>
                <w:u w:color="2a2a2a"/>
                <w:rtl w:val="0"/>
                <w:lang w:val="es-ES_tradnl"/>
              </w:rPr>
              <w:t>gicos que se traducen en fallas</w:t>
            </w:r>
          </w:p>
        </w:tc>
        <w:tc>
          <w:tcPr>
            <w:tcW w:type="dxa" w:w="15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rtl w:val="0"/>
                <w:lang w:val="es-ES_tradnl"/>
              </w:rPr>
              <w:t>LINUX</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spacing w:before="100" w:after="100"/>
            </w:pPr>
            <w:r>
              <w:rPr>
                <w:rStyle w:val="Ninguno"/>
                <w:rFonts w:ascii="Courier New" w:hAnsi="Courier New"/>
                <w:sz w:val="24"/>
                <w:szCs w:val="24"/>
                <w:u w:val="single"/>
                <w:rtl w:val="0"/>
                <w:lang w:val="es-ES_tradnl"/>
              </w:rPr>
              <w:t>Apache OpenOffice Calc</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s>
              <w:rPr>
                <w:rStyle w:val="Ninguno"/>
                <w:rFonts w:ascii="Courier New" w:cs="Courier New" w:hAnsi="Courier New" w:eastAsia="Courier New"/>
                <w:sz w:val="24"/>
                <w:szCs w:val="24"/>
                <w:u w:color="2a2a2a"/>
              </w:rPr>
            </w:pPr>
            <w:r>
              <w:rPr>
                <w:rStyle w:val="Ninguno"/>
                <w:rFonts w:ascii="Courier New" w:hAnsi="Courier New"/>
                <w:sz w:val="24"/>
                <w:szCs w:val="24"/>
                <w:u w:color="2a2a2a"/>
                <w:rtl w:val="0"/>
                <w:lang w:val="es-ES_tradnl"/>
              </w:rPr>
              <w:t>Edito-</w:t>
            </w:r>
          </w:p>
          <w:p>
            <w:pPr>
              <w:pStyle w:val="Cuerpo A"/>
              <w:tabs>
                <w:tab w:val="left" w:pos="708"/>
              </w:tabs>
              <w:bidi w:val="0"/>
              <w:ind w:left="0" w:right="0" w:firstLine="0"/>
              <w:jc w:val="left"/>
              <w:rPr>
                <w:rStyle w:val="Ninguno"/>
                <w:rFonts w:ascii="Courier New" w:cs="Courier New" w:hAnsi="Courier New" w:eastAsia="Courier New"/>
                <w:sz w:val="24"/>
                <w:szCs w:val="24"/>
                <w:u w:color="2a2a2a"/>
                <w:rtl w:val="0"/>
              </w:rPr>
            </w:pPr>
            <w:r>
              <w:rPr>
                <w:rStyle w:val="Ninguno"/>
                <w:rFonts w:ascii="Courier New" w:hAnsi="Courier New"/>
                <w:sz w:val="24"/>
                <w:szCs w:val="24"/>
                <w:u w:color="2a2a2a"/>
                <w:rtl w:val="0"/>
                <w:lang w:val="es-ES_tradnl"/>
              </w:rPr>
              <w:t>Res teX</w:t>
            </w:r>
          </w:p>
          <w:p>
            <w:pPr>
              <w:pStyle w:val="Cuerpo A"/>
              <w:tabs>
                <w:tab w:val="left" w:pos="708"/>
              </w:tabs>
            </w:pPr>
            <w:r>
              <w:rPr>
                <w:rStyle w:val="Ninguno"/>
                <w:rFonts w:ascii="Courier New" w:hAnsi="Courier New"/>
                <w:sz w:val="24"/>
                <w:szCs w:val="24"/>
                <w:u w:color="2a2a2a"/>
                <w:rtl w:val="0"/>
                <w:lang w:val="es-ES_tradnl"/>
              </w:rPr>
              <w:t>libre</w:t>
            </w:r>
          </w:p>
        </w:tc>
      </w:tr>
      <w:tr>
        <w:tblPrEx>
          <w:shd w:val="clear" w:color="auto" w:fill="ceddeb"/>
        </w:tblPrEx>
        <w:trPr>
          <w:trHeight w:val="2830" w:hRule="atLeast"/>
        </w:trPr>
        <w:tc>
          <w:tcPr>
            <w:tcW w:type="dxa" w:w="1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rtl w:val="0"/>
                <w:lang w:val="es-ES_tradnl"/>
              </w:rPr>
              <w:t>SAFARI</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rtl w:val="0"/>
                <w:lang w:val="es-ES_tradnl"/>
              </w:rPr>
              <w:t>propietario</w:t>
            </w:r>
          </w:p>
        </w:tc>
        <w:tc>
          <w:tcPr>
            <w:tcW w:type="dxa" w:w="1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u w:color="404040"/>
                <w:rtl w:val="0"/>
                <w:lang w:val="en-US"/>
              </w:rPr>
              <w:t>Existencia de programas dise</w:t>
            </w:r>
            <w:r>
              <w:rPr>
                <w:rStyle w:val="Ninguno"/>
                <w:rFonts w:ascii="Courier New" w:hAnsi="Courier New" w:hint="default"/>
                <w:sz w:val="24"/>
                <w:szCs w:val="24"/>
                <w:u w:color="404040"/>
                <w:rtl w:val="0"/>
                <w:lang w:val="en-US"/>
              </w:rPr>
              <w:t>ñ</w:t>
            </w:r>
            <w:r>
              <w:rPr>
                <w:rStyle w:val="Ninguno"/>
                <w:rFonts w:ascii="Courier New" w:hAnsi="Courier New"/>
                <w:sz w:val="24"/>
                <w:szCs w:val="24"/>
                <w:u w:color="404040"/>
                <w:rtl w:val="0"/>
                <w:lang w:val="en-US"/>
              </w:rPr>
              <w:t>ados especificamente para desarrollar una tarea</w:t>
            </w:r>
          </w:p>
        </w:tc>
        <w:tc>
          <w:tcPr>
            <w:tcW w:type="dxa" w:w="18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u w:color="404040"/>
                <w:rtl w:val="0"/>
                <w:lang w:val="en-US"/>
              </w:rPr>
              <w:t>No existen aplicaciones para todas las plataformas</w:t>
            </w:r>
          </w:p>
        </w:tc>
        <w:tc>
          <w:tcPr>
            <w:tcW w:type="dxa" w:w="15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rtl w:val="0"/>
                <w:lang w:val="es-ES_tradnl"/>
              </w:rPr>
              <w:t>OS X el capitan</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 w:val="left" w:pos="1416"/>
              </w:tabs>
            </w:pPr>
            <w:r>
              <w:rPr>
                <w:rStyle w:val="Ninguno"/>
                <w:rFonts w:ascii="Courier New" w:hAnsi="Courier New"/>
                <w:sz w:val="24"/>
                <w:szCs w:val="24"/>
                <w:rtl w:val="0"/>
                <w:lang w:val="es-ES_tradnl"/>
              </w:rPr>
              <w:t>NUMBERS</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Cuerpo A"/>
              <w:tabs>
                <w:tab w:val="left" w:pos="708"/>
              </w:tabs>
            </w:pPr>
            <w:r>
              <w:rPr>
                <w:rStyle w:val="Ninguno"/>
                <w:rFonts w:ascii="Courier New" w:hAnsi="Courier New"/>
                <w:sz w:val="24"/>
                <w:szCs w:val="24"/>
                <w:rtl w:val="0"/>
                <w:lang w:val="es-ES_tradnl"/>
              </w:rPr>
              <w:t>PAGES</w:t>
            </w:r>
          </w:p>
        </w:tc>
      </w:tr>
    </w:tbl>
    <w:p>
      <w:pPr>
        <w:pStyle w:val="Cuerpo A"/>
        <w:widowControl w:val="0"/>
        <w:ind w:left="216" w:hanging="216"/>
        <w:rPr>
          <w:rStyle w:val="Ninguno"/>
          <w:rFonts w:ascii="Courier New" w:cs="Courier New" w:hAnsi="Courier New" w:eastAsia="Courier New"/>
          <w:sz w:val="32"/>
          <w:szCs w:val="32"/>
        </w:rPr>
      </w:pPr>
    </w:p>
    <w:p>
      <w:pPr>
        <w:pStyle w:val="Cuerpo A"/>
        <w:widowControl w:val="0"/>
        <w:ind w:left="108" w:hanging="108"/>
        <w:rPr>
          <w:rFonts w:ascii="Courier New" w:cs="Courier New" w:hAnsi="Courier New" w:eastAsia="Courier New"/>
          <w:sz w:val="32"/>
          <w:szCs w:val="32"/>
        </w:rPr>
      </w:pPr>
    </w:p>
    <w:p>
      <w:pPr>
        <w:pStyle w:val="Cuerpo A"/>
        <w:jc w:val="both"/>
        <w:rPr>
          <w:sz w:val="26"/>
          <w:szCs w:val="26"/>
        </w:rPr>
      </w:pPr>
    </w:p>
    <w:p>
      <w:pPr>
        <w:pStyle w:val="Subtítulo"/>
        <w:bidi w:val="0"/>
        <w:rPr>
          <w:rStyle w:val="Ninguno"/>
          <w:sz w:val="32"/>
          <w:szCs w:val="32"/>
        </w:rPr>
      </w:pPr>
      <w:bookmarkStart w:name="_Toc3" w:id="3"/>
      <w:r>
        <w:rPr>
          <w:rStyle w:val="Ninguno"/>
          <w:rFonts w:cs="Arial Unicode MS" w:eastAsia="Arial Unicode MS"/>
          <w:sz w:val="32"/>
          <w:szCs w:val="32"/>
          <w:rtl w:val="0"/>
          <w:lang w:val="es-ES_tradnl"/>
        </w:rPr>
        <w:t>A</w:t>
      </w:r>
      <w:r>
        <w:rPr>
          <w:rStyle w:val="Ninguno"/>
          <w:rFonts w:cs="Arial Unicode MS" w:eastAsia="Arial Unicode MS"/>
          <w:sz w:val="32"/>
          <w:szCs w:val="32"/>
          <w:rtl w:val="0"/>
          <w:lang w:val="es-ES_tradnl"/>
        </w:rPr>
        <w:t>ctividad</w:t>
      </w:r>
      <w:r>
        <w:rPr>
          <w:rStyle w:val="Ninguno"/>
          <w:rFonts w:cs="Arial Unicode MS" w:eastAsia="Arial Unicode MS"/>
          <w:sz w:val="32"/>
          <w:szCs w:val="32"/>
          <w:rtl w:val="0"/>
          <w:lang w:val="es-ES_tradnl"/>
        </w:rPr>
        <w:t xml:space="preserve"> 1</w:t>
      </w:r>
      <w:bookmarkEnd w:id="3"/>
    </w:p>
    <w:p>
      <w:pPr>
        <w:pStyle w:val="Cuerpo A"/>
        <w:jc w:val="both"/>
        <w:rPr>
          <w:rStyle w:val="Ninguno"/>
          <w:rFonts w:ascii="Courier New" w:cs="Courier New" w:hAnsi="Courier New" w:eastAsia="Courier New"/>
          <w:b w:val="1"/>
          <w:bCs w:val="1"/>
          <w:sz w:val="32"/>
          <w:szCs w:val="32"/>
        </w:rPr>
      </w:pPr>
      <w:r>
        <w:rPr>
          <w:rStyle w:val="Ninguno"/>
          <w:rFonts w:ascii="Courier New" w:hAnsi="Courier New"/>
          <w:sz w:val="28"/>
          <w:szCs w:val="28"/>
          <w:rtl w:val="0"/>
          <w:lang w:val="es-ES_tradnl"/>
        </w:rPr>
        <w:t xml:space="preserve">GESTOR </w:t>
      </w:r>
    </w:p>
    <w:p>
      <w:pPr>
        <w:pStyle w:val="Cuerpo A A"/>
        <w:spacing w:line="360" w:lineRule="auto"/>
        <w:jc w:val="both"/>
        <w:rPr>
          <w:rStyle w:val="Ninguno"/>
          <w:rFonts w:ascii="Courier New" w:cs="Courier New" w:hAnsi="Courier New" w:eastAsia="Courier New"/>
          <w:sz w:val="24"/>
          <w:szCs w:val="24"/>
        </w:rPr>
      </w:pPr>
      <w:r>
        <w:rPr>
          <w:rStyle w:val="Ninguno"/>
          <w:rFonts w:ascii="Courier New" w:hAnsi="Courier New"/>
          <w:sz w:val="24"/>
          <w:szCs w:val="24"/>
          <w:rtl w:val="0"/>
          <w:lang w:val="es-ES_tradnl"/>
        </w:rPr>
        <w:t xml:space="preserve"> </w:t>
      </w:r>
    </w:p>
    <w:p>
      <w:pPr>
        <w:pStyle w:val="Cuerpo A A"/>
        <w:spacing w:line="360" w:lineRule="auto"/>
        <w:jc w:val="both"/>
        <w:rPr>
          <w:rStyle w:val="Ninguno"/>
          <w:rFonts w:ascii="Courier New" w:cs="Courier New" w:hAnsi="Courier New" w:eastAsia="Courier New"/>
          <w:sz w:val="24"/>
          <w:szCs w:val="24"/>
        </w:rPr>
      </w:pPr>
      <w:r>
        <w:rPr>
          <w:rStyle w:val="Ninguno"/>
          <w:rFonts w:ascii="Courier New" w:hAnsi="Courier New"/>
          <w:sz w:val="24"/>
          <w:szCs w:val="24"/>
          <w:rtl w:val="0"/>
          <w:lang w:val="es-ES_tradnl"/>
        </w:rPr>
        <w:t>Es un programa que nos ayuda a, como lo dice, a manejar distintas cuentas de correo electr</w:t>
      </w:r>
      <w:r>
        <w:rPr>
          <w:rStyle w:val="Ninguno"/>
          <w:rFonts w:ascii="Courier New" w:hAnsi="Courier New" w:hint="default"/>
          <w:sz w:val="24"/>
          <w:szCs w:val="24"/>
          <w:rtl w:val="0"/>
          <w:lang w:val="es-ES_tradnl"/>
        </w:rPr>
        <w:t>ó</w:t>
      </w:r>
      <w:r>
        <w:rPr>
          <w:rStyle w:val="Ninguno"/>
          <w:rFonts w:ascii="Courier New" w:hAnsi="Courier New"/>
          <w:sz w:val="24"/>
          <w:szCs w:val="24"/>
          <w:rtl w:val="0"/>
          <w:lang w:val="es-ES_tradnl"/>
        </w:rPr>
        <w:t>nico a la vez.Se pueden configurar varias cuentas de correo electr</w:t>
      </w:r>
      <w:r>
        <w:rPr>
          <w:rStyle w:val="Ninguno"/>
          <w:rFonts w:ascii="Courier New" w:hAnsi="Courier New" w:hint="default"/>
          <w:sz w:val="24"/>
          <w:szCs w:val="24"/>
          <w:rtl w:val="0"/>
          <w:lang w:val="es-ES_tradnl"/>
        </w:rPr>
        <w:t>ó</w:t>
      </w:r>
      <w:r>
        <w:rPr>
          <w:rStyle w:val="Ninguno"/>
          <w:rFonts w:ascii="Courier New" w:hAnsi="Courier New"/>
          <w:sz w:val="24"/>
          <w:szCs w:val="24"/>
          <w:rtl w:val="0"/>
          <w:lang w:val="es-ES_tradnl"/>
        </w:rPr>
        <w:t>nico,revisarlas y contestar correos sin necesidad de acceder a la web de cada cuenta.Nos facilita la tarea de revisar las cuentas, ya que no se tiene que acceder a la web de cada cuenta,enviar correos o recibir,tampoco se tiene que poner la contrase</w:t>
      </w:r>
      <w:r>
        <w:rPr>
          <w:rStyle w:val="Ninguno"/>
          <w:rFonts w:ascii="Courier New" w:hAnsi="Courier New" w:hint="default"/>
          <w:sz w:val="24"/>
          <w:szCs w:val="24"/>
          <w:rtl w:val="0"/>
          <w:lang w:val="es-ES_tradnl"/>
        </w:rPr>
        <w:t>ñ</w:t>
      </w:r>
      <w:r>
        <w:rPr>
          <w:rStyle w:val="Ninguno"/>
          <w:rFonts w:ascii="Courier New" w:hAnsi="Courier New"/>
          <w:sz w:val="24"/>
          <w:szCs w:val="24"/>
          <w:rtl w:val="0"/>
          <w:lang w:val="es-ES_tradnl"/>
        </w:rPr>
        <w:t>a en cada sitio, as</w:t>
      </w:r>
      <w:r>
        <w:rPr>
          <w:rStyle w:val="Ninguno"/>
          <w:rFonts w:ascii="Courier New" w:hAnsi="Courier New" w:hint="default"/>
          <w:sz w:val="24"/>
          <w:szCs w:val="24"/>
          <w:rtl w:val="0"/>
          <w:lang w:val="es-ES_tradnl"/>
        </w:rPr>
        <w:t xml:space="preserve">í </w:t>
      </w:r>
      <w:r>
        <w:rPr>
          <w:rStyle w:val="Ninguno"/>
          <w:rFonts w:ascii="Courier New" w:hAnsi="Courier New"/>
          <w:sz w:val="24"/>
          <w:szCs w:val="24"/>
          <w:rtl w:val="0"/>
          <w:lang w:val="es-ES_tradnl"/>
        </w:rPr>
        <w:t>que trabajar es mucho m</w:t>
      </w:r>
      <w:r>
        <w:rPr>
          <w:rStyle w:val="Ninguno"/>
          <w:rFonts w:ascii="Courier New" w:hAnsi="Courier New" w:hint="default"/>
          <w:sz w:val="24"/>
          <w:szCs w:val="24"/>
          <w:rtl w:val="0"/>
          <w:lang w:val="es-ES_tradnl"/>
        </w:rPr>
        <w:t>á</w:t>
      </w:r>
      <w:r>
        <w:rPr>
          <w:rStyle w:val="Ninguno"/>
          <w:rFonts w:ascii="Courier New" w:hAnsi="Courier New"/>
          <w:sz w:val="24"/>
          <w:szCs w:val="24"/>
          <w:rtl w:val="0"/>
          <w:lang w:val="es-ES_tradnl"/>
        </w:rPr>
        <w:t>s f</w:t>
      </w:r>
      <w:r>
        <w:rPr>
          <w:rStyle w:val="Ninguno"/>
          <w:rFonts w:ascii="Courier New" w:hAnsi="Courier New" w:hint="default"/>
          <w:sz w:val="24"/>
          <w:szCs w:val="24"/>
          <w:rtl w:val="0"/>
          <w:lang w:val="es-ES_tradnl"/>
        </w:rPr>
        <w:t>á</w:t>
      </w:r>
      <w:r>
        <w:rPr>
          <w:rStyle w:val="Ninguno"/>
          <w:rFonts w:ascii="Courier New" w:hAnsi="Courier New"/>
          <w:sz w:val="24"/>
          <w:szCs w:val="24"/>
          <w:rtl w:val="0"/>
          <w:lang w:val="es-ES_tradnl"/>
        </w:rPr>
        <w:t>cil y c</w:t>
      </w:r>
      <w:r>
        <w:rPr>
          <w:rStyle w:val="Ninguno"/>
          <w:rFonts w:ascii="Courier New" w:hAnsi="Courier New" w:hint="default"/>
          <w:sz w:val="24"/>
          <w:szCs w:val="24"/>
          <w:rtl w:val="0"/>
          <w:lang w:val="es-ES_tradnl"/>
        </w:rPr>
        <w:t>ó</w:t>
      </w:r>
      <w:r>
        <w:rPr>
          <w:rStyle w:val="Ninguno"/>
          <w:rFonts w:ascii="Courier New" w:hAnsi="Courier New"/>
          <w:sz w:val="24"/>
          <w:szCs w:val="24"/>
          <w:rtl w:val="0"/>
          <w:lang w:val="es-ES_tradnl"/>
        </w:rPr>
        <w:t>modo.</w:t>
      </w:r>
    </w:p>
    <w:p>
      <w:pPr>
        <w:pStyle w:val="Cuerpo A A"/>
        <w:spacing w:line="360" w:lineRule="auto"/>
        <w:jc w:val="both"/>
        <w:rPr>
          <w:rFonts w:ascii="Courier New" w:cs="Courier New" w:hAnsi="Courier New" w:eastAsia="Courier New"/>
          <w:sz w:val="24"/>
          <w:szCs w:val="24"/>
        </w:rPr>
      </w:pPr>
    </w:p>
    <w:p>
      <w:pPr>
        <w:pStyle w:val="Cuerpo A A"/>
        <w:spacing w:line="360" w:lineRule="auto"/>
        <w:jc w:val="both"/>
        <w:rPr>
          <w:rStyle w:val="Ninguno"/>
          <w:rFonts w:ascii="Courier New" w:cs="Courier New" w:hAnsi="Courier New" w:eastAsia="Courier New"/>
          <w:b w:val="1"/>
          <w:bCs w:val="1"/>
          <w:sz w:val="32"/>
          <w:szCs w:val="32"/>
        </w:rPr>
      </w:pPr>
      <w:r>
        <w:rPr>
          <w:rStyle w:val="Ninguno"/>
          <w:rFonts w:ascii="Courier New" w:hAnsi="Courier New"/>
          <w:sz w:val="28"/>
          <w:szCs w:val="28"/>
          <w:rtl w:val="0"/>
          <w:lang w:val="es-ES_tradnl"/>
        </w:rPr>
        <w:t>Ventajas de Outlook</w:t>
      </w:r>
    </w:p>
    <w:p>
      <w:pPr>
        <w:pStyle w:val="Por omisión"/>
        <w:bidi w:val="0"/>
        <w:spacing w:line="360" w:lineRule="auto"/>
        <w:ind w:left="0" w:right="0" w:firstLine="0"/>
        <w:jc w:val="both"/>
        <w:rPr>
          <w:rStyle w:val="Ninguno"/>
          <w:rFonts w:ascii="Courier New" w:cs="Courier New" w:hAnsi="Courier New" w:eastAsia="Courier New"/>
          <w:b w:val="1"/>
          <w:bCs w:val="1"/>
          <w:color w:val="434343"/>
          <w:sz w:val="24"/>
          <w:szCs w:val="24"/>
          <w:u w:color="434343"/>
          <w:rtl w:val="0"/>
          <w:lang w:val="es-ES_tradnl"/>
        </w:rPr>
      </w:pPr>
    </w:p>
    <w:p>
      <w:pPr>
        <w:pStyle w:val="Por omisión"/>
        <w:bidi w:val="0"/>
        <w:spacing w:line="360" w:lineRule="auto"/>
        <w:ind w:left="0" w:right="0" w:firstLine="0"/>
        <w:jc w:val="both"/>
        <w:rPr>
          <w:rStyle w:val="Ninguno"/>
          <w:rFonts w:ascii="Courier New" w:cs="Courier New" w:hAnsi="Courier New" w:eastAsia="Courier New"/>
          <w:color w:val="434343"/>
          <w:sz w:val="24"/>
          <w:szCs w:val="24"/>
          <w:u w:color="434343"/>
          <w:rtl w:val="0"/>
        </w:rPr>
      </w:pPr>
      <w:r>
        <w:rPr>
          <w:rStyle w:val="Ninguno"/>
          <w:rFonts w:ascii="Courier New" w:hAnsi="Courier New"/>
          <w:color w:val="434343"/>
          <w:sz w:val="24"/>
          <w:szCs w:val="24"/>
          <w:u w:color="434343"/>
          <w:rtl w:val="0"/>
          <w:lang w:val="es-ES_tradnl"/>
        </w:rPr>
        <w:t>Una interfaz muy minimalista, con un toque moderno y bien organizada, mejor presentada incluso que la de Gmail, los cuales a pesar de todos los esfuerzos, se ve un poco dejada de la mano de Dios.</w:t>
      </w:r>
    </w:p>
    <w:p>
      <w:pPr>
        <w:pStyle w:val="Por omisión"/>
        <w:bidi w:val="0"/>
        <w:spacing w:line="360" w:lineRule="auto"/>
        <w:ind w:left="0" w:right="0" w:firstLine="0"/>
        <w:jc w:val="both"/>
        <w:rPr>
          <w:rStyle w:val="Ninguno"/>
          <w:rFonts w:ascii="Courier New" w:cs="Courier New" w:hAnsi="Courier New" w:eastAsia="Courier New"/>
          <w:color w:val="434343"/>
          <w:sz w:val="24"/>
          <w:szCs w:val="24"/>
          <w:u w:color="434343"/>
          <w:rtl w:val="0"/>
          <w:lang w:val="es-ES_tradnl"/>
        </w:rPr>
      </w:pPr>
    </w:p>
    <w:p>
      <w:pPr>
        <w:pStyle w:val="Por omisión"/>
        <w:bidi w:val="0"/>
        <w:spacing w:line="360" w:lineRule="auto"/>
        <w:ind w:left="0" w:right="0" w:firstLine="0"/>
        <w:jc w:val="both"/>
        <w:rPr>
          <w:rStyle w:val="Ninguno"/>
          <w:rFonts w:ascii="Courier New" w:cs="Courier New" w:hAnsi="Courier New" w:eastAsia="Courier New"/>
          <w:color w:val="434343"/>
          <w:sz w:val="24"/>
          <w:szCs w:val="24"/>
          <w:u w:color="434343"/>
          <w:rtl w:val="0"/>
        </w:rPr>
      </w:pPr>
      <w:r>
        <w:rPr>
          <w:rStyle w:val="Ninguno"/>
          <w:rFonts w:ascii="Courier New" w:hAnsi="Courier New"/>
          <w:color w:val="434343"/>
          <w:sz w:val="24"/>
          <w:szCs w:val="24"/>
          <w:u w:color="434343"/>
          <w:rtl w:val="0"/>
          <w:lang w:val="es-ES_tradnl"/>
        </w:rPr>
        <w:t>Es muy sencillo recuperar mensajes eliminados, incluso s</w:t>
      </w:r>
      <w:r>
        <w:rPr>
          <w:rStyle w:val="Ninguno"/>
          <w:rFonts w:ascii="Courier New" w:hAnsi="Courier New" w:hint="default"/>
          <w:color w:val="434343"/>
          <w:sz w:val="24"/>
          <w:szCs w:val="24"/>
          <w:u w:color="434343"/>
          <w:rtl w:val="0"/>
          <w:lang w:val="es-ES_tradnl"/>
        </w:rPr>
        <w:t xml:space="preserve">í </w:t>
      </w:r>
      <w:r>
        <w:rPr>
          <w:rStyle w:val="Ninguno"/>
          <w:rFonts w:ascii="Courier New" w:hAnsi="Courier New"/>
          <w:color w:val="434343"/>
          <w:sz w:val="24"/>
          <w:szCs w:val="24"/>
          <w:u w:color="434343"/>
          <w:rtl w:val="0"/>
          <w:lang w:val="es-ES_tradnl"/>
        </w:rPr>
        <w:t>ya hemos vac</w:t>
      </w:r>
      <w:r>
        <w:rPr>
          <w:rStyle w:val="Ninguno"/>
          <w:rFonts w:ascii="Courier New" w:hAnsi="Courier New" w:hint="default"/>
          <w:color w:val="434343"/>
          <w:sz w:val="24"/>
          <w:szCs w:val="24"/>
          <w:u w:color="434343"/>
          <w:rtl w:val="0"/>
          <w:lang w:val="es-ES_tradnl"/>
        </w:rPr>
        <w:t>í</w:t>
      </w:r>
      <w:r>
        <w:rPr>
          <w:rStyle w:val="Ninguno"/>
          <w:rFonts w:ascii="Courier New" w:hAnsi="Courier New"/>
          <w:color w:val="434343"/>
          <w:sz w:val="24"/>
          <w:szCs w:val="24"/>
          <w:u w:color="434343"/>
          <w:rtl w:val="0"/>
          <w:lang w:val="es-ES_tradnl"/>
        </w:rPr>
        <w:t>ado la papelera de reciclaje. S</w:t>
      </w:r>
      <w:r>
        <w:rPr>
          <w:rStyle w:val="Ninguno"/>
          <w:rFonts w:ascii="Courier New" w:hAnsi="Courier New" w:hint="default"/>
          <w:color w:val="434343"/>
          <w:sz w:val="24"/>
          <w:szCs w:val="24"/>
          <w:u w:color="434343"/>
          <w:rtl w:val="0"/>
          <w:lang w:val="es-ES_tradnl"/>
        </w:rPr>
        <w:t>ó</w:t>
      </w:r>
      <w:r>
        <w:rPr>
          <w:rStyle w:val="Ninguno"/>
          <w:rFonts w:ascii="Courier New" w:hAnsi="Courier New"/>
          <w:color w:val="434343"/>
          <w:sz w:val="24"/>
          <w:szCs w:val="24"/>
          <w:u w:color="434343"/>
          <w:rtl w:val="0"/>
          <w:lang w:val="es-ES_tradnl"/>
        </w:rPr>
        <w:t xml:space="preserve">lo tenemos que pinchar sobre </w:t>
      </w:r>
      <w:r>
        <w:rPr>
          <w:rStyle w:val="Ninguno"/>
          <w:rFonts w:ascii="Courier New" w:hAnsi="Courier New" w:hint="default"/>
          <w:color w:val="434343"/>
          <w:sz w:val="24"/>
          <w:szCs w:val="24"/>
          <w:u w:color="434343"/>
          <w:rtl w:val="0"/>
          <w:lang w:val="es-ES_tradnl"/>
        </w:rPr>
        <w:t>“¿</w:t>
      </w:r>
      <w:r>
        <w:rPr>
          <w:rStyle w:val="Ninguno"/>
          <w:rFonts w:ascii="Courier New" w:hAnsi="Courier New"/>
          <w:color w:val="434343"/>
          <w:sz w:val="24"/>
          <w:szCs w:val="24"/>
          <w:u w:color="434343"/>
          <w:rtl w:val="0"/>
          <w:lang w:val="es-ES_tradnl"/>
        </w:rPr>
        <w:t>Perdiste un mensaje? Cuando recuperes los mensajes eliminados, te devolveremos tantos como podamos</w:t>
      </w:r>
      <w:r>
        <w:rPr>
          <w:rStyle w:val="Ninguno"/>
          <w:rFonts w:ascii="Courier New" w:hAnsi="Courier New" w:hint="default"/>
          <w:color w:val="434343"/>
          <w:sz w:val="24"/>
          <w:szCs w:val="24"/>
          <w:u w:color="434343"/>
          <w:rtl w:val="0"/>
          <w:lang w:val="es-ES_tradnl"/>
        </w:rPr>
        <w:t>”</w:t>
      </w:r>
      <w:r>
        <w:rPr>
          <w:rStyle w:val="Ninguno"/>
          <w:rFonts w:ascii="Courier New" w:hAnsi="Courier New"/>
          <w:color w:val="434343"/>
          <w:sz w:val="24"/>
          <w:szCs w:val="24"/>
          <w:u w:color="434343"/>
          <w:rtl w:val="0"/>
          <w:lang w:val="es-ES_tradnl"/>
        </w:rPr>
        <w:t>.</w:t>
      </w:r>
    </w:p>
    <w:p>
      <w:pPr>
        <w:pStyle w:val="Por omisión"/>
        <w:bidi w:val="0"/>
        <w:spacing w:line="360" w:lineRule="auto"/>
        <w:ind w:left="0" w:right="0" w:firstLine="0"/>
        <w:jc w:val="both"/>
        <w:rPr>
          <w:rStyle w:val="Ninguno"/>
          <w:rFonts w:ascii="Courier New" w:cs="Courier New" w:hAnsi="Courier New" w:eastAsia="Courier New"/>
          <w:color w:val="434343"/>
          <w:sz w:val="24"/>
          <w:szCs w:val="24"/>
          <w:u w:color="434343"/>
          <w:rtl w:val="0"/>
          <w:lang w:val="es-ES_tradnl"/>
        </w:rPr>
      </w:pPr>
    </w:p>
    <w:p>
      <w:pPr>
        <w:pStyle w:val="Por omisión"/>
        <w:bidi w:val="0"/>
        <w:spacing w:line="360" w:lineRule="auto"/>
        <w:ind w:left="0" w:right="0" w:firstLine="0"/>
        <w:jc w:val="both"/>
        <w:rPr>
          <w:rStyle w:val="Ninguno"/>
          <w:rFonts w:ascii="Courier New" w:cs="Courier New" w:hAnsi="Courier New" w:eastAsia="Courier New"/>
          <w:color w:val="434343"/>
          <w:sz w:val="24"/>
          <w:szCs w:val="24"/>
          <w:u w:color="434343"/>
          <w:rtl w:val="0"/>
        </w:rPr>
      </w:pPr>
      <w:r>
        <w:rPr>
          <w:rStyle w:val="Ninguno"/>
          <w:rFonts w:ascii="Courier New" w:hAnsi="Courier New"/>
          <w:color w:val="434343"/>
          <w:sz w:val="24"/>
          <w:szCs w:val="24"/>
          <w:u w:color="434343"/>
          <w:rtl w:val="0"/>
          <w:lang w:val="es-ES_tradnl"/>
        </w:rPr>
        <w:t xml:space="preserve">Outlook.com nos ofrece espacio de almacenamiento </w:t>
      </w:r>
      <w:r>
        <w:rPr>
          <w:rStyle w:val="Ninguno"/>
          <w:rFonts w:ascii="Courier New" w:hAnsi="Courier New" w:hint="default"/>
          <w:color w:val="434343"/>
          <w:sz w:val="24"/>
          <w:szCs w:val="24"/>
          <w:u w:color="434343"/>
          <w:rtl w:val="0"/>
          <w:lang w:val="de-DE"/>
        </w:rPr>
        <w:t>“</w:t>
      </w:r>
      <w:r>
        <w:rPr>
          <w:rStyle w:val="Ninguno"/>
          <w:rFonts w:ascii="Courier New" w:hAnsi="Courier New"/>
          <w:color w:val="434343"/>
          <w:sz w:val="24"/>
          <w:szCs w:val="24"/>
          <w:u w:color="434343"/>
          <w:rtl w:val="0"/>
          <w:lang w:val="es-ES_tradnl"/>
        </w:rPr>
        <w:t>ilimitado</w:t>
      </w:r>
      <w:r>
        <w:rPr>
          <w:rStyle w:val="Ninguno"/>
          <w:rFonts w:ascii="Courier New" w:hAnsi="Courier New" w:hint="default"/>
          <w:color w:val="434343"/>
          <w:sz w:val="24"/>
          <w:szCs w:val="24"/>
          <w:u w:color="434343"/>
          <w:rtl w:val="0"/>
          <w:lang w:val="es-ES_tradnl"/>
        </w:rPr>
        <w:t>”</w:t>
      </w:r>
      <w:r>
        <w:rPr>
          <w:rStyle w:val="Ninguno"/>
          <w:rFonts w:ascii="Courier New" w:hAnsi="Courier New"/>
          <w:color w:val="434343"/>
          <w:sz w:val="24"/>
          <w:szCs w:val="24"/>
          <w:u w:color="434343"/>
          <w:rtl w:val="0"/>
          <w:lang w:val="es-ES_tradnl"/>
        </w:rPr>
        <w:t>, que se va extendiendo seg</w:t>
      </w:r>
      <w:r>
        <w:rPr>
          <w:rStyle w:val="Ninguno"/>
          <w:rFonts w:ascii="Courier New" w:hAnsi="Courier New" w:hint="default"/>
          <w:color w:val="434343"/>
          <w:sz w:val="24"/>
          <w:szCs w:val="24"/>
          <w:u w:color="434343"/>
          <w:rtl w:val="0"/>
          <w:lang w:val="es-ES_tradnl"/>
        </w:rPr>
        <w:t>ú</w:t>
      </w:r>
      <w:r>
        <w:rPr>
          <w:rStyle w:val="Ninguno"/>
          <w:rFonts w:ascii="Courier New" w:hAnsi="Courier New"/>
          <w:color w:val="434343"/>
          <w:sz w:val="24"/>
          <w:szCs w:val="24"/>
          <w:u w:color="434343"/>
          <w:rtl w:val="0"/>
          <w:lang w:val="es-ES_tradnl"/>
        </w:rPr>
        <w:t>n las necesidades del usuario.</w:t>
      </w:r>
    </w:p>
    <w:p>
      <w:pPr>
        <w:pStyle w:val="Por omisión"/>
        <w:bidi w:val="0"/>
        <w:spacing w:line="360" w:lineRule="auto"/>
        <w:ind w:left="0" w:right="0" w:firstLine="0"/>
        <w:jc w:val="left"/>
        <w:rPr>
          <w:rStyle w:val="Ninguno"/>
          <w:rFonts w:ascii="Courier New" w:cs="Courier New" w:hAnsi="Courier New" w:eastAsia="Courier New"/>
          <w:b w:val="1"/>
          <w:bCs w:val="1"/>
          <w:sz w:val="24"/>
          <w:szCs w:val="24"/>
          <w:u w:color="000000"/>
          <w:rtl w:val="0"/>
        </w:rPr>
      </w:pPr>
    </w:p>
    <w:p>
      <w:pPr>
        <w:pStyle w:val="Por omisión"/>
        <w:bidi w:val="0"/>
        <w:spacing w:line="360" w:lineRule="auto"/>
        <w:ind w:left="0" w:right="0" w:firstLine="0"/>
        <w:jc w:val="left"/>
        <w:rPr>
          <w:rStyle w:val="Ninguno"/>
          <w:rFonts w:ascii="Courier New" w:cs="Courier New" w:hAnsi="Courier New" w:eastAsia="Courier New"/>
          <w:b w:val="1"/>
          <w:bCs w:val="1"/>
          <w:color w:val="434343"/>
          <w:sz w:val="32"/>
          <w:szCs w:val="32"/>
          <w:u w:color="434343"/>
          <w:rtl w:val="0"/>
        </w:rPr>
      </w:pPr>
      <w:r>
        <w:rPr>
          <w:rStyle w:val="Ninguno"/>
          <w:rFonts w:ascii="Courier New" w:hAnsi="Courier New"/>
          <w:color w:val="434343"/>
          <w:sz w:val="28"/>
          <w:szCs w:val="28"/>
          <w:u w:color="434343"/>
          <w:rtl w:val="0"/>
          <w:lang w:val="es-ES_tradnl"/>
        </w:rPr>
        <w:t>Desventajas de Outlook</w:t>
      </w:r>
    </w:p>
    <w:p>
      <w:pPr>
        <w:pStyle w:val="Por omisión"/>
        <w:bidi w:val="0"/>
        <w:spacing w:line="360" w:lineRule="auto"/>
        <w:ind w:left="0" w:right="0" w:firstLine="0"/>
        <w:jc w:val="left"/>
        <w:rPr>
          <w:rStyle w:val="Ninguno"/>
          <w:rFonts w:ascii="Courier New" w:cs="Courier New" w:hAnsi="Courier New" w:eastAsia="Courier New"/>
          <w:b w:val="1"/>
          <w:bCs w:val="1"/>
          <w:color w:val="434343"/>
          <w:sz w:val="32"/>
          <w:szCs w:val="32"/>
          <w:u w:color="434343"/>
          <w:rtl w:val="0"/>
          <w:lang w:val="es-ES_tradnl"/>
        </w:rPr>
      </w:pPr>
    </w:p>
    <w:p>
      <w:pPr>
        <w:pStyle w:val="Por omisión"/>
        <w:bidi w:val="0"/>
        <w:spacing w:line="360" w:lineRule="auto"/>
        <w:ind w:left="0" w:right="0" w:firstLine="0"/>
        <w:jc w:val="left"/>
        <w:rPr>
          <w:rStyle w:val="Ninguno"/>
          <w:rFonts w:ascii="Courier New" w:cs="Courier New" w:hAnsi="Courier New" w:eastAsia="Courier New"/>
          <w:color w:val="434343"/>
          <w:sz w:val="24"/>
          <w:szCs w:val="24"/>
          <w:u w:color="434343"/>
          <w:rtl w:val="0"/>
        </w:rPr>
      </w:pPr>
      <w:r>
        <w:rPr>
          <w:rStyle w:val="Ninguno"/>
          <w:rFonts w:ascii="Courier New" w:hAnsi="Courier New"/>
          <w:color w:val="434343"/>
          <w:sz w:val="24"/>
          <w:szCs w:val="24"/>
          <w:u w:color="434343"/>
          <w:rtl w:val="0"/>
          <w:lang w:val="es-ES_tradnl"/>
        </w:rPr>
        <w:t>El chat de Gmail todav</w:t>
      </w:r>
      <w:r>
        <w:rPr>
          <w:rStyle w:val="Ninguno"/>
          <w:rFonts w:ascii="Courier New" w:hAnsi="Courier New" w:hint="default"/>
          <w:color w:val="434343"/>
          <w:sz w:val="24"/>
          <w:szCs w:val="24"/>
          <w:u w:color="434343"/>
          <w:rtl w:val="0"/>
          <w:lang w:val="es-ES_tradnl"/>
        </w:rPr>
        <w:t>í</w:t>
      </w:r>
      <w:r>
        <w:rPr>
          <w:rStyle w:val="Ninguno"/>
          <w:rFonts w:ascii="Courier New" w:hAnsi="Courier New"/>
          <w:color w:val="434343"/>
          <w:sz w:val="24"/>
          <w:szCs w:val="24"/>
          <w:u w:color="434343"/>
          <w:rtl w:val="0"/>
          <w:lang w:val="es-ES_tradnl"/>
        </w:rPr>
        <w:t>a sigue siendo una herramienta m</w:t>
      </w:r>
      <w:r>
        <w:rPr>
          <w:rStyle w:val="Ninguno"/>
          <w:rFonts w:ascii="Courier New" w:hAnsi="Courier New" w:hint="default"/>
          <w:color w:val="434343"/>
          <w:sz w:val="24"/>
          <w:szCs w:val="24"/>
          <w:u w:color="434343"/>
          <w:rtl w:val="0"/>
          <w:lang w:val="es-ES_tradnl"/>
        </w:rPr>
        <w:t>á</w:t>
      </w:r>
      <w:r>
        <w:rPr>
          <w:rStyle w:val="Ninguno"/>
          <w:rFonts w:ascii="Courier New" w:hAnsi="Courier New"/>
          <w:color w:val="434343"/>
          <w:sz w:val="24"/>
          <w:szCs w:val="24"/>
          <w:u w:color="434343"/>
          <w:rtl w:val="0"/>
          <w:lang w:val="es-ES_tradnl"/>
        </w:rPr>
        <w:t>s depurada que la de Outlook.com: se puede abrir el chat en una ventana independiente, webcam integrada, permite tomar fotos instant</w:t>
      </w:r>
      <w:r>
        <w:rPr>
          <w:rStyle w:val="Ninguno"/>
          <w:rFonts w:ascii="Courier New" w:hAnsi="Courier New" w:hint="default"/>
          <w:color w:val="434343"/>
          <w:sz w:val="24"/>
          <w:szCs w:val="24"/>
          <w:u w:color="434343"/>
          <w:rtl w:val="0"/>
          <w:lang w:val="es-ES_tradnl"/>
        </w:rPr>
        <w:t>á</w:t>
      </w:r>
      <w:r>
        <w:rPr>
          <w:rStyle w:val="Ninguno"/>
          <w:rFonts w:ascii="Courier New" w:hAnsi="Courier New"/>
          <w:color w:val="434343"/>
          <w:sz w:val="24"/>
          <w:szCs w:val="24"/>
          <w:u w:color="434343"/>
          <w:rtl w:val="0"/>
          <w:lang w:val="pt-PT"/>
        </w:rPr>
        <w:t>neas, incluir emoticonos e im</w:t>
      </w:r>
      <w:r>
        <w:rPr>
          <w:rStyle w:val="Ninguno"/>
          <w:rFonts w:ascii="Courier New" w:hAnsi="Courier New" w:hint="default"/>
          <w:color w:val="434343"/>
          <w:sz w:val="24"/>
          <w:szCs w:val="24"/>
          <w:u w:color="434343"/>
          <w:rtl w:val="0"/>
          <w:lang w:val="es-ES_tradnl"/>
        </w:rPr>
        <w:t>á</w:t>
      </w:r>
      <w:r>
        <w:rPr>
          <w:rStyle w:val="Ninguno"/>
          <w:rFonts w:ascii="Courier New" w:hAnsi="Courier New"/>
          <w:color w:val="434343"/>
          <w:sz w:val="24"/>
          <w:szCs w:val="24"/>
          <w:u w:color="434343"/>
          <w:rtl w:val="0"/>
          <w:lang w:val="es-ES_tradnl"/>
        </w:rPr>
        <w:t>genes descriptivas, y las famosas conversaciones en grupo.</w:t>
      </w:r>
    </w:p>
    <w:p>
      <w:pPr>
        <w:pStyle w:val="Por omisión"/>
        <w:bidi w:val="0"/>
        <w:spacing w:line="360" w:lineRule="auto"/>
        <w:ind w:left="0" w:right="0" w:firstLine="0"/>
        <w:jc w:val="left"/>
        <w:rPr>
          <w:rStyle w:val="Ninguno"/>
          <w:rFonts w:ascii="Courier New" w:cs="Courier New" w:hAnsi="Courier New" w:eastAsia="Courier New"/>
          <w:color w:val="000000"/>
          <w:sz w:val="24"/>
          <w:szCs w:val="24"/>
          <w:u w:color="000000"/>
          <w:rtl w:val="0"/>
          <w:lang w:val="es-ES_tradnl"/>
        </w:rPr>
      </w:pPr>
    </w:p>
    <w:p>
      <w:pPr>
        <w:pStyle w:val="Por omisión"/>
        <w:bidi w:val="0"/>
        <w:spacing w:line="360" w:lineRule="auto"/>
        <w:ind w:left="0" w:right="0" w:firstLine="0"/>
        <w:jc w:val="left"/>
        <w:rPr>
          <w:rStyle w:val="Ninguno"/>
          <w:rFonts w:ascii="Courier New" w:cs="Courier New" w:hAnsi="Courier New" w:eastAsia="Courier New"/>
          <w:color w:val="000000"/>
          <w:sz w:val="24"/>
          <w:szCs w:val="24"/>
          <w:u w:color="000000"/>
          <w:rtl w:val="0"/>
        </w:rPr>
      </w:pPr>
      <w:r>
        <w:rPr>
          <w:rStyle w:val="Ninguno"/>
          <w:rFonts w:ascii="Courier New" w:hAnsi="Courier New"/>
          <w:color w:val="434343"/>
          <w:sz w:val="24"/>
          <w:szCs w:val="24"/>
          <w:u w:color="434343"/>
          <w:rtl w:val="0"/>
          <w:lang w:val="es-ES_tradnl"/>
        </w:rPr>
        <w:t>Gmail nos ofrece un teclado integrado por si en alg</w:t>
      </w:r>
      <w:r>
        <w:rPr>
          <w:rStyle w:val="Ninguno"/>
          <w:rFonts w:ascii="Courier New" w:hAnsi="Courier New" w:hint="default"/>
          <w:color w:val="434343"/>
          <w:sz w:val="24"/>
          <w:szCs w:val="24"/>
          <w:u w:color="434343"/>
          <w:rtl w:val="0"/>
          <w:lang w:val="es-ES_tradnl"/>
        </w:rPr>
        <w:t>ú</w:t>
      </w:r>
      <w:r>
        <w:rPr>
          <w:rStyle w:val="Ninguno"/>
          <w:rFonts w:ascii="Courier New" w:hAnsi="Courier New"/>
          <w:color w:val="434343"/>
          <w:sz w:val="24"/>
          <w:szCs w:val="24"/>
          <w:u w:color="434343"/>
          <w:rtl w:val="0"/>
          <w:lang w:val="es-ES_tradnl"/>
        </w:rPr>
        <w:t>n momento tenemos problemas con el teclado f</w:t>
      </w:r>
      <w:r>
        <w:rPr>
          <w:rStyle w:val="Ninguno"/>
          <w:rFonts w:ascii="Courier New" w:hAnsi="Courier New" w:hint="default"/>
          <w:color w:val="434343"/>
          <w:sz w:val="24"/>
          <w:szCs w:val="24"/>
          <w:u w:color="434343"/>
          <w:rtl w:val="0"/>
          <w:lang w:val="es-ES_tradnl"/>
        </w:rPr>
        <w:t>í</w:t>
      </w:r>
      <w:r>
        <w:rPr>
          <w:rStyle w:val="Ninguno"/>
          <w:rFonts w:ascii="Courier New" w:hAnsi="Courier New"/>
          <w:color w:val="434343"/>
          <w:sz w:val="24"/>
          <w:szCs w:val="24"/>
          <w:u w:color="434343"/>
          <w:rtl w:val="0"/>
          <w:lang w:val="it-IT"/>
        </w:rPr>
        <w:t>sico.</w:t>
      </w:r>
    </w:p>
    <w:p>
      <w:pPr>
        <w:pStyle w:val="Por omisión"/>
        <w:bidi w:val="0"/>
        <w:spacing w:line="360" w:lineRule="auto"/>
        <w:ind w:left="0" w:right="0" w:firstLine="0"/>
        <w:jc w:val="left"/>
        <w:rPr>
          <w:rStyle w:val="Ninguno"/>
          <w:rFonts w:ascii="Courier New" w:cs="Courier New" w:hAnsi="Courier New" w:eastAsia="Courier New"/>
          <w:color w:val="000000"/>
          <w:sz w:val="24"/>
          <w:szCs w:val="24"/>
          <w:u w:color="000000"/>
          <w:rtl w:val="0"/>
        </w:rPr>
      </w:pPr>
      <w:r>
        <w:rPr>
          <w:rStyle w:val="Ninguno"/>
          <w:rFonts w:ascii="Courier New" w:hAnsi="Courier New"/>
          <w:color w:val="434343"/>
          <w:sz w:val="24"/>
          <w:szCs w:val="24"/>
          <w:u w:color="434343"/>
          <w:rtl w:val="0"/>
          <w:lang w:val="es-ES_tradnl"/>
        </w:rPr>
        <w:t>Gmail nos permite guardar un historial de las b</w:t>
      </w:r>
      <w:r>
        <w:rPr>
          <w:rStyle w:val="Ninguno"/>
          <w:rFonts w:ascii="Courier New" w:hAnsi="Courier New" w:hint="default"/>
          <w:color w:val="434343"/>
          <w:sz w:val="24"/>
          <w:szCs w:val="24"/>
          <w:u w:color="434343"/>
          <w:rtl w:val="0"/>
          <w:lang w:val="es-ES_tradnl"/>
        </w:rPr>
        <w:t>ú</w:t>
      </w:r>
      <w:r>
        <w:rPr>
          <w:rStyle w:val="Ninguno"/>
          <w:rFonts w:ascii="Courier New" w:hAnsi="Courier New"/>
          <w:color w:val="434343"/>
          <w:sz w:val="24"/>
          <w:szCs w:val="24"/>
          <w:u w:color="434343"/>
          <w:rtl w:val="0"/>
          <w:lang w:val="pt-PT"/>
        </w:rPr>
        <w:t>squedas realizadas.</w:t>
      </w:r>
    </w:p>
    <w:p>
      <w:pPr>
        <w:pStyle w:val="Por omisión"/>
        <w:bidi w:val="0"/>
        <w:spacing w:line="360" w:lineRule="auto"/>
        <w:ind w:left="0" w:right="0" w:firstLine="0"/>
        <w:jc w:val="left"/>
        <w:rPr>
          <w:rStyle w:val="Ninguno"/>
          <w:rFonts w:ascii="Courier New" w:cs="Courier New" w:hAnsi="Courier New" w:eastAsia="Courier New"/>
          <w:b w:val="1"/>
          <w:bCs w:val="1"/>
          <w:sz w:val="24"/>
          <w:szCs w:val="24"/>
          <w:u w:color="000000"/>
          <w:rtl w:val="0"/>
        </w:rPr>
      </w:pPr>
    </w:p>
    <w:p>
      <w:pPr>
        <w:pStyle w:val="Por omisión"/>
        <w:bidi w:val="0"/>
        <w:spacing w:line="360" w:lineRule="auto"/>
        <w:ind w:left="0" w:right="0" w:firstLine="0"/>
        <w:jc w:val="left"/>
        <w:rPr>
          <w:rStyle w:val="Ninguno"/>
          <w:rFonts w:ascii="Courier New" w:cs="Courier New" w:hAnsi="Courier New" w:eastAsia="Courier New"/>
          <w:b w:val="1"/>
          <w:bCs w:val="1"/>
          <w:sz w:val="32"/>
          <w:szCs w:val="32"/>
          <w:u w:color="000000"/>
          <w:rtl w:val="0"/>
        </w:rPr>
      </w:pPr>
      <w:r>
        <w:rPr>
          <w:rStyle w:val="Ninguno"/>
          <w:rFonts w:ascii="Courier New" w:hAnsi="Courier New"/>
          <w:sz w:val="28"/>
          <w:szCs w:val="28"/>
          <w:u w:color="000000"/>
          <w:rtl w:val="0"/>
          <w:lang w:val="es-ES_tradnl"/>
        </w:rPr>
        <w:t>Ventajas de Mozilla Thunderbird</w:t>
      </w:r>
    </w:p>
    <w:p>
      <w:pPr>
        <w:pStyle w:val="Por omisión"/>
        <w:bidi w:val="0"/>
        <w:spacing w:line="360" w:lineRule="auto"/>
        <w:ind w:left="0" w:right="0" w:firstLine="0"/>
        <w:jc w:val="left"/>
        <w:rPr>
          <w:rStyle w:val="Ninguno"/>
          <w:rFonts w:ascii="Courier New" w:cs="Courier New" w:hAnsi="Courier New" w:eastAsia="Courier New"/>
          <w:b w:val="1"/>
          <w:bCs w:val="1"/>
          <w:sz w:val="32"/>
          <w:szCs w:val="32"/>
          <w:u w:color="000000"/>
          <w:rtl w:val="0"/>
        </w:rPr>
      </w:pPr>
    </w:p>
    <w:p>
      <w:pPr>
        <w:pStyle w:val="Por omisión"/>
        <w:numPr>
          <w:ilvl w:val="0"/>
          <w:numId w:val="2"/>
        </w:numPr>
        <w:spacing w:line="360" w:lineRule="auto"/>
        <w:jc w:val="left"/>
        <w:rPr>
          <w:rStyle w:val="Ninguno"/>
          <w:rFonts w:ascii="Courier New" w:cs="Courier New" w:hAnsi="Courier New" w:eastAsia="Courier New"/>
          <w:color w:val="000000"/>
          <w:sz w:val="24"/>
          <w:szCs w:val="24"/>
          <w:u w:color="000000"/>
          <w:lang w:val="es-ES_tradnl"/>
        </w:rPr>
      </w:pPr>
      <w:r>
        <w:rPr>
          <w:rStyle w:val="Ninguno"/>
          <w:rFonts w:ascii="Courier New" w:hAnsi="Courier New"/>
          <w:color w:val="434343"/>
          <w:sz w:val="24"/>
          <w:szCs w:val="24"/>
          <w:u w:color="434343"/>
          <w:rtl w:val="0"/>
          <w:lang w:val="es-ES_tradnl"/>
        </w:rPr>
        <w:t>Multicuenta</w:t>
      </w:r>
    </w:p>
    <w:p>
      <w:pPr>
        <w:pStyle w:val="Por omisión"/>
        <w:numPr>
          <w:ilvl w:val="0"/>
          <w:numId w:val="2"/>
        </w:numPr>
        <w:spacing w:line="360" w:lineRule="auto"/>
        <w:jc w:val="left"/>
        <w:rPr>
          <w:rStyle w:val="Ninguno"/>
          <w:rFonts w:ascii="Courier New" w:cs="Courier New" w:hAnsi="Courier New" w:eastAsia="Courier New"/>
          <w:color w:val="000000"/>
          <w:sz w:val="24"/>
          <w:szCs w:val="24"/>
          <w:u w:color="000000"/>
          <w:lang w:val="pt-PT"/>
        </w:rPr>
      </w:pPr>
      <w:r>
        <w:rPr>
          <w:rStyle w:val="Ninguno"/>
          <w:rFonts w:ascii="Courier New" w:hAnsi="Courier New"/>
          <w:color w:val="434343"/>
          <w:sz w:val="24"/>
          <w:szCs w:val="24"/>
          <w:u w:color="434343"/>
          <w:rtl w:val="0"/>
          <w:lang w:val="pt-PT"/>
        </w:rPr>
        <w:t>Filtros antispam</w:t>
      </w:r>
    </w:p>
    <w:p>
      <w:pPr>
        <w:pStyle w:val="Por omisión"/>
        <w:numPr>
          <w:ilvl w:val="0"/>
          <w:numId w:val="2"/>
        </w:numPr>
        <w:spacing w:line="360" w:lineRule="auto"/>
        <w:jc w:val="left"/>
        <w:rPr>
          <w:rStyle w:val="Ninguno"/>
          <w:rFonts w:ascii="Courier New" w:cs="Courier New" w:hAnsi="Courier New" w:eastAsia="Courier New"/>
          <w:color w:val="000000"/>
          <w:sz w:val="24"/>
          <w:szCs w:val="24"/>
          <w:u w:color="000000"/>
          <w:lang w:val="es-ES_tradnl"/>
        </w:rPr>
      </w:pPr>
      <w:r>
        <w:rPr>
          <w:rStyle w:val="Ninguno"/>
          <w:rFonts w:ascii="Courier New" w:hAnsi="Courier New"/>
          <w:color w:val="434343"/>
          <w:sz w:val="24"/>
          <w:szCs w:val="24"/>
          <w:u w:color="434343"/>
          <w:rtl w:val="0"/>
          <w:lang w:val="es-ES_tradnl"/>
        </w:rPr>
        <w:t>Lectura de RSS</w:t>
      </w:r>
    </w:p>
    <w:p>
      <w:pPr>
        <w:pStyle w:val="Por omisión"/>
        <w:numPr>
          <w:ilvl w:val="0"/>
          <w:numId w:val="2"/>
        </w:numPr>
        <w:spacing w:line="360" w:lineRule="auto"/>
        <w:jc w:val="left"/>
        <w:rPr>
          <w:rStyle w:val="Ninguno"/>
          <w:rFonts w:ascii="Courier New" w:cs="Courier New" w:hAnsi="Courier New" w:eastAsia="Courier New"/>
          <w:color w:val="434343"/>
          <w:sz w:val="24"/>
          <w:szCs w:val="24"/>
          <w:u w:color="434343"/>
          <w:lang w:val="es-ES_tradnl"/>
        </w:rPr>
      </w:pPr>
      <w:r>
        <w:rPr>
          <w:rStyle w:val="Ninguno"/>
          <w:rFonts w:ascii="Courier New" w:hAnsi="Courier New"/>
          <w:color w:val="434343"/>
          <w:sz w:val="24"/>
          <w:szCs w:val="24"/>
          <w:u w:color="434343"/>
          <w:rtl w:val="0"/>
          <w:lang w:val="es-ES_tradnl"/>
        </w:rPr>
        <w:t>Mejorable con</w:t>
      </w:r>
      <w:r>
        <w:rPr>
          <w:rStyle w:val="Ninguno"/>
          <w:rFonts w:ascii="Courier New" w:hAnsi="Courier New"/>
          <w:color w:val="000000"/>
          <w:sz w:val="24"/>
          <w:szCs w:val="24"/>
          <w:u w:color="000000"/>
          <w:rtl w:val="0"/>
          <w:lang w:val="es-ES_tradnl"/>
        </w:rPr>
        <w:t xml:space="preserve"> </w:t>
      </w:r>
      <w:r>
        <w:rPr>
          <w:rStyle w:val="Ninguno"/>
          <w:rFonts w:ascii="Courier New" w:hAnsi="Courier New"/>
          <w:color w:val="434343"/>
          <w:sz w:val="24"/>
          <w:szCs w:val="24"/>
          <w:u w:color="434343"/>
          <w:rtl w:val="0"/>
          <w:lang w:val="es-ES_tradnl"/>
        </w:rPr>
        <w:t>extensiones</w:t>
      </w:r>
    </w:p>
    <w:p>
      <w:pPr>
        <w:pStyle w:val="Por omisión"/>
        <w:numPr>
          <w:ilvl w:val="0"/>
          <w:numId w:val="2"/>
        </w:numPr>
        <w:spacing w:line="360" w:lineRule="auto"/>
        <w:jc w:val="left"/>
        <w:rPr>
          <w:rStyle w:val="Ninguno"/>
          <w:rFonts w:ascii="Courier New" w:cs="Courier New" w:hAnsi="Courier New" w:eastAsia="Courier New"/>
          <w:color w:val="000000"/>
          <w:sz w:val="24"/>
          <w:szCs w:val="24"/>
          <w:u w:color="000000"/>
          <w:lang w:val="pt-PT"/>
        </w:rPr>
      </w:pPr>
      <w:r>
        <w:rPr>
          <w:rStyle w:val="Ninguno"/>
          <w:rFonts w:ascii="Courier New" w:hAnsi="Courier New"/>
          <w:color w:val="434343"/>
          <w:sz w:val="24"/>
          <w:szCs w:val="24"/>
          <w:u w:color="434343"/>
          <w:rtl w:val="0"/>
          <w:lang w:val="pt-PT"/>
        </w:rPr>
        <w:t>Soporte para pesta</w:t>
      </w:r>
      <w:r>
        <w:rPr>
          <w:rStyle w:val="Ninguno"/>
          <w:rFonts w:ascii="Courier New" w:hAnsi="Courier New" w:hint="default"/>
          <w:color w:val="434343"/>
          <w:sz w:val="24"/>
          <w:szCs w:val="24"/>
          <w:u w:color="434343"/>
          <w:rtl w:val="0"/>
          <w:lang w:val="es-ES_tradnl"/>
        </w:rPr>
        <w:t>ñ</w:t>
      </w:r>
      <w:r>
        <w:rPr>
          <w:rStyle w:val="Ninguno"/>
          <w:rFonts w:ascii="Courier New" w:hAnsi="Courier New"/>
          <w:color w:val="434343"/>
          <w:sz w:val="24"/>
          <w:szCs w:val="24"/>
          <w:u w:color="434343"/>
          <w:rtl w:val="0"/>
          <w:lang w:val="es-ES_tradnl"/>
        </w:rPr>
        <w:t>as</w:t>
      </w:r>
    </w:p>
    <w:p>
      <w:pPr>
        <w:pStyle w:val="Por omisión"/>
        <w:numPr>
          <w:ilvl w:val="0"/>
          <w:numId w:val="2"/>
        </w:numPr>
        <w:spacing w:line="360" w:lineRule="auto"/>
        <w:jc w:val="left"/>
        <w:rPr>
          <w:rStyle w:val="Ninguno"/>
          <w:rFonts w:ascii="Courier New" w:cs="Courier New" w:hAnsi="Courier New" w:eastAsia="Courier New"/>
          <w:color w:val="434343"/>
          <w:sz w:val="24"/>
          <w:szCs w:val="24"/>
          <w:u w:color="434343"/>
          <w:lang w:val="es-ES_tradnl"/>
        </w:rPr>
      </w:pPr>
      <w:r>
        <w:rPr>
          <w:rStyle w:val="Ninguno"/>
          <w:rFonts w:ascii="Courier New" w:hAnsi="Courier New"/>
          <w:color w:val="000000"/>
          <w:sz w:val="24"/>
          <w:szCs w:val="24"/>
          <w:u w:color="000000"/>
          <w:rtl w:val="0"/>
          <w:lang w:val="es-ES_tradnl"/>
        </w:rPr>
        <w:t>S</w:t>
      </w:r>
      <w:r>
        <w:rPr>
          <w:rStyle w:val="Ninguno"/>
          <w:rFonts w:ascii="Courier New" w:hAnsi="Courier New"/>
          <w:color w:val="434343"/>
          <w:sz w:val="24"/>
          <w:szCs w:val="24"/>
          <w:u w:color="434343"/>
          <w:rtl w:val="0"/>
          <w:lang w:val="pt-PT"/>
        </w:rPr>
        <w:t>kins para alterar l</w:t>
      </w:r>
      <w:r>
        <w:rPr>
          <w:rStyle w:val="Ninguno"/>
          <w:rFonts w:ascii="Courier New" w:hAnsi="Courier New"/>
          <w:color w:val="434343"/>
          <w:sz w:val="24"/>
          <w:szCs w:val="24"/>
          <w:u w:color="434343"/>
          <w:rtl w:val="0"/>
          <w:lang w:val="es-ES_tradnl"/>
        </w:rPr>
        <w:t>a apariencia de la interfaz</w:t>
      </w:r>
      <w:r>
        <w:rPr>
          <w:rStyle w:val="Ninguno"/>
          <w:rFonts w:ascii="Courier New" w:hAnsi="Courier New"/>
          <w:color w:val="000000"/>
          <w:sz w:val="24"/>
          <w:szCs w:val="24"/>
          <w:u w:color="000000"/>
          <w:rtl w:val="0"/>
          <w:lang w:val="es-ES_tradnl"/>
        </w:rPr>
        <w:t xml:space="preserve"> </w:t>
      </w:r>
      <w:r>
        <w:rPr>
          <w:rStyle w:val="Ninguno"/>
          <w:rFonts w:ascii="Courier New" w:hAnsi="Courier New"/>
          <w:color w:val="434343"/>
          <w:sz w:val="24"/>
          <w:szCs w:val="24"/>
          <w:u w:color="434343"/>
          <w:rtl w:val="0"/>
          <w:lang w:val="it-IT"/>
        </w:rPr>
        <w:t>grafica del programa</w:t>
      </w:r>
    </w:p>
    <w:p>
      <w:pPr>
        <w:pStyle w:val="Por omisión"/>
        <w:bidi w:val="0"/>
        <w:spacing w:line="360" w:lineRule="auto"/>
        <w:ind w:left="0" w:right="0" w:firstLine="0"/>
        <w:jc w:val="left"/>
        <w:rPr>
          <w:rStyle w:val="Ninguno"/>
          <w:rFonts w:ascii="Courier New" w:cs="Courier New" w:hAnsi="Courier New" w:eastAsia="Courier New"/>
          <w:color w:val="434343"/>
          <w:sz w:val="24"/>
          <w:szCs w:val="24"/>
          <w:u w:color="434343"/>
          <w:rtl w:val="0"/>
          <w:lang w:val="es-ES_tradnl"/>
        </w:rPr>
      </w:pPr>
    </w:p>
    <w:p>
      <w:pPr>
        <w:pStyle w:val="Por omisión"/>
        <w:bidi w:val="0"/>
        <w:spacing w:line="360" w:lineRule="auto"/>
        <w:ind w:left="0" w:right="0" w:firstLine="0"/>
        <w:jc w:val="left"/>
        <w:rPr>
          <w:rStyle w:val="Ninguno"/>
          <w:rFonts w:ascii="Courier New" w:cs="Courier New" w:hAnsi="Courier New" w:eastAsia="Courier New"/>
          <w:color w:val="434343"/>
          <w:sz w:val="24"/>
          <w:szCs w:val="24"/>
          <w:u w:color="434343"/>
          <w:rtl w:val="0"/>
          <w:lang w:val="es-ES_tradnl"/>
        </w:rPr>
      </w:pPr>
    </w:p>
    <w:p>
      <w:pPr>
        <w:pStyle w:val="Por omisión"/>
        <w:bidi w:val="0"/>
        <w:ind w:left="0" w:right="0" w:firstLine="0"/>
        <w:jc w:val="left"/>
        <w:rPr>
          <w:rStyle w:val="Ninguno"/>
          <w:rFonts w:ascii="Courier New" w:cs="Courier New" w:hAnsi="Courier New" w:eastAsia="Courier New"/>
          <w:b w:val="1"/>
          <w:bCs w:val="1"/>
          <w:sz w:val="32"/>
          <w:szCs w:val="32"/>
          <w:u w:color="000000"/>
          <w:rtl w:val="0"/>
        </w:rPr>
      </w:pPr>
      <w:r>
        <w:rPr>
          <w:rStyle w:val="Ninguno"/>
          <w:rFonts w:ascii="Courier New" w:hAnsi="Courier New"/>
          <w:sz w:val="28"/>
          <w:szCs w:val="28"/>
          <w:u w:color="000000"/>
          <w:rtl w:val="0"/>
          <w:lang w:val="es-ES_tradnl"/>
        </w:rPr>
        <w:t>Desventajas de Mozilla Thunderbird</w:t>
      </w:r>
    </w:p>
    <w:p>
      <w:pPr>
        <w:pStyle w:val="Por omisión"/>
        <w:bidi w:val="0"/>
        <w:ind w:left="0" w:right="0" w:firstLine="0"/>
        <w:jc w:val="left"/>
        <w:rPr>
          <w:rStyle w:val="Ninguno"/>
          <w:rFonts w:ascii="Courier New" w:cs="Courier New" w:hAnsi="Courier New" w:eastAsia="Courier New"/>
          <w:b w:val="1"/>
          <w:bCs w:val="1"/>
          <w:sz w:val="24"/>
          <w:szCs w:val="24"/>
          <w:u w:color="000000"/>
          <w:rtl w:val="0"/>
        </w:rPr>
      </w:pPr>
    </w:p>
    <w:p>
      <w:pPr>
        <w:pStyle w:val="Por omisión"/>
        <w:numPr>
          <w:ilvl w:val="0"/>
          <w:numId w:val="2"/>
        </w:numPr>
        <w:spacing w:line="360" w:lineRule="auto"/>
        <w:jc w:val="left"/>
        <w:rPr>
          <w:rStyle w:val="Ninguno"/>
          <w:rFonts w:ascii="Courier New" w:cs="Courier New" w:hAnsi="Courier New" w:eastAsia="Courier New"/>
          <w:color w:val="000000"/>
          <w:sz w:val="24"/>
          <w:szCs w:val="24"/>
          <w:u w:color="000000"/>
          <w:lang w:val="es-ES_tradnl"/>
        </w:rPr>
      </w:pPr>
      <w:r>
        <w:rPr>
          <w:rStyle w:val="Ninguno"/>
          <w:rFonts w:ascii="Courier New" w:hAnsi="Courier New"/>
          <w:color w:val="434343"/>
          <w:sz w:val="24"/>
          <w:szCs w:val="24"/>
          <w:u w:color="434343"/>
          <w:rtl w:val="0"/>
          <w:lang w:val="es-ES_tradnl"/>
        </w:rPr>
        <w:t>Soporte para correo Web</w:t>
      </w:r>
    </w:p>
    <w:p>
      <w:pPr>
        <w:pStyle w:val="Por omisión"/>
        <w:numPr>
          <w:ilvl w:val="0"/>
          <w:numId w:val="2"/>
        </w:numPr>
        <w:spacing w:line="360" w:lineRule="auto"/>
        <w:jc w:val="left"/>
        <w:rPr>
          <w:rStyle w:val="Ninguno"/>
          <w:rFonts w:ascii="Courier New" w:cs="Courier New" w:hAnsi="Courier New" w:eastAsia="Courier New"/>
          <w:color w:val="434343"/>
          <w:sz w:val="24"/>
          <w:szCs w:val="24"/>
          <w:u w:color="434343"/>
          <w:lang w:val="es-ES_tradnl"/>
        </w:rPr>
      </w:pPr>
      <w:r>
        <w:rPr>
          <w:rStyle w:val="Ninguno"/>
          <w:rFonts w:ascii="Courier New" w:hAnsi="Courier New"/>
          <w:color w:val="434343"/>
          <w:sz w:val="24"/>
          <w:szCs w:val="24"/>
          <w:u w:color="434343"/>
          <w:rtl w:val="0"/>
          <w:lang w:val="es-ES_tradnl"/>
        </w:rPr>
        <w:t>mejorable</w:t>
      </w:r>
    </w:p>
    <w:p>
      <w:pPr>
        <w:pStyle w:val="Por omisión"/>
        <w:bidi w:val="0"/>
        <w:spacing w:line="360" w:lineRule="auto"/>
        <w:ind w:left="0" w:right="0" w:firstLine="0"/>
        <w:jc w:val="left"/>
        <w:rPr>
          <w:rStyle w:val="Ninguno"/>
          <w:rFonts w:ascii="Courier New" w:cs="Courier New" w:hAnsi="Courier New" w:eastAsia="Courier New"/>
          <w:color w:val="000000"/>
          <w:sz w:val="24"/>
          <w:szCs w:val="24"/>
          <w:u w:color="000000"/>
          <w:rtl w:val="0"/>
          <w:lang w:val="es-ES_tradnl"/>
        </w:rPr>
      </w:pPr>
    </w:p>
    <w:p>
      <w:pPr>
        <w:pStyle w:val="Por omisión"/>
        <w:numPr>
          <w:ilvl w:val="0"/>
          <w:numId w:val="2"/>
        </w:numPr>
        <w:spacing w:line="360" w:lineRule="auto"/>
        <w:jc w:val="left"/>
        <w:rPr>
          <w:rStyle w:val="Ninguno"/>
          <w:rFonts w:ascii="Courier New" w:cs="Courier New" w:hAnsi="Courier New" w:eastAsia="Courier New"/>
          <w:color w:val="000000"/>
          <w:sz w:val="24"/>
          <w:szCs w:val="24"/>
          <w:u w:color="000000"/>
          <w:lang w:val="pt-PT"/>
        </w:rPr>
      </w:pPr>
      <w:r>
        <w:rPr>
          <w:rStyle w:val="Ninguno"/>
          <w:rFonts w:ascii="Courier New" w:hAnsi="Courier New"/>
          <w:color w:val="434343"/>
          <w:sz w:val="24"/>
          <w:szCs w:val="24"/>
          <w:u w:color="434343"/>
          <w:rtl w:val="0"/>
          <w:lang w:val="pt-PT"/>
        </w:rPr>
        <w:t>Interfaz poco</w:t>
      </w:r>
    </w:p>
    <w:p>
      <w:pPr>
        <w:pStyle w:val="Por omisión"/>
        <w:numPr>
          <w:ilvl w:val="0"/>
          <w:numId w:val="2"/>
        </w:numPr>
        <w:spacing w:line="360" w:lineRule="auto"/>
        <w:jc w:val="left"/>
        <w:rPr>
          <w:rStyle w:val="Ninguno"/>
          <w:rFonts w:ascii="Courier New" w:cs="Courier New" w:hAnsi="Courier New" w:eastAsia="Courier New"/>
          <w:color w:val="434343"/>
          <w:sz w:val="24"/>
          <w:szCs w:val="24"/>
          <w:u w:color="434343"/>
          <w:lang w:val="en-US"/>
        </w:rPr>
      </w:pPr>
      <w:r>
        <w:rPr>
          <w:rStyle w:val="Ninguno"/>
          <w:rFonts w:ascii="Courier New" w:hAnsi="Courier New"/>
          <w:color w:val="434343"/>
          <w:sz w:val="24"/>
          <w:szCs w:val="24"/>
          <w:u w:color="434343"/>
          <w:rtl w:val="0"/>
          <w:lang w:val="en-US"/>
        </w:rPr>
        <w:t>manipulable</w:t>
      </w:r>
    </w:p>
    <w:p>
      <w:pPr>
        <w:pStyle w:val="Por omisión"/>
        <w:bidi w:val="0"/>
        <w:spacing w:line="360" w:lineRule="auto"/>
        <w:ind w:left="0" w:right="0" w:firstLine="0"/>
        <w:jc w:val="left"/>
        <w:rPr>
          <w:rStyle w:val="Ninguno"/>
          <w:rFonts w:ascii="Courier New" w:cs="Courier New" w:hAnsi="Courier New" w:eastAsia="Courier New"/>
          <w:color w:val="434343"/>
          <w:sz w:val="24"/>
          <w:szCs w:val="24"/>
          <w:u w:color="434343"/>
          <w:rtl w:val="0"/>
          <w:lang w:val="es-ES_tradnl"/>
        </w:rPr>
      </w:pPr>
    </w:p>
    <w:p>
      <w:pPr>
        <w:pStyle w:val="Por omisión"/>
        <w:bidi w:val="0"/>
        <w:spacing w:line="360" w:lineRule="auto"/>
        <w:ind w:left="0" w:right="0" w:firstLine="0"/>
        <w:jc w:val="left"/>
        <w:rPr>
          <w:rStyle w:val="Ninguno"/>
          <w:rFonts w:ascii="Courier New" w:cs="Courier New" w:hAnsi="Courier New" w:eastAsia="Courier New"/>
          <w:color w:val="434343"/>
          <w:sz w:val="28"/>
          <w:szCs w:val="28"/>
          <w:u w:color="434343"/>
          <w:rtl w:val="0"/>
          <w:lang w:val="es-ES_tradnl"/>
        </w:rPr>
      </w:pPr>
    </w:p>
    <w:p>
      <w:pPr>
        <w:pStyle w:val="Por omisión"/>
        <w:bidi w:val="0"/>
        <w:spacing w:line="360" w:lineRule="auto"/>
        <w:ind w:left="0" w:right="0" w:firstLine="0"/>
        <w:jc w:val="left"/>
        <w:rPr>
          <w:rStyle w:val="Ninguno"/>
          <w:rFonts w:ascii="Courier New" w:cs="Courier New" w:hAnsi="Courier New" w:eastAsia="Courier New"/>
          <w:b w:val="1"/>
          <w:bCs w:val="1"/>
          <w:color w:val="434343"/>
          <w:sz w:val="32"/>
          <w:szCs w:val="32"/>
          <w:u w:color="434343"/>
          <w:rtl w:val="0"/>
        </w:rPr>
      </w:pPr>
      <w:r>
        <w:rPr>
          <w:rStyle w:val="Ninguno"/>
          <w:rFonts w:ascii="Courier New" w:hAnsi="Courier New"/>
          <w:sz w:val="28"/>
          <w:szCs w:val="28"/>
          <w:u w:color="434343"/>
          <w:rtl w:val="0"/>
          <w:lang w:val="es-ES_tradnl"/>
        </w:rPr>
        <w:t>Ventajas de Zimbra</w:t>
      </w:r>
    </w:p>
    <w:p>
      <w:pPr>
        <w:pStyle w:val="Por omisión"/>
        <w:bidi w:val="0"/>
        <w:spacing w:line="360" w:lineRule="auto"/>
        <w:ind w:left="0" w:right="0" w:firstLine="0"/>
        <w:jc w:val="left"/>
        <w:rPr>
          <w:rStyle w:val="Ninguno"/>
          <w:rFonts w:ascii="Courier New" w:cs="Courier New" w:hAnsi="Courier New" w:eastAsia="Courier New"/>
          <w:b w:val="1"/>
          <w:bCs w:val="1"/>
          <w:color w:val="434343"/>
          <w:sz w:val="32"/>
          <w:szCs w:val="32"/>
          <w:u w:color="434343"/>
          <w:rtl w:val="0"/>
          <w:lang w:val="es-ES_tradnl"/>
        </w:rPr>
      </w:pP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pt-PT"/>
        </w:rPr>
      </w:pPr>
      <w:r>
        <w:rPr>
          <w:rStyle w:val="Ninguno"/>
          <w:rFonts w:ascii="Courier New" w:hAnsi="Courier New"/>
          <w:color w:val="323232"/>
          <w:sz w:val="24"/>
          <w:szCs w:val="24"/>
          <w:u w:color="323232"/>
          <w:rtl w:val="0"/>
          <w:lang w:val="pt-PT"/>
        </w:rPr>
        <w:t>Clientes para PC - Outlook (Online, Offline, Modo Cache), Apple Mail e iCal, Eudora, Evolution, Thunderbird/Sunbird, RSS, etc. M</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 xml:space="preserve">viles - Dispositivos </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Inal</w:t>
      </w:r>
      <w:r>
        <w:rPr>
          <w:rStyle w:val="Ninguno"/>
          <w:rFonts w:ascii="Courier New" w:hAnsi="Courier New" w:hint="default"/>
          <w:color w:val="323232"/>
          <w:sz w:val="24"/>
          <w:szCs w:val="24"/>
          <w:u w:color="323232"/>
          <w:rtl w:val="0"/>
          <w:lang w:val="es-ES_tradnl"/>
        </w:rPr>
        <w:t>á</w:t>
      </w:r>
      <w:r>
        <w:rPr>
          <w:rStyle w:val="Ninguno"/>
          <w:rFonts w:ascii="Courier New" w:hAnsi="Courier New"/>
          <w:color w:val="323232"/>
          <w:sz w:val="24"/>
          <w:szCs w:val="24"/>
          <w:u w:color="323232"/>
          <w:rtl w:val="0"/>
          <w:lang w:val="es-ES_tradnl"/>
        </w:rPr>
        <w:t>mbricos "sincronizaci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n-US"/>
        </w:rPr>
        <w:t>n sin cables": Blackberry, Palm, Nokia, Motorola, Good, PocketPC, etc.</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Perfecta organizaci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n de los buzones Avanzado y potente sistema de b</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es-ES_tradnl"/>
        </w:rPr>
        <w:t>squeda (incluyendo los mensajes adjuntos)</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Guardado de las b</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es-ES_tradnl"/>
        </w:rPr>
        <w:t>squedas m</w:t>
      </w:r>
      <w:r>
        <w:rPr>
          <w:rStyle w:val="Ninguno"/>
          <w:rFonts w:ascii="Courier New" w:hAnsi="Courier New" w:hint="default"/>
          <w:color w:val="323232"/>
          <w:sz w:val="24"/>
          <w:szCs w:val="24"/>
          <w:u w:color="323232"/>
          <w:rtl w:val="0"/>
          <w:lang w:val="es-ES_tradnl"/>
        </w:rPr>
        <w:t>á</w:t>
      </w:r>
      <w:r>
        <w:rPr>
          <w:rStyle w:val="Ninguno"/>
          <w:rFonts w:ascii="Courier New" w:hAnsi="Courier New"/>
          <w:color w:val="323232"/>
          <w:sz w:val="24"/>
          <w:szCs w:val="24"/>
          <w:u w:color="323232"/>
          <w:rtl w:val="0"/>
          <w:lang w:val="es-ES_tradnl"/>
        </w:rPr>
        <w:t>s habituales</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Visualizaci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n de los correos por conversaci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n</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pt-PT"/>
        </w:rPr>
      </w:pPr>
      <w:r>
        <w:rPr>
          <w:rStyle w:val="Ninguno"/>
          <w:rFonts w:ascii="Courier New" w:hAnsi="Courier New"/>
          <w:color w:val="323232"/>
          <w:sz w:val="24"/>
          <w:szCs w:val="24"/>
          <w:u w:color="323232"/>
          <w:rtl w:val="0"/>
          <w:lang w:val="pt-PT"/>
        </w:rPr>
        <w:t>Filtros de correo</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Calendario en equipo</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de-DE"/>
        </w:rPr>
      </w:pPr>
      <w:r>
        <w:rPr>
          <w:rStyle w:val="Ninguno"/>
          <w:rFonts w:ascii="Courier New" w:hAnsi="Courier New"/>
          <w:color w:val="323232"/>
          <w:sz w:val="24"/>
          <w:szCs w:val="24"/>
          <w:u w:color="323232"/>
          <w:rtl w:val="0"/>
          <w:lang w:val="de-DE"/>
        </w:rPr>
        <w:t>Gesti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n de reuniones libre/ocupado</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M</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es-ES_tradnl"/>
        </w:rPr>
        <w:t>ltiples calendarios por usuario</w:t>
      </w:r>
    </w:p>
    <w:p>
      <w:pPr>
        <w:pStyle w:val="Por omisión"/>
        <w:numPr>
          <w:ilvl w:val="0"/>
          <w:numId w:val="3"/>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Compartir y delegar calendarios</w:t>
      </w:r>
    </w:p>
    <w:p>
      <w:pPr>
        <w:pStyle w:val="Por omisión"/>
        <w:bidi w:val="0"/>
        <w:ind w:left="0" w:right="0" w:firstLine="0"/>
        <w:jc w:val="left"/>
        <w:rPr>
          <w:rStyle w:val="Ninguno"/>
          <w:rFonts w:ascii="Courier New" w:cs="Courier New" w:hAnsi="Courier New" w:eastAsia="Courier New"/>
          <w:b w:val="1"/>
          <w:bCs w:val="1"/>
          <w:color w:val="323232"/>
          <w:sz w:val="24"/>
          <w:szCs w:val="24"/>
          <w:u w:color="323232"/>
          <w:rtl w:val="0"/>
          <w:lang w:val="es-ES_tradnl"/>
        </w:rPr>
      </w:pPr>
    </w:p>
    <w:p>
      <w:pPr>
        <w:pStyle w:val="Por omisión"/>
        <w:bidi w:val="0"/>
        <w:ind w:left="0" w:right="0" w:firstLine="0"/>
        <w:jc w:val="left"/>
        <w:rPr>
          <w:rStyle w:val="Ninguno"/>
          <w:rFonts w:ascii="Courier New" w:cs="Courier New" w:hAnsi="Courier New" w:eastAsia="Courier New"/>
          <w:b w:val="1"/>
          <w:bCs w:val="1"/>
          <w:color w:val="323232"/>
          <w:sz w:val="32"/>
          <w:szCs w:val="32"/>
          <w:u w:color="323232"/>
          <w:rtl w:val="0"/>
        </w:rPr>
      </w:pPr>
      <w:r>
        <w:rPr>
          <w:rStyle w:val="Ninguno"/>
          <w:rFonts w:ascii="Courier New" w:hAnsi="Courier New"/>
          <w:color w:val="323232"/>
          <w:sz w:val="28"/>
          <w:szCs w:val="28"/>
          <w:u w:color="323232"/>
          <w:rtl w:val="0"/>
          <w:lang w:val="es-ES_tradnl"/>
        </w:rPr>
        <w:t>Desventajas de Zimbra</w:t>
      </w:r>
    </w:p>
    <w:p>
      <w:pPr>
        <w:pStyle w:val="Por omisión"/>
        <w:bidi w:val="0"/>
        <w:ind w:left="0" w:right="0" w:firstLine="0"/>
        <w:jc w:val="left"/>
        <w:rPr>
          <w:rStyle w:val="Ninguno"/>
          <w:rFonts w:ascii="Courier New" w:cs="Courier New" w:hAnsi="Courier New" w:eastAsia="Courier New"/>
          <w:b w:val="1"/>
          <w:bCs w:val="1"/>
          <w:color w:val="323232"/>
          <w:sz w:val="32"/>
          <w:szCs w:val="32"/>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32"/>
          <w:szCs w:val="32"/>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32"/>
          <w:szCs w:val="32"/>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32"/>
          <w:szCs w:val="32"/>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32"/>
          <w:szCs w:val="32"/>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28"/>
          <w:szCs w:val="28"/>
          <w:u w:color="323232"/>
          <w:rtl w:val="0"/>
          <w:lang w:val="es-ES_tradnl"/>
        </w:rPr>
      </w:pPr>
    </w:p>
    <w:p>
      <w:pPr>
        <w:pStyle w:val="Por omisión"/>
        <w:bidi w:val="0"/>
        <w:ind w:left="0" w:right="0" w:firstLine="0"/>
        <w:jc w:val="left"/>
        <w:rPr>
          <w:rStyle w:val="Ninguno"/>
          <w:rFonts w:ascii="Courier New" w:cs="Courier New" w:hAnsi="Courier New" w:eastAsia="Courier New"/>
          <w:b w:val="1"/>
          <w:bCs w:val="1"/>
          <w:color w:val="323232"/>
          <w:sz w:val="32"/>
          <w:szCs w:val="32"/>
          <w:u w:color="323232"/>
          <w:rtl w:val="0"/>
        </w:rPr>
      </w:pPr>
      <w:r>
        <w:rPr>
          <w:rStyle w:val="Ninguno"/>
          <w:rFonts w:ascii="Courier New" w:hAnsi="Courier New"/>
          <w:color w:val="323232"/>
          <w:sz w:val="28"/>
          <w:szCs w:val="28"/>
          <w:u w:color="323232"/>
          <w:rtl w:val="0"/>
          <w:lang w:val="es-ES_tradnl"/>
        </w:rPr>
        <w:t xml:space="preserve"> </w:t>
      </w:r>
      <w:r>
        <w:rPr>
          <w:rStyle w:val="Ninguno"/>
          <w:rFonts w:ascii="Courier New" w:hAnsi="Courier New"/>
          <w:color w:val="323232"/>
          <w:sz w:val="28"/>
          <w:szCs w:val="28"/>
          <w:u w:color="323232"/>
          <w:rtl w:val="0"/>
          <w:lang w:val="es-ES_tradnl"/>
        </w:rPr>
        <w:t>Ventajas de Gmail</w:t>
      </w:r>
    </w:p>
    <w:p>
      <w:pPr>
        <w:pStyle w:val="Por omisión"/>
        <w:bidi w:val="0"/>
        <w:ind w:left="0" w:right="0" w:firstLine="0"/>
        <w:jc w:val="left"/>
        <w:rPr>
          <w:rStyle w:val="Ninguno"/>
          <w:rFonts w:ascii="Courier New" w:cs="Courier New" w:hAnsi="Courier New" w:eastAsia="Courier New"/>
          <w:b w:val="1"/>
          <w:bCs w:val="1"/>
          <w:color w:val="323232"/>
          <w:sz w:val="32"/>
          <w:szCs w:val="32"/>
          <w:u w:color="323232"/>
          <w:rtl w:val="0"/>
          <w:lang w:val="es-ES_tradnl"/>
        </w:rPr>
      </w:pPr>
    </w:p>
    <w:p>
      <w:pPr>
        <w:pStyle w:val="Por omisión"/>
        <w:numPr>
          <w:ilvl w:val="0"/>
          <w:numId w:val="4"/>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Capacidad casi ilimitada de almacenamiento, posee aproximadamente unos 7GB de espacio para mensajes.</w:t>
      </w:r>
    </w:p>
    <w:p>
      <w:pPr>
        <w:pStyle w:val="Por omisión"/>
        <w:numPr>
          <w:ilvl w:val="0"/>
          <w:numId w:val="4"/>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 xml:space="preserve">Gmail es el </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es-ES_tradnl"/>
        </w:rPr>
        <w:t>nico servicio de correo cuya cuenta puede permanecer inactiva durante un largo tiempo, sin ser cancelada.</w:t>
      </w:r>
    </w:p>
    <w:p>
      <w:pPr>
        <w:pStyle w:val="Por omisión"/>
        <w:numPr>
          <w:ilvl w:val="0"/>
          <w:numId w:val="5"/>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Cuenta con el servicio Labs, el cual tiene multitud de funciones que permiten personalizar u optimizar el manejo del correo.</w:t>
      </w:r>
    </w:p>
    <w:p>
      <w:pPr>
        <w:pStyle w:val="Por omisión"/>
        <w:numPr>
          <w:ilvl w:val="0"/>
          <w:numId w:val="5"/>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Posee integrado el motor de Google para b</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pt-PT"/>
        </w:rPr>
        <w:t>squedas.</w:t>
      </w:r>
    </w:p>
    <w:p>
      <w:pPr>
        <w:pStyle w:val="Por omisión"/>
        <w:numPr>
          <w:ilvl w:val="0"/>
          <w:numId w:val="5"/>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La integraci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n con Google docs, permite visualizar y crear documentos dentro del correo electr</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it-IT"/>
        </w:rPr>
        <w:t>nico.</w:t>
      </w:r>
    </w:p>
    <w:p>
      <w:pPr>
        <w:pStyle w:val="Por omisión"/>
        <w:numPr>
          <w:ilvl w:val="0"/>
          <w:numId w:val="5"/>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La configuraci</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es-ES_tradnl"/>
        </w:rPr>
        <w:t>n de sus filtros proporciona un efectivo control del Spam y la publicidad no deseada.</w:t>
      </w:r>
    </w:p>
    <w:p>
      <w:pPr>
        <w:pStyle w:val="Por omisión"/>
        <w:numPr>
          <w:ilvl w:val="0"/>
          <w:numId w:val="5"/>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El sistema de etiquetas permite mantener organizados los correos seg</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es-ES_tradnl"/>
        </w:rPr>
        <w:t>n las necesidades del usuario.</w:t>
      </w:r>
    </w:p>
    <w:p>
      <w:pPr>
        <w:pStyle w:val="Por omisión"/>
        <w:numPr>
          <w:ilvl w:val="0"/>
          <w:numId w:val="5"/>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Cuenta con servicio de chat integrado "Google Talk</w:t>
      </w:r>
      <w:r>
        <w:rPr>
          <w:rStyle w:val="Ninguno"/>
          <w:rFonts w:ascii="Courier New" w:hAnsi="Courier New" w:hint="default"/>
          <w:color w:val="323232"/>
          <w:sz w:val="24"/>
          <w:szCs w:val="24"/>
          <w:u w:color="323232"/>
          <w:rtl w:val="0"/>
          <w:lang w:val="es-ES_tradnl"/>
        </w:rPr>
        <w:t>”</w:t>
      </w:r>
    </w:p>
    <w:p>
      <w:pPr>
        <w:pStyle w:val="Por omisión"/>
        <w:tabs>
          <w:tab w:val="left" w:pos="220"/>
          <w:tab w:val="left" w:pos="720"/>
        </w:tabs>
        <w:bidi w:val="0"/>
        <w:ind w:left="720" w:right="0" w:hanging="720"/>
        <w:jc w:val="left"/>
        <w:rPr>
          <w:rStyle w:val="Ninguno"/>
          <w:rFonts w:ascii="Courier New" w:cs="Courier New" w:hAnsi="Courier New" w:eastAsia="Courier New"/>
          <w:color w:val="323232"/>
          <w:sz w:val="24"/>
          <w:szCs w:val="24"/>
          <w:u w:color="323232"/>
          <w:rtl w:val="0"/>
          <w:lang w:val="es-ES_tradnl"/>
        </w:rPr>
      </w:pPr>
    </w:p>
    <w:p>
      <w:pPr>
        <w:pStyle w:val="Por omisión"/>
        <w:tabs>
          <w:tab w:val="left" w:pos="220"/>
          <w:tab w:val="left" w:pos="720"/>
        </w:tabs>
        <w:bidi w:val="0"/>
        <w:ind w:left="720" w:right="0" w:hanging="720"/>
        <w:jc w:val="left"/>
        <w:rPr>
          <w:rStyle w:val="Ninguno"/>
          <w:rFonts w:ascii="Courier New" w:cs="Courier New" w:hAnsi="Courier New" w:eastAsia="Courier New"/>
          <w:b w:val="1"/>
          <w:bCs w:val="1"/>
          <w:color w:val="323232"/>
          <w:sz w:val="24"/>
          <w:szCs w:val="24"/>
          <w:u w:color="323232"/>
          <w:rtl w:val="0"/>
          <w:lang w:val="es-ES_tradnl"/>
        </w:rPr>
      </w:pPr>
    </w:p>
    <w:p>
      <w:pPr>
        <w:pStyle w:val="Por omisión"/>
        <w:tabs>
          <w:tab w:val="left" w:pos="220"/>
          <w:tab w:val="left" w:pos="720"/>
        </w:tabs>
        <w:bidi w:val="0"/>
        <w:ind w:left="720" w:right="0" w:hanging="720"/>
        <w:jc w:val="left"/>
        <w:rPr>
          <w:rStyle w:val="Ninguno"/>
          <w:rFonts w:ascii="Courier New" w:cs="Courier New" w:hAnsi="Courier New" w:eastAsia="Courier New"/>
          <w:color w:val="323232"/>
          <w:sz w:val="32"/>
          <w:szCs w:val="32"/>
          <w:u w:color="323232"/>
          <w:rtl w:val="0"/>
        </w:rPr>
      </w:pPr>
      <w:r>
        <w:rPr>
          <w:rStyle w:val="Ninguno"/>
          <w:rFonts w:ascii="Courier New" w:hAnsi="Courier New"/>
          <w:color w:val="323232"/>
          <w:sz w:val="28"/>
          <w:szCs w:val="28"/>
          <w:u w:color="323232"/>
          <w:rtl w:val="0"/>
          <w:lang w:val="es-ES_tradnl"/>
        </w:rPr>
        <w:t>Desventajas de Gmail</w:t>
      </w:r>
    </w:p>
    <w:p>
      <w:pPr>
        <w:pStyle w:val="Por omisión"/>
        <w:tabs>
          <w:tab w:val="left" w:pos="220"/>
          <w:tab w:val="left" w:pos="720"/>
        </w:tabs>
        <w:bidi w:val="0"/>
        <w:ind w:left="720" w:right="0" w:hanging="720"/>
        <w:jc w:val="left"/>
        <w:rPr>
          <w:rStyle w:val="Ninguno"/>
          <w:rFonts w:ascii="Courier New" w:cs="Courier New" w:hAnsi="Courier New" w:eastAsia="Courier New"/>
          <w:b w:val="1"/>
          <w:bCs w:val="1"/>
          <w:color w:val="323232"/>
          <w:sz w:val="24"/>
          <w:szCs w:val="24"/>
          <w:u w:color="323232"/>
          <w:rtl w:val="0"/>
        </w:rPr>
      </w:pPr>
      <w:r>
        <w:rPr>
          <w:rStyle w:val="Ninguno"/>
          <w:rFonts w:ascii="Courier New" w:cs="Courier New" w:hAnsi="Courier New" w:eastAsia="Courier New"/>
          <w:b w:val="1"/>
          <w:bCs w:val="1"/>
          <w:color w:val="323232"/>
          <w:sz w:val="24"/>
          <w:szCs w:val="24"/>
          <w:u w:color="323232"/>
          <w:rtl w:val="0"/>
          <w:lang w:val="es-ES_tradnl"/>
        </w:rPr>
        <w:tab/>
        <w:tab/>
      </w:r>
    </w:p>
    <w:p>
      <w:pPr>
        <w:pStyle w:val="Por omisión"/>
        <w:tabs>
          <w:tab w:val="left" w:pos="220"/>
          <w:tab w:val="left" w:pos="720"/>
        </w:tabs>
        <w:bidi w:val="0"/>
        <w:ind w:left="720" w:right="0" w:hanging="720"/>
        <w:jc w:val="left"/>
        <w:rPr>
          <w:rStyle w:val="Ninguno"/>
          <w:rFonts w:ascii="Courier New" w:cs="Courier New" w:hAnsi="Courier New" w:eastAsia="Courier New"/>
          <w:b w:val="1"/>
          <w:bCs w:val="1"/>
          <w:color w:val="323232"/>
          <w:sz w:val="24"/>
          <w:szCs w:val="24"/>
          <w:u w:color="323232"/>
          <w:rtl w:val="0"/>
          <w:lang w:val="es-ES_tradnl"/>
        </w:rPr>
      </w:pPr>
    </w:p>
    <w:p>
      <w:pPr>
        <w:pStyle w:val="Por omisión"/>
        <w:numPr>
          <w:ilvl w:val="0"/>
          <w:numId w:val="6"/>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 xml:space="preserve">La capacidad de adjuntar archivos de Gmail se limita a 25 MB, mientras que en el caso de Hotmail, por ejemplo, </w:t>
      </w:r>
      <w:r>
        <w:rPr>
          <w:rStyle w:val="Ninguno"/>
          <w:rFonts w:ascii="Courier New" w:hAnsi="Courier New" w:hint="default"/>
          <w:color w:val="323232"/>
          <w:sz w:val="24"/>
          <w:szCs w:val="24"/>
          <w:u w:color="323232"/>
          <w:rtl w:val="0"/>
          <w:lang w:val="fr-FR"/>
        </w:rPr>
        <w:t>é</w:t>
      </w:r>
      <w:r>
        <w:rPr>
          <w:rStyle w:val="Ninguno"/>
          <w:rFonts w:ascii="Courier New" w:hAnsi="Courier New"/>
          <w:color w:val="323232"/>
          <w:sz w:val="24"/>
          <w:szCs w:val="24"/>
          <w:u w:color="323232"/>
          <w:rtl w:val="0"/>
          <w:lang w:val="es-ES_tradnl"/>
        </w:rPr>
        <w:t>sta capacidad asciende a 50 MB.</w:t>
      </w:r>
    </w:p>
    <w:p>
      <w:pPr>
        <w:pStyle w:val="Por omisión"/>
        <w:numPr>
          <w:ilvl w:val="0"/>
          <w:numId w:val="6"/>
        </w:numPr>
        <w:spacing w:line="360" w:lineRule="auto"/>
        <w:jc w:val="left"/>
        <w:rPr>
          <w:rStyle w:val="Ninguno"/>
          <w:rFonts w:ascii="Courier New" w:cs="Courier New" w:hAnsi="Courier New" w:eastAsia="Courier New"/>
          <w:color w:val="323232"/>
          <w:sz w:val="24"/>
          <w:szCs w:val="24"/>
          <w:u w:color="323232"/>
        </w:rPr>
      </w:pPr>
      <w:r>
        <w:rPr>
          <w:rStyle w:val="Ninguno"/>
          <w:rFonts w:ascii="Courier New" w:cs="Courier New" w:hAnsi="Courier New" w:eastAsia="Courier New"/>
          <w:color w:val="323232"/>
          <w:sz w:val="24"/>
          <w:szCs w:val="24"/>
          <w:u w:color="323232"/>
          <w:rtl w:val="0"/>
          <w:lang w:val="es-ES_tradnl"/>
        </w:rPr>
        <w:tab/>
        <w:tab/>
        <w:t>Algunas funciones o caracter</w:t>
      </w:r>
      <w:r>
        <w:rPr>
          <w:rStyle w:val="Ninguno"/>
          <w:rFonts w:ascii="Courier New" w:hAnsi="Courier New" w:hint="default"/>
          <w:color w:val="323232"/>
          <w:sz w:val="24"/>
          <w:szCs w:val="24"/>
          <w:u w:color="323232"/>
          <w:rtl w:val="0"/>
          <w:lang w:val="es-ES_tradnl"/>
        </w:rPr>
        <w:t>í</w:t>
      </w:r>
      <w:r>
        <w:rPr>
          <w:rStyle w:val="Ninguno"/>
          <w:rFonts w:ascii="Courier New" w:hAnsi="Courier New"/>
          <w:color w:val="323232"/>
          <w:sz w:val="24"/>
          <w:szCs w:val="24"/>
          <w:u w:color="323232"/>
          <w:rtl w:val="0"/>
          <w:lang w:val="pt-PT"/>
        </w:rPr>
        <w:t>sticas de Google Labs est</w:t>
      </w:r>
      <w:r>
        <w:rPr>
          <w:rStyle w:val="Ninguno"/>
          <w:rFonts w:ascii="Courier New" w:hAnsi="Courier New" w:hint="default"/>
          <w:color w:val="323232"/>
          <w:sz w:val="24"/>
          <w:szCs w:val="24"/>
          <w:u w:color="323232"/>
          <w:rtl w:val="0"/>
          <w:lang w:val="es-ES_tradnl"/>
        </w:rPr>
        <w:t>á</w:t>
      </w:r>
      <w:r>
        <w:rPr>
          <w:rStyle w:val="Ninguno"/>
          <w:rFonts w:ascii="Courier New" w:hAnsi="Courier New"/>
          <w:color w:val="323232"/>
          <w:sz w:val="24"/>
          <w:szCs w:val="24"/>
          <w:u w:color="323232"/>
          <w:rtl w:val="0"/>
          <w:lang w:val="fr-FR"/>
        </w:rPr>
        <w:t xml:space="preserve">n disponibles </w:t>
      </w:r>
      <w:r>
        <w:rPr>
          <w:rStyle w:val="Ninguno"/>
          <w:rFonts w:ascii="Courier New" w:hAnsi="Courier New" w:hint="default"/>
          <w:color w:val="323232"/>
          <w:sz w:val="24"/>
          <w:szCs w:val="24"/>
          <w:u w:color="323232"/>
          <w:rtl w:val="0"/>
          <w:lang w:val="es-ES_tradnl"/>
        </w:rPr>
        <w:t>ú</w:t>
      </w:r>
      <w:r>
        <w:rPr>
          <w:rStyle w:val="Ninguno"/>
          <w:rFonts w:ascii="Courier New" w:hAnsi="Courier New"/>
          <w:color w:val="323232"/>
          <w:sz w:val="24"/>
          <w:szCs w:val="24"/>
          <w:u w:color="323232"/>
          <w:rtl w:val="0"/>
          <w:lang w:val="es-ES_tradnl"/>
        </w:rPr>
        <w:t>nicamente en ciertos idiomas.</w:t>
      </w:r>
    </w:p>
    <w:p>
      <w:pPr>
        <w:pStyle w:val="Por omisión"/>
        <w:tabs>
          <w:tab w:val="left" w:pos="220"/>
          <w:tab w:val="left" w:pos="720"/>
        </w:tabs>
        <w:bidi w:val="0"/>
        <w:spacing w:line="360" w:lineRule="auto"/>
        <w:ind w:left="720" w:right="0" w:hanging="720"/>
        <w:jc w:val="left"/>
        <w:rPr>
          <w:rStyle w:val="Ninguno"/>
          <w:rFonts w:ascii="Courier New" w:cs="Courier New" w:hAnsi="Courier New" w:eastAsia="Courier New"/>
          <w:color w:val="323232"/>
          <w:sz w:val="24"/>
          <w:szCs w:val="24"/>
          <w:u w:color="323232"/>
          <w:rtl w:val="0"/>
          <w:lang w:val="es-ES_tradnl"/>
        </w:rPr>
      </w:pPr>
    </w:p>
    <w:p>
      <w:pPr>
        <w:pStyle w:val="Por omisión"/>
        <w:tabs>
          <w:tab w:val="left" w:pos="220"/>
          <w:tab w:val="left" w:pos="720"/>
        </w:tabs>
        <w:bidi w:val="0"/>
        <w:spacing w:line="360" w:lineRule="auto"/>
        <w:ind w:left="720" w:right="0" w:hanging="720"/>
        <w:jc w:val="left"/>
        <w:rPr>
          <w:rStyle w:val="Ninguno"/>
          <w:rFonts w:ascii="Courier New" w:cs="Courier New" w:hAnsi="Courier New" w:eastAsia="Courier New"/>
          <w:color w:val="323232"/>
          <w:sz w:val="24"/>
          <w:szCs w:val="24"/>
          <w:u w:color="323232"/>
          <w:rtl w:val="0"/>
          <w:lang w:val="es-ES_tradnl"/>
        </w:rPr>
      </w:pPr>
    </w:p>
    <w:p>
      <w:pPr>
        <w:pStyle w:val="Por omisión"/>
        <w:tabs>
          <w:tab w:val="left" w:pos="220"/>
          <w:tab w:val="left" w:pos="720"/>
        </w:tabs>
        <w:bidi w:val="0"/>
        <w:spacing w:line="360" w:lineRule="auto"/>
        <w:ind w:left="720" w:right="0" w:hanging="720"/>
        <w:jc w:val="left"/>
        <w:rPr>
          <w:rStyle w:val="Ninguno"/>
          <w:rFonts w:ascii="Courier New" w:cs="Courier New" w:hAnsi="Courier New" w:eastAsia="Courier New"/>
          <w:b w:val="1"/>
          <w:bCs w:val="1"/>
          <w:color w:val="323232"/>
          <w:sz w:val="24"/>
          <w:szCs w:val="24"/>
          <w:u w:color="323232"/>
          <w:rtl w:val="0"/>
        </w:rPr>
      </w:pPr>
      <w:r>
        <w:rPr>
          <w:rStyle w:val="Ninguno"/>
          <w:rFonts w:ascii="Courier New" w:hAnsi="Courier New"/>
          <w:color w:val="323232"/>
          <w:sz w:val="28"/>
          <w:szCs w:val="28"/>
          <w:u w:color="323232"/>
          <w:rtl w:val="0"/>
          <w:lang w:val="es-ES_tradnl"/>
        </w:rPr>
        <w:t>Ventajas de Em Client</w:t>
      </w:r>
      <w:r>
        <w:rPr>
          <w:rStyle w:val="Ninguno"/>
          <w:rFonts w:ascii="Courier New" w:cs="Courier New" w:hAnsi="Courier New" w:eastAsia="Courier New"/>
          <w:b w:val="1"/>
          <w:bCs w:val="1"/>
          <w:color w:val="323232"/>
          <w:sz w:val="24"/>
          <w:szCs w:val="24"/>
          <w:u w:color="323232"/>
          <w:rtl w:val="0"/>
          <w:lang w:val="es-ES_tradnl"/>
        </w:rPr>
        <w:tab/>
      </w:r>
    </w:p>
    <w:p>
      <w:pPr>
        <w:pStyle w:val="Por omisión"/>
        <w:tabs>
          <w:tab w:val="left" w:pos="220"/>
          <w:tab w:val="left" w:pos="720"/>
        </w:tabs>
        <w:bidi w:val="0"/>
        <w:spacing w:line="360" w:lineRule="auto"/>
        <w:ind w:left="720" w:right="0" w:hanging="720"/>
        <w:jc w:val="left"/>
        <w:rPr>
          <w:rStyle w:val="Ninguno"/>
          <w:rFonts w:ascii="Courier New" w:cs="Courier New" w:hAnsi="Courier New" w:eastAsia="Courier New"/>
          <w:b w:val="1"/>
          <w:bCs w:val="1"/>
          <w:color w:val="323232"/>
          <w:sz w:val="24"/>
          <w:szCs w:val="24"/>
          <w:u w:color="323232"/>
          <w:rtl w:val="0"/>
        </w:rPr>
      </w:pPr>
      <w:r>
        <w:rPr>
          <w:rStyle w:val="Ninguno"/>
          <w:rFonts w:ascii="Courier New" w:cs="Courier New" w:hAnsi="Courier New" w:eastAsia="Courier New"/>
          <w:b w:val="1"/>
          <w:bCs w:val="1"/>
          <w:color w:val="323232"/>
          <w:sz w:val="24"/>
          <w:szCs w:val="24"/>
          <w:u w:color="323232"/>
          <w:rtl w:val="0"/>
          <w:lang w:val="es-ES_tradnl"/>
        </w:rPr>
        <w:tab/>
      </w:r>
    </w:p>
    <w:p>
      <w:pPr>
        <w:pStyle w:val="Por omisión"/>
        <w:numPr>
          <w:ilvl w:val="0"/>
          <w:numId w:val="7"/>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Em Client es compatible con todos los servicios m</w:t>
      </w:r>
      <w:r>
        <w:rPr>
          <w:rStyle w:val="Ninguno"/>
          <w:rFonts w:ascii="Courier New" w:hAnsi="Courier New" w:hint="default"/>
          <w:color w:val="323232"/>
          <w:sz w:val="24"/>
          <w:szCs w:val="24"/>
          <w:u w:color="323232"/>
          <w:rtl w:val="0"/>
          <w:lang w:val="es-ES_tradnl"/>
        </w:rPr>
        <w:t>á</w:t>
      </w:r>
      <w:r>
        <w:rPr>
          <w:rStyle w:val="Ninguno"/>
          <w:rFonts w:ascii="Courier New" w:hAnsi="Courier New"/>
          <w:color w:val="323232"/>
          <w:sz w:val="24"/>
          <w:szCs w:val="24"/>
          <w:u w:color="323232"/>
          <w:rtl w:val="0"/>
          <w:lang w:val="pt-PT"/>
        </w:rPr>
        <w:t>s utilizados como Gmail, Outlook, iCloud, etc.</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Dispone de un completo cliente de correo electr</w:t>
      </w:r>
      <w:r>
        <w:rPr>
          <w:rStyle w:val="Ninguno"/>
          <w:rFonts w:ascii="Courier New" w:hAnsi="Courier New" w:hint="default"/>
          <w:color w:val="323232"/>
          <w:sz w:val="24"/>
          <w:szCs w:val="24"/>
          <w:u w:color="323232"/>
          <w:rtl w:val="0"/>
          <w:lang w:val="es-ES_tradnl"/>
        </w:rPr>
        <w:t>ó</w:t>
      </w:r>
      <w:r>
        <w:rPr>
          <w:rStyle w:val="Ninguno"/>
          <w:rFonts w:ascii="Courier New" w:hAnsi="Courier New"/>
          <w:color w:val="323232"/>
          <w:sz w:val="24"/>
          <w:szCs w:val="24"/>
          <w:u w:color="323232"/>
          <w:rtl w:val="0"/>
          <w:lang w:val="it-IT"/>
        </w:rPr>
        <w:t>nico.</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Ofrece funciones de calendario, agenda de contactos y lista de tareas para ser una completa herramienta todo en uno.</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Es compatible con las cuentas de Google Apps y Microsoft Exchange.</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Es posible importar f</w:t>
      </w:r>
      <w:r>
        <w:rPr>
          <w:rStyle w:val="Ninguno"/>
          <w:rFonts w:ascii="Courier New" w:hAnsi="Courier New" w:hint="default"/>
          <w:color w:val="323232"/>
          <w:sz w:val="24"/>
          <w:szCs w:val="24"/>
          <w:u w:color="323232"/>
          <w:rtl w:val="0"/>
          <w:lang w:val="es-ES_tradnl"/>
        </w:rPr>
        <w:t>á</w:t>
      </w:r>
      <w:r>
        <w:rPr>
          <w:rStyle w:val="Ninguno"/>
          <w:rFonts w:ascii="Courier New" w:hAnsi="Courier New"/>
          <w:color w:val="323232"/>
          <w:sz w:val="24"/>
          <w:szCs w:val="24"/>
          <w:u w:color="323232"/>
          <w:rtl w:val="0"/>
          <w:lang w:val="es-ES_tradnl"/>
        </w:rPr>
        <w:t xml:space="preserve">cilmente las configuraciones desde otros clientes como Outlook o </w:t>
      </w:r>
      <w:r>
        <w:rPr>
          <w:rStyle w:val="Ninguno"/>
          <w:rFonts w:ascii="Courier New" w:hAnsi="Courier New"/>
          <w:color w:val="323232"/>
          <w:sz w:val="24"/>
          <w:szCs w:val="24"/>
          <w:u w:color="323232"/>
          <w:rtl w:val="0"/>
          <w:lang w:val="de-DE"/>
        </w:rPr>
        <w:t>Thunderbird.</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Es compatible con las versiones de Windows desde XP hasta 10.</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Interfaz funciona en pantallas t</w:t>
      </w:r>
      <w:r>
        <w:rPr>
          <w:rStyle w:val="Ninguno"/>
          <w:rFonts w:ascii="Courier New" w:hAnsi="Courier New" w:hint="default"/>
          <w:color w:val="323232"/>
          <w:sz w:val="24"/>
          <w:szCs w:val="24"/>
          <w:u w:color="323232"/>
          <w:rtl w:val="0"/>
          <w:lang w:val="es-ES_tradnl"/>
        </w:rPr>
        <w:t>á</w:t>
      </w:r>
      <w:r>
        <w:rPr>
          <w:rStyle w:val="Ninguno"/>
          <w:rFonts w:ascii="Courier New" w:hAnsi="Courier New"/>
          <w:color w:val="323232"/>
          <w:sz w:val="24"/>
          <w:szCs w:val="24"/>
          <w:u w:color="323232"/>
          <w:rtl w:val="0"/>
          <w:lang w:val="pt-PT"/>
        </w:rPr>
        <w:t>ctiles.</w:t>
      </w:r>
    </w:p>
    <w:p>
      <w:pPr>
        <w:pStyle w:val="Por omisión"/>
        <w:numPr>
          <w:ilvl w:val="0"/>
          <w:numId w:val="8"/>
        </w:numPr>
        <w:spacing w:line="360" w:lineRule="auto"/>
        <w:jc w:val="left"/>
        <w:rPr>
          <w:rStyle w:val="Ninguno"/>
          <w:rFonts w:ascii="Courier New" w:cs="Courier New" w:hAnsi="Courier New" w:eastAsia="Courier New"/>
          <w:color w:val="323232"/>
          <w:sz w:val="24"/>
          <w:szCs w:val="24"/>
          <w:u w:color="323232"/>
          <w:lang w:val="es-ES_tradnl"/>
        </w:rPr>
      </w:pPr>
      <w:r>
        <w:rPr>
          <w:rStyle w:val="Ninguno"/>
          <w:rFonts w:ascii="Courier New" w:hAnsi="Courier New"/>
          <w:color w:val="323232"/>
          <w:sz w:val="24"/>
          <w:szCs w:val="24"/>
          <w:u w:color="323232"/>
          <w:rtl w:val="0"/>
          <w:lang w:val="es-ES_tradnl"/>
        </w:rPr>
        <w:t>Ofrece la posibilidad de utilizar Widgets personalizables.</w:t>
      </w:r>
    </w:p>
    <w:p>
      <w:pPr>
        <w:pStyle w:val="Por omisión"/>
        <w:bidi w:val="0"/>
        <w:ind w:left="0" w:right="0" w:firstLine="0"/>
        <w:jc w:val="left"/>
        <w:rPr>
          <w:rStyle w:val="Ninguno"/>
          <w:rFonts w:ascii="Courier New" w:cs="Courier New" w:hAnsi="Courier New" w:eastAsia="Courier New"/>
          <w:color w:val="323232"/>
          <w:sz w:val="24"/>
          <w:szCs w:val="24"/>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24"/>
          <w:szCs w:val="24"/>
          <w:u w:color="323232"/>
          <w:rtl w:val="0"/>
          <w:lang w:val="es-ES_tradnl"/>
        </w:rPr>
      </w:pPr>
    </w:p>
    <w:p>
      <w:pPr>
        <w:pStyle w:val="Por omisión"/>
        <w:bidi w:val="0"/>
        <w:ind w:left="0" w:right="0" w:firstLine="0"/>
        <w:jc w:val="left"/>
        <w:rPr>
          <w:rStyle w:val="Ninguno"/>
          <w:rFonts w:ascii="Courier New" w:cs="Courier New" w:hAnsi="Courier New" w:eastAsia="Courier New"/>
          <w:b w:val="1"/>
          <w:bCs w:val="1"/>
          <w:color w:val="323232"/>
          <w:sz w:val="32"/>
          <w:szCs w:val="32"/>
          <w:u w:color="323232"/>
          <w:rtl w:val="0"/>
        </w:rPr>
      </w:pPr>
      <w:r>
        <w:rPr>
          <w:rStyle w:val="Ninguno"/>
          <w:rFonts w:ascii="Courier New" w:hAnsi="Courier New"/>
          <w:color w:val="323232"/>
          <w:sz w:val="28"/>
          <w:szCs w:val="28"/>
          <w:u w:color="323232"/>
          <w:rtl w:val="0"/>
          <w:lang w:val="es-ES_tradnl"/>
        </w:rPr>
        <w:t>Desventajas de Em Client</w:t>
      </w:r>
    </w:p>
    <w:p>
      <w:pPr>
        <w:pStyle w:val="Por omisión"/>
        <w:bidi w:val="0"/>
        <w:ind w:left="0" w:right="0" w:firstLine="0"/>
        <w:jc w:val="left"/>
        <w:rPr>
          <w:rStyle w:val="Ninguno"/>
          <w:rFonts w:ascii="Courier New" w:cs="Courier New" w:hAnsi="Courier New" w:eastAsia="Courier New"/>
          <w:b w:val="1"/>
          <w:bCs w:val="1"/>
          <w:color w:val="323232"/>
          <w:sz w:val="32"/>
          <w:szCs w:val="32"/>
          <w:u w:color="323232"/>
          <w:rtl w:val="0"/>
          <w:lang w:val="es-ES_tradnl"/>
        </w:rPr>
      </w:pPr>
    </w:p>
    <w:p>
      <w:pPr>
        <w:pStyle w:val="Por omisión"/>
        <w:bidi w:val="0"/>
        <w:ind w:left="0" w:right="0" w:firstLine="0"/>
        <w:jc w:val="left"/>
        <w:rPr>
          <w:rStyle w:val="Ninguno"/>
          <w:rFonts w:ascii="Courier New" w:cs="Courier New" w:hAnsi="Courier New" w:eastAsia="Courier New"/>
          <w:b w:val="1"/>
          <w:bCs w:val="1"/>
          <w:color w:val="323232"/>
          <w:sz w:val="24"/>
          <w:szCs w:val="24"/>
          <w:u w:color="323232"/>
          <w:rtl w:val="0"/>
          <w:lang w:val="es-ES_tradnl"/>
        </w:rPr>
      </w:pPr>
    </w:p>
    <w:p>
      <w:pPr>
        <w:pStyle w:val="Por omisión"/>
        <w:bidi w:val="0"/>
        <w:ind w:left="0" w:right="0" w:firstLine="0"/>
        <w:jc w:val="left"/>
        <w:rPr>
          <w:rStyle w:val="Ninguno"/>
          <w:rFonts w:ascii="Courier New" w:cs="Courier New" w:hAnsi="Courier New" w:eastAsia="Courier New"/>
          <w:color w:val="323232"/>
          <w:sz w:val="24"/>
          <w:szCs w:val="24"/>
          <w:u w:color="323232"/>
          <w:rtl w:val="0"/>
        </w:rPr>
      </w:pPr>
      <w:r>
        <w:rPr>
          <w:rStyle w:val="Ninguno"/>
          <w:rFonts w:ascii="Courier New" w:hAnsi="Courier New"/>
          <w:color w:val="323232"/>
          <w:sz w:val="24"/>
          <w:szCs w:val="24"/>
          <w:u w:color="323232"/>
          <w:rtl w:val="0"/>
          <w:lang w:val="es-ES_tradnl"/>
        </w:rPr>
        <w:t>Disculpe profesor,pero no encontre ninguna desventaja a este gestor de correo.</w:t>
      </w:r>
    </w:p>
    <w:p>
      <w:pPr>
        <w:pStyle w:val="Por omisión"/>
        <w:bidi w:val="0"/>
        <w:ind w:left="0" w:right="0" w:firstLine="0"/>
        <w:jc w:val="left"/>
        <w:rPr>
          <w:rStyle w:val="Ninguno"/>
          <w:rFonts w:ascii="Courier New" w:cs="Courier New" w:hAnsi="Courier New" w:eastAsia="Courier New"/>
          <w:color w:val="323232"/>
          <w:sz w:val="24"/>
          <w:szCs w:val="24"/>
          <w:u w:color="323232"/>
          <w:rtl w:val="0"/>
          <w:lang w:val="es-ES_tradnl"/>
        </w:rPr>
      </w:pPr>
    </w:p>
    <w:p>
      <w:pPr>
        <w:pStyle w:val="Subtítulo"/>
        <w:bidi w:val="0"/>
        <w:rPr>
          <w:rStyle w:val="Ninguno"/>
          <w:color w:val="323232"/>
          <w:sz w:val="32"/>
          <w:szCs w:val="32"/>
          <w:u w:color="323232"/>
        </w:rPr>
      </w:pPr>
      <w:bookmarkStart w:name="_Toc4" w:id="4"/>
      <w:r>
        <w:rPr>
          <w:rStyle w:val="Ninguno"/>
          <w:rFonts w:cs="Arial Unicode MS" w:eastAsia="Arial Unicode MS"/>
          <w:color w:val="323232"/>
          <w:sz w:val="32"/>
          <w:szCs w:val="32"/>
          <w:u w:color="323232"/>
          <w:rtl w:val="0"/>
          <w:lang w:val="es-ES_tradnl"/>
        </w:rPr>
        <w:t>A</w:t>
      </w:r>
      <w:r>
        <w:rPr>
          <w:rStyle w:val="Ninguno"/>
          <w:rFonts w:cs="Arial Unicode MS" w:eastAsia="Arial Unicode MS"/>
          <w:color w:val="323232"/>
          <w:sz w:val="32"/>
          <w:szCs w:val="32"/>
          <w:u w:color="323232"/>
          <w:rtl w:val="0"/>
          <w:lang w:val="es-ES_tradnl"/>
        </w:rPr>
        <w:t>ctividad</w:t>
      </w:r>
      <w:r>
        <w:rPr>
          <w:rStyle w:val="Ninguno"/>
          <w:rFonts w:cs="Arial Unicode MS" w:eastAsia="Arial Unicode MS"/>
          <w:color w:val="323232"/>
          <w:sz w:val="32"/>
          <w:szCs w:val="32"/>
          <w:u w:color="323232"/>
          <w:rtl w:val="0"/>
          <w:lang w:val="es-ES_tradnl"/>
        </w:rPr>
        <w:t xml:space="preserve"> 2</w:t>
      </w:r>
      <w:bookmarkEnd w:id="4"/>
    </w:p>
    <w:p>
      <w:pPr>
        <w:pStyle w:val="Por omisión"/>
        <w:bidi w:val="0"/>
        <w:spacing w:line="360" w:lineRule="auto"/>
        <w:ind w:left="0" w:right="0" w:firstLine="0"/>
        <w:jc w:val="both"/>
        <w:rPr>
          <w:rStyle w:val="Ninguno"/>
          <w:rFonts w:ascii="Courier New" w:cs="Courier New" w:hAnsi="Courier New" w:eastAsia="Courier New"/>
          <w:color w:val="434343"/>
          <w:sz w:val="32"/>
          <w:szCs w:val="32"/>
          <w:u w:color="434343"/>
          <w:rtl w:val="0"/>
        </w:rPr>
      </w:pPr>
      <w:r>
        <w:rPr>
          <w:rStyle w:val="Ninguno"/>
          <w:rFonts w:ascii="Courier New" w:hAnsi="Courier New"/>
          <w:color w:val="434343"/>
          <w:sz w:val="24"/>
          <w:szCs w:val="24"/>
          <w:u w:color="434343"/>
          <w:rtl w:val="0"/>
          <w:lang w:val="es-ES_tradnl"/>
        </w:rPr>
        <w:t>COMO CREAR UNA CUENTA DE OUTLOOK</w:t>
      </w:r>
    </w:p>
    <w:p>
      <w:pPr>
        <w:pStyle w:val="Por omisión"/>
        <w:bidi w:val="0"/>
        <w:spacing w:line="360" w:lineRule="auto"/>
        <w:ind w:left="0" w:right="0" w:firstLine="0"/>
        <w:jc w:val="both"/>
        <w:rPr>
          <w:rStyle w:val="Ninguno"/>
          <w:rFonts w:ascii="Courier New" w:cs="Courier New" w:hAnsi="Courier New" w:eastAsia="Courier New"/>
          <w:color w:val="434343"/>
          <w:sz w:val="32"/>
          <w:szCs w:val="32"/>
          <w:u w:color="434343"/>
          <w:rtl w:val="0"/>
          <w:lang w:val="es-ES_tradnl"/>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color w:val="434343"/>
          <w:sz w:val="24"/>
          <w:szCs w:val="24"/>
          <w:u w:color="434343"/>
          <w:rtl w:val="0"/>
          <w:lang w:val="es-ES_tradnl"/>
        </w:rPr>
        <w:t xml:space="preserve">1.poner </w:t>
      </w:r>
      <w:r>
        <w:rPr>
          <w:rStyle w:val="Ninguno"/>
          <w:rFonts w:ascii="Courier New" w:hAnsi="Courier New"/>
          <w:sz w:val="24"/>
          <w:szCs w:val="24"/>
          <w:u w:color="000000"/>
          <w:rtl w:val="0"/>
          <w:lang w:val="es-ES_tradnl"/>
        </w:rPr>
        <w:t>nombre y apellido</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2.escoger nombre de usuario</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3.escoger la contrase</w:t>
      </w:r>
      <w:r>
        <w:rPr>
          <w:rStyle w:val="Ninguno"/>
          <w:rFonts w:ascii="Courier New" w:hAnsi="Courier New" w:hint="default"/>
          <w:sz w:val="24"/>
          <w:szCs w:val="24"/>
          <w:u w:color="000000"/>
          <w:rtl w:val="0"/>
          <w:lang w:val="es-ES_tradnl"/>
        </w:rPr>
        <w:t>ñ</w:t>
      </w:r>
      <w:r>
        <w:rPr>
          <w:rStyle w:val="Ninguno"/>
          <w:rFonts w:ascii="Courier New" w:hAnsi="Courier New"/>
          <w:sz w:val="24"/>
          <w:szCs w:val="24"/>
          <w:u w:color="000000"/>
          <w:rtl w:val="0"/>
          <w:lang w:val="es-ES_tradnl"/>
        </w:rPr>
        <w:t>a y volver a ponerla</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4.poner el pais o region de donde vives</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5.poner tu d</w:t>
      </w:r>
      <w:r>
        <w:rPr>
          <w:rStyle w:val="Ninguno"/>
          <w:rFonts w:ascii="Courier New" w:hAnsi="Courier New" w:hint="default"/>
          <w:sz w:val="24"/>
          <w:szCs w:val="24"/>
          <w:u w:color="000000"/>
          <w:rtl w:val="0"/>
          <w:lang w:val="es-ES_tradnl"/>
        </w:rPr>
        <w:t>í</w:t>
      </w:r>
      <w:r>
        <w:rPr>
          <w:rStyle w:val="Ninguno"/>
          <w:rFonts w:ascii="Courier New" w:hAnsi="Courier New"/>
          <w:sz w:val="24"/>
          <w:szCs w:val="24"/>
          <w:u w:color="000000"/>
          <w:rtl w:val="0"/>
          <w:lang w:val="es-ES_tradnl"/>
        </w:rPr>
        <w:t>a,mes y a</w:t>
      </w:r>
      <w:r>
        <w:rPr>
          <w:rStyle w:val="Ninguno"/>
          <w:rFonts w:ascii="Courier New" w:hAnsi="Courier New" w:hint="default"/>
          <w:sz w:val="24"/>
          <w:szCs w:val="24"/>
          <w:u w:color="000000"/>
          <w:rtl w:val="0"/>
          <w:lang w:val="es-ES_tradnl"/>
        </w:rPr>
        <w:t>ñ</w:t>
      </w:r>
      <w:r>
        <w:rPr>
          <w:rStyle w:val="Ninguno"/>
          <w:rFonts w:ascii="Courier New" w:hAnsi="Courier New"/>
          <w:sz w:val="24"/>
          <w:szCs w:val="24"/>
          <w:u w:color="000000"/>
          <w:rtl w:val="0"/>
          <w:lang w:val="es-ES_tradnl"/>
        </w:rPr>
        <w:t xml:space="preserve">o de nacimiento </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6.poner tu sexo</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7.poner el c</w:t>
      </w:r>
      <w:r>
        <w:rPr>
          <w:rStyle w:val="Ninguno"/>
          <w:rFonts w:ascii="Courier New" w:hAnsi="Courier New" w:hint="default"/>
          <w:sz w:val="24"/>
          <w:szCs w:val="24"/>
          <w:u w:color="000000"/>
          <w:rtl w:val="0"/>
          <w:lang w:val="es-ES_tradnl"/>
        </w:rPr>
        <w:t>ó</w:t>
      </w:r>
      <w:r>
        <w:rPr>
          <w:rStyle w:val="Ninguno"/>
          <w:rFonts w:ascii="Courier New" w:hAnsi="Courier New"/>
          <w:sz w:val="24"/>
          <w:szCs w:val="24"/>
          <w:u w:color="000000"/>
          <w:rtl w:val="0"/>
          <w:lang w:val="es-ES_tradnl"/>
        </w:rPr>
        <w:t xml:space="preserve">digo de pais </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8.poner tu numero de telefono</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r>
        <w:rPr>
          <w:rStyle w:val="Ninguno"/>
          <w:rFonts w:ascii="Courier New" w:hAnsi="Courier New"/>
          <w:sz w:val="24"/>
          <w:szCs w:val="24"/>
          <w:u w:color="000000"/>
          <w:rtl w:val="0"/>
          <w:lang w:val="es-ES_tradnl"/>
        </w:rPr>
        <w:t>9.poner una direcci</w:t>
      </w:r>
      <w:r>
        <w:rPr>
          <w:rStyle w:val="Ninguno"/>
          <w:rFonts w:ascii="Courier New" w:hAnsi="Courier New" w:hint="default"/>
          <w:sz w:val="24"/>
          <w:szCs w:val="24"/>
          <w:u w:color="000000"/>
          <w:rtl w:val="0"/>
          <w:lang w:val="es-ES_tradnl"/>
        </w:rPr>
        <w:t>ó</w:t>
      </w:r>
      <w:r>
        <w:rPr>
          <w:rStyle w:val="Ninguno"/>
          <w:rFonts w:ascii="Courier New" w:hAnsi="Courier New"/>
          <w:sz w:val="24"/>
          <w:szCs w:val="24"/>
          <w:u w:color="000000"/>
          <w:rtl w:val="0"/>
          <w:lang w:val="es-ES_tradnl"/>
        </w:rPr>
        <w:t>n de correo electr</w:t>
      </w:r>
      <w:r>
        <w:rPr>
          <w:rStyle w:val="Ninguno"/>
          <w:rFonts w:ascii="Courier New" w:hAnsi="Courier New" w:hint="default"/>
          <w:sz w:val="24"/>
          <w:szCs w:val="24"/>
          <w:u w:color="000000"/>
          <w:rtl w:val="0"/>
          <w:lang w:val="es-ES_tradnl"/>
        </w:rPr>
        <w:t>ó</w:t>
      </w:r>
      <w:r>
        <w:rPr>
          <w:rStyle w:val="Ninguno"/>
          <w:rFonts w:ascii="Courier New" w:hAnsi="Courier New"/>
          <w:sz w:val="24"/>
          <w:szCs w:val="24"/>
          <w:u w:color="000000"/>
          <w:rtl w:val="0"/>
          <w:lang w:val="es-ES_tradnl"/>
        </w:rPr>
        <w:t>nico alternativa</w:t>
      </w:r>
    </w:p>
    <w:p>
      <w:pPr>
        <w:pStyle w:val="Por omisión"/>
        <w:bidi w:val="0"/>
        <w:spacing w:line="360" w:lineRule="auto"/>
        <w:ind w:left="0" w:right="0" w:firstLine="0"/>
        <w:jc w:val="both"/>
        <w:rPr>
          <w:rStyle w:val="Ninguno"/>
          <w:rFonts w:ascii="Courier New" w:cs="Courier New" w:hAnsi="Courier New" w:eastAsia="Courier New"/>
          <w:sz w:val="24"/>
          <w:szCs w:val="24"/>
          <w:u w:color="000000"/>
          <w:rtl w:val="0"/>
        </w:rPr>
      </w:pPr>
    </w:p>
    <w:p>
      <w:pPr>
        <w:pStyle w:val="Por omisión"/>
        <w:bidi w:val="0"/>
        <w:spacing w:line="360" w:lineRule="auto"/>
        <w:ind w:left="0" w:right="0" w:firstLine="0"/>
        <w:jc w:val="both"/>
        <w:rPr>
          <w:rStyle w:val="Ninguno"/>
          <w:rFonts w:ascii="Courier New" w:cs="Courier New" w:hAnsi="Courier New" w:eastAsia="Courier New"/>
          <w:color w:val="434343"/>
          <w:sz w:val="24"/>
          <w:szCs w:val="24"/>
          <w:u w:color="434343"/>
          <w:rtl w:val="0"/>
        </w:rPr>
      </w:pPr>
      <w:r>
        <w:rPr>
          <w:rStyle w:val="Ninguno"/>
          <w:rFonts w:ascii="Courier New" w:hAnsi="Courier New"/>
          <w:sz w:val="24"/>
          <w:szCs w:val="24"/>
          <w:u w:color="000000"/>
          <w:rtl w:val="0"/>
          <w:lang w:val="es-ES_tradnl"/>
        </w:rPr>
        <w:t>10.verificar que eres una persona real llenando una captcha</w:t>
      </w:r>
    </w:p>
    <w:p>
      <w:pPr>
        <w:pStyle w:val="Por omisión"/>
        <w:bidi w:val="0"/>
        <w:ind w:left="0" w:right="0" w:firstLine="0"/>
        <w:jc w:val="center"/>
        <w:rPr>
          <w:rStyle w:val="Ninguno"/>
          <w:rFonts w:ascii="Courier New" w:cs="Courier New" w:hAnsi="Courier New" w:eastAsia="Courier New"/>
          <w:color w:val="434343"/>
          <w:sz w:val="24"/>
          <w:szCs w:val="24"/>
          <w:u w:color="434343"/>
          <w:rtl w:val="0"/>
          <w:lang w:val="es-ES_tradnl"/>
        </w:rPr>
      </w:pPr>
    </w:p>
    <w:p>
      <w:pPr>
        <w:pStyle w:val="Subtítulo"/>
        <w:bidi w:val="0"/>
        <w:rPr>
          <w:rStyle w:val="Ninguno"/>
          <w:color w:val="434343"/>
          <w:sz w:val="32"/>
          <w:szCs w:val="32"/>
          <w:u w:color="434343"/>
        </w:rPr>
      </w:pPr>
      <w:bookmarkStart w:name="_Toc5" w:id="5"/>
      <w:r>
        <w:rPr>
          <w:rStyle w:val="Ninguno"/>
          <w:rFonts w:cs="Arial Unicode MS" w:eastAsia="Arial Unicode MS"/>
          <w:color w:val="434343"/>
          <w:sz w:val="32"/>
          <w:szCs w:val="32"/>
          <w:u w:color="434343"/>
          <w:rtl w:val="0"/>
          <w:lang w:val="es-ES_tradnl"/>
        </w:rPr>
        <w:t>A</w:t>
      </w:r>
      <w:r>
        <w:rPr>
          <w:rStyle w:val="Ninguno"/>
          <w:rFonts w:cs="Arial Unicode MS" w:eastAsia="Arial Unicode MS"/>
          <w:color w:val="434343"/>
          <w:sz w:val="32"/>
          <w:szCs w:val="32"/>
          <w:u w:color="434343"/>
          <w:rtl w:val="0"/>
          <w:lang w:val="es-ES_tradnl"/>
        </w:rPr>
        <w:t>ctividad</w:t>
      </w:r>
      <w:r>
        <w:rPr>
          <w:rStyle w:val="Ninguno"/>
          <w:rFonts w:cs="Arial Unicode MS" w:eastAsia="Arial Unicode MS"/>
          <w:color w:val="434343"/>
          <w:sz w:val="32"/>
          <w:szCs w:val="32"/>
          <w:u w:color="434343"/>
          <w:rtl w:val="0"/>
          <w:lang w:val="es-ES_tradnl"/>
        </w:rPr>
        <w:t xml:space="preserve"> 3</w:t>
      </w:r>
      <w:bookmarkEnd w:id="5"/>
    </w:p>
    <w:p>
      <w:pPr>
        <w:pStyle w:val="Cuerpo A A"/>
        <w:jc w:val="both"/>
        <w:rPr>
          <w:rStyle w:val="Ninguno"/>
          <w:rFonts w:ascii="Courier New" w:cs="Courier New" w:hAnsi="Courier New" w:eastAsia="Courier New"/>
          <w:b w:val="1"/>
          <w:bCs w:val="1"/>
          <w:sz w:val="32"/>
          <w:szCs w:val="32"/>
        </w:rPr>
      </w:pPr>
      <w:r>
        <w:rPr>
          <w:rStyle w:val="Ninguno"/>
          <w:rFonts w:ascii="Courier New" w:hAnsi="Courier New"/>
          <w:sz w:val="28"/>
          <w:szCs w:val="28"/>
          <w:rtl w:val="0"/>
          <w:lang w:val="es-ES_tradnl"/>
        </w:rPr>
        <w:t>lista de correo electr</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nico</w:t>
      </w:r>
    </w:p>
    <w:p>
      <w:pPr>
        <w:pStyle w:val="Cuerpo A A"/>
        <w:jc w:val="both"/>
        <w:rPr>
          <w:rFonts w:ascii="Courier New" w:cs="Courier New" w:hAnsi="Courier New" w:eastAsia="Courier New"/>
          <w:sz w:val="24"/>
          <w:szCs w:val="24"/>
        </w:rPr>
      </w:pPr>
    </w:p>
    <w:p>
      <w:pPr>
        <w:pStyle w:val="Cuerpo A A"/>
        <w:jc w:val="both"/>
        <w:rPr>
          <w:rStyle w:val="Ninguno"/>
          <w:rFonts w:ascii="Courier New" w:cs="Courier New" w:hAnsi="Courier New" w:eastAsia="Courier New"/>
          <w:sz w:val="24"/>
          <w:szCs w:val="24"/>
        </w:rPr>
      </w:pPr>
      <w:r>
        <w:rPr>
          <w:rStyle w:val="Ninguno"/>
          <w:rFonts w:ascii="Courier New" w:cs="Courier New" w:hAnsi="Courier New" w:eastAsia="Courier New"/>
          <w:sz w:val="24"/>
          <w:szCs w:val="24"/>
        </w:rPr>
        <w:drawing>
          <wp:anchor distT="152400" distB="152400" distL="152400" distR="152400" simplePos="0" relativeHeight="251660288" behindDoc="0" locked="0" layoutInCell="1" allowOverlap="1">
            <wp:simplePos x="0" y="0"/>
            <wp:positionH relativeFrom="page">
              <wp:posOffset>1422883</wp:posOffset>
            </wp:positionH>
            <wp:positionV relativeFrom="line">
              <wp:posOffset>322579</wp:posOffset>
            </wp:positionV>
            <wp:extent cx="4701769" cy="334685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4701769" cy="3346851"/>
                    </a:xfrm>
                    <a:prstGeom prst="rect">
                      <a:avLst/>
                    </a:prstGeom>
                    <a:ln w="12700" cap="flat">
                      <a:noFill/>
                      <a:miter lim="400000"/>
                    </a:ln>
                    <a:effectLst/>
                  </pic:spPr>
                </pic:pic>
              </a:graphicData>
            </a:graphic>
          </wp:anchor>
        </w:drawing>
      </w:r>
    </w:p>
    <w:p>
      <w:pPr>
        <w:pStyle w:val="Cuerpo A A"/>
        <w:jc w:val="both"/>
        <w:rPr>
          <w:rStyle w:val="Ninguno"/>
          <w:rFonts w:ascii="Courier New" w:cs="Courier New" w:hAnsi="Courier New" w:eastAsia="Courier New"/>
          <w:sz w:val="24"/>
          <w:szCs w:val="24"/>
        </w:rPr>
      </w:pPr>
      <w:r>
        <w:rPr>
          <w:rStyle w:val="Ninguno"/>
          <w:rFonts w:ascii="Courier New" w:hAnsi="Courier New"/>
          <w:sz w:val="24"/>
          <w:szCs w:val="24"/>
          <w:rtl w:val="0"/>
          <w:lang w:val="es-ES_tradnl"/>
        </w:rPr>
        <w:t>ES UNA FUNCION ESPECIAL QUE PERMITE LA DISTRIBUCION DE MENSAJE ENTRE MULTIPLES USUARIOS DE INTERNET DE FORMA SIMULTANEA.</w:t>
      </w:r>
    </w:p>
    <w:p>
      <w:pPr>
        <w:pStyle w:val="Cuerpo A A"/>
        <w:jc w:val="both"/>
        <w:rPr>
          <w:rFonts w:ascii="Courier New" w:cs="Courier New" w:hAnsi="Courier New" w:eastAsia="Courier New"/>
          <w:sz w:val="24"/>
          <w:szCs w:val="24"/>
        </w:rPr>
      </w:pPr>
    </w:p>
    <w:p>
      <w:pPr>
        <w:pStyle w:val="Cuerpo A A"/>
        <w:jc w:val="both"/>
        <w:rPr>
          <w:rStyle w:val="Ninguno"/>
          <w:rFonts w:ascii="Courier New" w:cs="Courier New" w:hAnsi="Courier New" w:eastAsia="Courier New"/>
          <w:sz w:val="24"/>
          <w:szCs w:val="24"/>
        </w:rPr>
      </w:pPr>
      <w:r>
        <w:rPr>
          <w:rStyle w:val="Ninguno"/>
          <w:rFonts w:ascii="Courier New" w:cs="Courier New" w:hAnsi="Courier New" w:eastAsia="Courier New"/>
          <w:sz w:val="24"/>
          <w:szCs w:val="24"/>
        </w:rPr>
        <w:drawing>
          <wp:anchor distT="152400" distB="152400" distL="152400" distR="152400" simplePos="0" relativeHeight="251661312" behindDoc="0" locked="0" layoutInCell="1" allowOverlap="1">
            <wp:simplePos x="0" y="0"/>
            <wp:positionH relativeFrom="page">
              <wp:posOffset>2531928</wp:posOffset>
            </wp:positionH>
            <wp:positionV relativeFrom="line">
              <wp:posOffset>208495</wp:posOffset>
            </wp:positionV>
            <wp:extent cx="3227622" cy="331369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3227622" cy="3313692"/>
                    </a:xfrm>
                    <a:prstGeom prst="rect">
                      <a:avLst/>
                    </a:prstGeom>
                    <a:ln w="12700" cap="flat">
                      <a:noFill/>
                      <a:miter lim="400000"/>
                    </a:ln>
                    <a:effectLst/>
                  </pic:spPr>
                </pic:pic>
              </a:graphicData>
            </a:graphic>
          </wp:anchor>
        </w:drawing>
      </w:r>
    </w:p>
    <w:p>
      <w:pPr>
        <w:pStyle w:val="Cuerpo A A"/>
        <w:jc w:val="both"/>
        <w:rPr>
          <w:rFonts w:ascii="Courier New" w:cs="Courier New" w:hAnsi="Courier New" w:eastAsia="Courier New"/>
          <w:sz w:val="24"/>
          <w:szCs w:val="24"/>
        </w:rPr>
      </w:pPr>
      <w:r>
        <w:rPr>
          <w:rFonts w:ascii="Courier New" w:hAnsi="Courier New"/>
          <w:sz w:val="24"/>
          <w:szCs w:val="24"/>
          <w:rtl w:val="0"/>
          <w:lang w:val="es-ES_tradnl"/>
        </w:rPr>
        <w:t xml:space="preserve">El funcionamiento es muy sencillo, en las listas de correo hay una figura que es el </w:t>
      </w:r>
      <w:r>
        <w:rPr>
          <w:rFonts w:ascii="Courier New" w:hAnsi="Courier New"/>
          <w:sz w:val="24"/>
          <w:szCs w:val="24"/>
          <w:rtl w:val="0"/>
          <w:lang w:val="es-ES_tradnl"/>
        </w:rPr>
        <w:t>mayordomo</w:t>
      </w:r>
      <w:r>
        <w:rPr>
          <w:rFonts w:ascii="Courier New" w:hAnsi="Courier New"/>
          <w:sz w:val="24"/>
          <w:szCs w:val="24"/>
          <w:rtl w:val="0"/>
          <w:lang w:val="es-ES_tradnl"/>
        </w:rPr>
        <w:t xml:space="preserve"> de listas que gestiona la automatizaci</w:t>
      </w:r>
      <w:r>
        <w:rPr>
          <w:rFonts w:ascii="Courier New" w:hAnsi="Courier New" w:hint="default"/>
          <w:sz w:val="24"/>
          <w:szCs w:val="24"/>
          <w:rtl w:val="0"/>
          <w:lang w:val="es-ES_tradnl"/>
        </w:rPr>
        <w:t>ó</w:t>
      </w:r>
      <w:r>
        <w:rPr>
          <w:rFonts w:ascii="Courier New" w:hAnsi="Courier New"/>
          <w:sz w:val="24"/>
          <w:szCs w:val="24"/>
          <w:rtl w:val="0"/>
          <w:lang w:val="es-ES_tradnl"/>
        </w:rPr>
        <w:t>n de las altas, bajas y otras opciones de todas las listas disponibles en un dominio.</w:t>
      </w:r>
    </w:p>
    <w:p>
      <w:pPr>
        <w:pStyle w:val="Cuerpo A A"/>
        <w:jc w:val="both"/>
        <w:rPr>
          <w:rStyle w:val="Ninguno"/>
          <w:rFonts w:ascii="Courier New" w:cs="Courier New" w:hAnsi="Courier New" w:eastAsia="Courier New"/>
          <w:sz w:val="24"/>
          <w:szCs w:val="24"/>
        </w:rPr>
      </w:pPr>
      <w:r>
        <w:rPr>
          <w:rFonts w:ascii="Courier New" w:hAnsi="Courier New"/>
          <w:sz w:val="24"/>
          <w:szCs w:val="24"/>
          <w:rtl w:val="0"/>
          <w:lang w:val="es-ES_tradnl"/>
        </w:rPr>
        <w:t>Cuando alguien se suscribe a una lista de correo, a partir de ese momento recibe todos los mensajes que la gente env</w:t>
      </w:r>
      <w:r>
        <w:rPr>
          <w:rFonts w:ascii="Courier New" w:hAnsi="Courier New" w:hint="default"/>
          <w:sz w:val="24"/>
          <w:szCs w:val="24"/>
          <w:rtl w:val="0"/>
        </w:rPr>
        <w:t>í</w:t>
      </w:r>
      <w:r>
        <w:rPr>
          <w:rFonts w:ascii="Courier New" w:hAnsi="Courier New"/>
          <w:sz w:val="24"/>
          <w:szCs w:val="24"/>
          <w:rtl w:val="0"/>
          <w:lang w:val="es-ES_tradnl"/>
        </w:rPr>
        <w:t>e a la lista. Si desea dar su opini</w:t>
      </w:r>
      <w:r>
        <w:rPr>
          <w:rFonts w:ascii="Courier New" w:hAnsi="Courier New" w:hint="default"/>
          <w:sz w:val="24"/>
          <w:szCs w:val="24"/>
          <w:rtl w:val="0"/>
          <w:lang w:val="es-ES_tradnl"/>
        </w:rPr>
        <w:t>ó</w:t>
      </w:r>
      <w:r>
        <w:rPr>
          <w:rFonts w:ascii="Courier New" w:hAnsi="Courier New"/>
          <w:sz w:val="24"/>
          <w:szCs w:val="24"/>
          <w:rtl w:val="0"/>
          <w:lang w:val="es-ES_tradnl"/>
        </w:rPr>
        <w:t>n sobre un tema simplemente debe enviar un mensaje y lo recibir</w:t>
      </w:r>
      <w:r>
        <w:rPr>
          <w:rFonts w:ascii="Courier New" w:hAnsi="Courier New" w:hint="default"/>
          <w:sz w:val="24"/>
          <w:szCs w:val="24"/>
          <w:rtl w:val="0"/>
        </w:rPr>
        <w:t>á</w:t>
      </w:r>
      <w:r>
        <w:rPr>
          <w:rFonts w:ascii="Courier New" w:hAnsi="Courier New"/>
          <w:sz w:val="24"/>
          <w:szCs w:val="24"/>
          <w:rtl w:val="0"/>
          <w:lang w:val="es-ES_tradnl"/>
        </w:rPr>
        <w:t>n todos los que est</w:t>
      </w:r>
      <w:r>
        <w:rPr>
          <w:rFonts w:ascii="Courier New" w:hAnsi="Courier New" w:hint="default"/>
          <w:sz w:val="24"/>
          <w:szCs w:val="24"/>
          <w:rtl w:val="0"/>
        </w:rPr>
        <w:t>á</w:t>
      </w:r>
      <w:r>
        <w:rPr>
          <w:rFonts w:ascii="Courier New" w:hAnsi="Courier New"/>
          <w:sz w:val="24"/>
          <w:szCs w:val="24"/>
          <w:rtl w:val="0"/>
          <w:lang w:val="pt-PT"/>
        </w:rPr>
        <w:t>n suscritos.</w:t>
      </w:r>
    </w:p>
    <w:p>
      <w:pPr>
        <w:pStyle w:val="Cuerpo A A"/>
      </w:pPr>
    </w:p>
    <w:p>
      <w:pPr>
        <w:pStyle w:val="Cuerpo A A"/>
      </w:pPr>
    </w:p>
    <w:p>
      <w:pPr>
        <w:pStyle w:val="Subtítulo"/>
        <w:bidi w:val="0"/>
        <w:rPr>
          <w:rStyle w:val="Ninguno"/>
          <w:sz w:val="32"/>
          <w:szCs w:val="32"/>
          <w:u w:color="000000"/>
        </w:rPr>
      </w:pPr>
      <w:bookmarkStart w:name="_Toc6" w:id="6"/>
      <w:r>
        <w:rPr>
          <w:rStyle w:val="Ninguno"/>
          <w:rFonts w:cs="Arial Unicode MS" w:eastAsia="Arial Unicode MS"/>
          <w:sz w:val="32"/>
          <w:szCs w:val="32"/>
          <w:u w:color="000000"/>
          <w:rtl w:val="0"/>
          <w:lang w:val="es-ES_tradnl"/>
        </w:rPr>
        <w:t>A</w:t>
      </w:r>
      <w:r>
        <w:rPr>
          <w:rStyle w:val="Ninguno"/>
          <w:rFonts w:cs="Arial Unicode MS" w:eastAsia="Arial Unicode MS"/>
          <w:sz w:val="32"/>
          <w:szCs w:val="32"/>
          <w:u w:color="000000"/>
          <w:rtl w:val="0"/>
          <w:lang w:val="es-ES_tradnl"/>
        </w:rPr>
        <w:t>ctividad</w:t>
      </w:r>
      <w:r>
        <w:rPr>
          <w:rStyle w:val="Ninguno"/>
          <w:rFonts w:cs="Arial Unicode MS" w:eastAsia="Arial Unicode MS"/>
          <w:sz w:val="32"/>
          <w:szCs w:val="32"/>
          <w:u w:color="000000"/>
          <w:rtl w:val="0"/>
          <w:lang w:val="es-ES_tradnl"/>
        </w:rPr>
        <w:t xml:space="preserve"> 4</w:t>
      </w:r>
      <w:bookmarkEnd w:id="6"/>
    </w:p>
    <w:p>
      <w:pPr>
        <w:pStyle w:val="Por omisión"/>
        <w:bidi w:val="0"/>
        <w:ind w:left="0" w:right="0" w:firstLine="0"/>
        <w:jc w:val="both"/>
        <w:rPr>
          <w:rStyle w:val="Ninguno"/>
          <w:rFonts w:ascii="Courier New" w:cs="Courier New" w:hAnsi="Courier New" w:eastAsia="Courier New"/>
          <w:b w:val="1"/>
          <w:bCs w:val="1"/>
          <w:sz w:val="32"/>
          <w:szCs w:val="32"/>
          <w:u w:color="000000"/>
          <w:rtl w:val="0"/>
        </w:rPr>
      </w:pPr>
      <w:r>
        <w:rPr>
          <w:rStyle w:val="Ninguno"/>
          <w:rFonts w:ascii="Courier New" w:hAnsi="Courier New"/>
          <w:sz w:val="28"/>
          <w:szCs w:val="28"/>
          <w:u w:color="000000"/>
          <w:rtl w:val="0"/>
          <w:lang w:val="es-ES_tradnl"/>
        </w:rPr>
        <w:t>PRIORIDAD DE MENSAJE</w:t>
      </w:r>
    </w:p>
    <w:p>
      <w:pPr>
        <w:pStyle w:val="Por omisión"/>
        <w:bidi w:val="0"/>
        <w:ind w:left="0" w:right="0" w:firstLine="0"/>
        <w:jc w:val="both"/>
        <w:rPr>
          <w:rStyle w:val="Ninguno"/>
          <w:rFonts w:ascii="Courier New" w:cs="Courier New" w:hAnsi="Courier New" w:eastAsia="Courier New"/>
          <w:sz w:val="24"/>
          <w:szCs w:val="24"/>
          <w:u w:color="000000"/>
          <w:rtl w:val="0"/>
        </w:rPr>
      </w:pPr>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r>
        <w:rPr>
          <w:rStyle w:val="Ninguno"/>
          <w:rFonts w:ascii="Courier New" w:hAnsi="Courier New"/>
          <w:sz w:val="24"/>
          <w:szCs w:val="24"/>
          <w:u w:color="000000"/>
          <w:rtl w:val="0"/>
          <w:lang w:val="es-ES_tradnl"/>
        </w:rPr>
        <w:t>Para dar prioridad a un mensaje por lo general se usa un bot</w:t>
      </w:r>
      <w:r>
        <w:rPr>
          <w:rStyle w:val="Ninguno"/>
          <w:rFonts w:ascii="Courier New" w:hAnsi="Courier New" w:hint="default"/>
          <w:sz w:val="24"/>
          <w:szCs w:val="24"/>
          <w:u w:color="000000"/>
          <w:rtl w:val="0"/>
          <w:lang w:val="es-ES_tradnl"/>
        </w:rPr>
        <w:t>ó</w:t>
      </w:r>
      <w:r>
        <w:rPr>
          <w:rStyle w:val="Ninguno"/>
          <w:rFonts w:ascii="Courier New" w:hAnsi="Courier New"/>
          <w:sz w:val="24"/>
          <w:szCs w:val="24"/>
          <w:u w:color="000000"/>
          <w:rtl w:val="0"/>
          <w:lang w:val="es-ES_tradnl"/>
        </w:rPr>
        <w:t>n al lado del mensaje con el fin de marcarlo com importante.</w:t>
      </w:r>
      <w:r>
        <w:rPr>
          <w:rStyle w:val="Ninguno"/>
          <w:rFonts w:ascii="Courier New" w:cs="Courier New" w:hAnsi="Courier New" w:eastAsia="Courier New"/>
          <w:sz w:val="24"/>
          <w:szCs w:val="24"/>
          <w:u w:color="000000"/>
          <w:rtl w:val="0"/>
          <w:lang w:val="es-ES_tradnl"/>
        </w:rPr>
        <w:drawing>
          <wp:anchor distT="152400" distB="152400" distL="152400" distR="152400" simplePos="0" relativeHeight="251662336" behindDoc="0" locked="0" layoutInCell="1" allowOverlap="1">
            <wp:simplePos x="0" y="0"/>
            <wp:positionH relativeFrom="margin">
              <wp:posOffset>-8129</wp:posOffset>
            </wp:positionH>
            <wp:positionV relativeFrom="line">
              <wp:posOffset>241894</wp:posOffset>
            </wp:positionV>
            <wp:extent cx="5842000" cy="22733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tif"/>
                    <pic:cNvPicPr>
                      <a:picLocks noChangeAspect="1"/>
                    </pic:cNvPicPr>
                  </pic:nvPicPr>
                  <pic:blipFill>
                    <a:blip r:embed="rId7">
                      <a:extLst/>
                    </a:blip>
                    <a:stretch>
                      <a:fillRect/>
                    </a:stretch>
                  </pic:blipFill>
                  <pic:spPr>
                    <a:xfrm>
                      <a:off x="0" y="0"/>
                      <a:ext cx="5842000" cy="2273300"/>
                    </a:xfrm>
                    <a:prstGeom prst="rect">
                      <a:avLst/>
                    </a:prstGeom>
                    <a:ln w="12700" cap="flat">
                      <a:noFill/>
                      <a:miter lim="400000"/>
                    </a:ln>
                    <a:effectLst/>
                  </pic:spPr>
                </pic:pic>
              </a:graphicData>
            </a:graphic>
          </wp:anchor>
        </w:drawing>
      </w:r>
      <w:r>
        <w:rPr>
          <w:rStyle w:val="Ninguno"/>
          <w:rFonts w:ascii="Courier New" w:cs="Courier New" w:hAnsi="Courier New" w:eastAsia="Courier New"/>
          <w:sz w:val="24"/>
          <w:szCs w:val="24"/>
          <w:u w:color="000000"/>
          <w:rtl w:val="0"/>
          <w:lang w:val="es-ES_tradnl"/>
        </w:rPr>
        <w:drawing>
          <wp:anchor distT="152400" distB="152400" distL="152400" distR="152400" simplePos="0" relativeHeight="251663360" behindDoc="0" locked="0" layoutInCell="1" allowOverlap="1">
            <wp:simplePos x="0" y="0"/>
            <wp:positionH relativeFrom="margin">
              <wp:posOffset>-147158</wp:posOffset>
            </wp:positionH>
            <wp:positionV relativeFrom="line">
              <wp:posOffset>2515193</wp:posOffset>
            </wp:positionV>
            <wp:extent cx="6120058" cy="314147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tif"/>
                    <pic:cNvPicPr>
                      <a:picLocks noChangeAspect="1"/>
                    </pic:cNvPicPr>
                  </pic:nvPicPr>
                  <pic:blipFill>
                    <a:blip r:embed="rId8">
                      <a:extLst/>
                    </a:blip>
                    <a:stretch>
                      <a:fillRect/>
                    </a:stretch>
                  </pic:blipFill>
                  <pic:spPr>
                    <a:xfrm>
                      <a:off x="0" y="0"/>
                      <a:ext cx="6120058" cy="3141474"/>
                    </a:xfrm>
                    <a:prstGeom prst="rect">
                      <a:avLst/>
                    </a:prstGeom>
                    <a:ln w="12700" cap="flat">
                      <a:noFill/>
                      <a:miter lim="400000"/>
                    </a:ln>
                    <a:effectLst/>
                  </pic:spPr>
                </pic:pic>
              </a:graphicData>
            </a:graphic>
          </wp:anchor>
        </w:drawing>
      </w:r>
      <w:r>
        <w:rPr>
          <w:rStyle w:val="Ninguno"/>
          <w:rFonts w:ascii="Courier New" w:cs="Courier New" w:hAnsi="Courier New" w:eastAsia="Courier New"/>
          <w:sz w:val="24"/>
          <w:szCs w:val="24"/>
          <w:u w:color="000000"/>
          <w:rtl w:val="0"/>
          <w:lang w:val="es-ES_tradnl"/>
        </w:rPr>
        <w:drawing>
          <wp:anchor distT="152400" distB="152400" distL="152400" distR="152400" simplePos="0" relativeHeight="251664384" behindDoc="0" locked="0" layoutInCell="1" allowOverlap="1">
            <wp:simplePos x="0" y="0"/>
            <wp:positionH relativeFrom="margin">
              <wp:posOffset>-147158</wp:posOffset>
            </wp:positionH>
            <wp:positionV relativeFrom="line">
              <wp:posOffset>5552240</wp:posOffset>
            </wp:positionV>
            <wp:extent cx="6120058" cy="1727363"/>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tif"/>
                    <pic:cNvPicPr>
                      <a:picLocks noChangeAspect="1"/>
                    </pic:cNvPicPr>
                  </pic:nvPicPr>
                  <pic:blipFill>
                    <a:blip r:embed="rId9">
                      <a:extLst/>
                    </a:blip>
                    <a:stretch>
                      <a:fillRect/>
                    </a:stretch>
                  </pic:blipFill>
                  <pic:spPr>
                    <a:xfrm>
                      <a:off x="0" y="0"/>
                      <a:ext cx="6120058" cy="1727363"/>
                    </a:xfrm>
                    <a:prstGeom prst="rect">
                      <a:avLst/>
                    </a:prstGeom>
                    <a:ln w="12700" cap="flat">
                      <a:noFill/>
                      <a:miter lim="400000"/>
                    </a:ln>
                    <a:effectLst/>
                  </pic:spPr>
                </pic:pic>
              </a:graphicData>
            </a:graphic>
          </wp:anchor>
        </w:drawing>
      </w:r>
    </w:p>
    <w:p>
      <w:pPr>
        <w:pStyle w:val="Título"/>
        <w:jc w:val="center"/>
        <w:rPr>
          <w:rStyle w:val="Ninguno"/>
          <w:rFonts w:ascii="Courier New" w:cs="Courier New" w:hAnsi="Courier New" w:eastAsia="Courier New"/>
          <w:sz w:val="32"/>
          <w:szCs w:val="32"/>
          <w:u w:color="000000"/>
          <w:lang w:val="es-ES_tradnl"/>
        </w:rPr>
      </w:pPr>
      <w:bookmarkStart w:name="_Toc7" w:id="7"/>
      <w:r>
        <w:rPr>
          <w:rStyle w:val="Ninguno"/>
          <w:rFonts w:ascii="Courier New" w:hAnsi="Courier New"/>
          <w:sz w:val="32"/>
          <w:szCs w:val="32"/>
          <w:u w:color="000000"/>
          <w:rtl w:val="0"/>
          <w:lang w:val="es-ES_tradnl"/>
        </w:rPr>
        <w:t>Parcial 2</w:t>
      </w:r>
      <w:bookmarkEnd w:id="7"/>
    </w:p>
    <w:p>
      <w:pPr>
        <w:pStyle w:val="Subtítulo"/>
        <w:bidi w:val="0"/>
        <w:rPr>
          <w:rStyle w:val="Ninguno"/>
          <w:sz w:val="24"/>
          <w:szCs w:val="24"/>
          <w:u w:color="000000"/>
          <w:lang w:val="es-ES_tradnl"/>
        </w:rPr>
      </w:pPr>
      <w:bookmarkStart w:name="_Toc8" w:id="8"/>
      <w:r>
        <w:rPr>
          <w:rStyle w:val="Ninguno"/>
          <w:rFonts w:cs="Arial Unicode MS" w:eastAsia="Arial Unicode MS"/>
          <w:u w:color="000000"/>
          <w:rtl w:val="0"/>
          <w:lang w:val="es-ES_tradnl"/>
        </w:rPr>
        <w:t>Actividad Preliminar</w:t>
      </w:r>
      <w:r>
        <w:rPr>
          <w:rStyle w:val="Ninguno"/>
          <w:u w:color="000000"/>
          <w:lang w:val="es-ES_tradnl"/>
        </w:rPr>
        <w:drawing>
          <wp:anchor distT="0" distB="0" distL="0" distR="0" simplePos="0" relativeHeight="251665408" behindDoc="0" locked="0" layoutInCell="1" allowOverlap="1">
            <wp:simplePos x="0" y="0"/>
            <wp:positionH relativeFrom="margin">
              <wp:posOffset>87728</wp:posOffset>
            </wp:positionH>
            <wp:positionV relativeFrom="line">
              <wp:posOffset>387103</wp:posOffset>
            </wp:positionV>
            <wp:extent cx="5931900" cy="4010298"/>
            <wp:effectExtent l="0" t="0" r="0" b="0"/>
            <wp:wrapNone/>
            <wp:docPr id="1073741831" name="officeArt object" descr="http://1.bp.blogspot.com/-J2UzUWgb2qU/U74fK3T8eSI/AAAAAAAAAJY/-qS-hQkInj8/s1600/nanotecnologia+%25281%2529.gif"/>
            <wp:cNvGraphicFramePr/>
            <a:graphic xmlns:a="http://schemas.openxmlformats.org/drawingml/2006/main">
              <a:graphicData uri="http://schemas.openxmlformats.org/drawingml/2006/picture">
                <pic:pic xmlns:pic="http://schemas.openxmlformats.org/drawingml/2006/picture">
                  <pic:nvPicPr>
                    <pic:cNvPr id="1073741831" name="image1.gif" descr="http://1.bp.blogspot.com/-J2UzUWgb2qU/U74fK3T8eSI/AAAAAAAAAJY/-qS-hQkInj8/s1600/nanotecnologia+%25281%2529.gif"/>
                    <pic:cNvPicPr>
                      <a:picLocks noChangeAspect="1"/>
                    </pic:cNvPicPr>
                  </pic:nvPicPr>
                  <pic:blipFill>
                    <a:blip r:embed="rId10">
                      <a:extLst/>
                    </a:blip>
                    <a:stretch>
                      <a:fillRect/>
                    </a:stretch>
                  </pic:blipFill>
                  <pic:spPr>
                    <a:xfrm>
                      <a:off x="0" y="0"/>
                      <a:ext cx="5931900" cy="4010298"/>
                    </a:xfrm>
                    <a:prstGeom prst="rect">
                      <a:avLst/>
                    </a:prstGeom>
                    <a:ln w="12700" cap="flat">
                      <a:noFill/>
                      <a:miter lim="400000"/>
                    </a:ln>
                    <a:effectLst>
                      <a:reflection blurRad="0" stA="50000" stPos="0" endA="0" endPos="40000" dist="0" dir="5400000" fadeDir="5400000" sx="100000" sy="-100000" kx="0" ky="0" algn="bl" rotWithShape="0"/>
                    </a:effectLst>
                  </pic:spPr>
                </pic:pic>
              </a:graphicData>
            </a:graphic>
          </wp:anchor>
        </w:drawing>
      </w:r>
      <w:bookmarkEnd w:id="8"/>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p>
    <w:p>
      <w:pPr>
        <w:pStyle w:val="Por omisión"/>
        <w:bidi w:val="0"/>
        <w:ind w:left="0" w:right="0" w:firstLine="0"/>
        <w:jc w:val="both"/>
        <w:rPr>
          <w:rStyle w:val="Ninguno"/>
          <w:rFonts w:ascii="Courier New" w:cs="Courier New" w:hAnsi="Courier New" w:eastAsia="Courier New"/>
          <w:sz w:val="24"/>
          <w:szCs w:val="24"/>
          <w:u w:color="000000"/>
          <w:rtl w:val="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Cuerpo A"/>
        <w:spacing w:after="200" w:line="276" w:lineRule="auto"/>
        <w:outlineLvl w:val="0"/>
        <w:rPr>
          <w:rStyle w:val="Ninguno"/>
          <w:rFonts w:ascii="Courier New" w:cs="Courier New" w:hAnsi="Courier New" w:eastAsia="Courier New"/>
          <w:sz w:val="24"/>
          <w:szCs w:val="24"/>
          <w:u w:color="000000"/>
          <w:lang w:val="es-ES_tradnl"/>
        </w:rPr>
      </w:pPr>
    </w:p>
    <w:p>
      <w:pPr>
        <w:pStyle w:val="Encabezamiento"/>
        <w:keepLines w:val="1"/>
        <w:bidi w:val="0"/>
        <w:spacing w:before="480"/>
        <w:ind w:left="0" w:right="0" w:firstLine="0"/>
        <w:jc w:val="both"/>
        <w:outlineLvl w:val="1"/>
        <w:rPr>
          <w:rStyle w:val="Ninguno"/>
          <w:rFonts w:ascii="Courier New" w:cs="Courier New" w:hAnsi="Courier New" w:eastAsia="Courier New"/>
          <w:b w:val="0"/>
          <w:bCs w:val="0"/>
          <w:sz w:val="28"/>
          <w:szCs w:val="28"/>
          <w:u w:color="365f91"/>
          <w:rtl w:val="0"/>
        </w:rPr>
      </w:pPr>
      <w:r>
        <w:rPr>
          <w:rStyle w:val="Ninguno"/>
          <w:rFonts w:ascii="Courier New" w:hAnsi="Courier New"/>
          <w:b w:val="0"/>
          <w:bCs w:val="0"/>
          <w:sz w:val="28"/>
          <w:szCs w:val="28"/>
          <w:u w:color="365f91"/>
          <w:rtl w:val="0"/>
          <w:lang w:val="es-ES_tradnl"/>
        </w:rPr>
        <w:t>Introducci</w:t>
      </w:r>
      <w:r>
        <w:rPr>
          <w:rStyle w:val="Ninguno"/>
          <w:rFonts w:ascii="Courier New" w:hAnsi="Courier New" w:hint="default"/>
          <w:b w:val="0"/>
          <w:bCs w:val="0"/>
          <w:sz w:val="28"/>
          <w:szCs w:val="28"/>
          <w:u w:color="365f91"/>
          <w:rtl w:val="0"/>
          <w:lang w:val="es-ES_tradnl"/>
        </w:rPr>
        <w:t>ó</w:t>
      </w:r>
      <w:r>
        <w:rPr>
          <w:rStyle w:val="Ninguno"/>
          <w:rFonts w:ascii="Courier New" w:hAnsi="Courier New"/>
          <w:b w:val="0"/>
          <w:bCs w:val="0"/>
          <w:sz w:val="28"/>
          <w:szCs w:val="28"/>
          <w:u w:color="365f91"/>
          <w:rtl w:val="0"/>
        </w:rPr>
        <w:t>n</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La nanotecnologia es el estudio, dise</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o, creaci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s</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ntesis, manipulaci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y aplicaci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de materiales, aparatos y sistemas funcionales a trav</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s del control de la materia a nano escala, y la explotaci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de fen</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menos y propiedades de la materia a nano escala.</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Cuando se manipula la materia a la escala tan min</w:t>
      </w:r>
      <w:r>
        <w:rPr>
          <w:rStyle w:val="Ninguno"/>
          <w:rFonts w:ascii="Courier New" w:hAnsi="Courier New" w:hint="default"/>
          <w:sz w:val="28"/>
          <w:szCs w:val="28"/>
          <w:rtl w:val="0"/>
          <w:lang w:val="es-ES_tradnl"/>
        </w:rPr>
        <w:t>ú</w:t>
      </w:r>
      <w:r>
        <w:rPr>
          <w:rStyle w:val="Ninguno"/>
          <w:rFonts w:ascii="Courier New" w:hAnsi="Courier New"/>
          <w:sz w:val="28"/>
          <w:szCs w:val="28"/>
          <w:rtl w:val="0"/>
          <w:lang w:val="es-ES_tradnl"/>
        </w:rPr>
        <w:t xml:space="preserve">scula de </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tomos y mol</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culas, demuestra fen</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menos y propiedades totalmente nuevas. Por lo tanto, cient</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ficos utilizan la nanotecnolog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 xml:space="preserve">a para crear materiales, aparatos y sistemas novedosos y poco costosos con propiedades </w:t>
      </w:r>
      <w:r>
        <w:rPr>
          <w:rStyle w:val="Ninguno"/>
          <w:rFonts w:ascii="Courier New" w:hAnsi="Courier New" w:hint="default"/>
          <w:sz w:val="28"/>
          <w:szCs w:val="28"/>
          <w:rtl w:val="0"/>
          <w:lang w:val="es-ES_tradnl"/>
        </w:rPr>
        <w:t>ú</w:t>
      </w:r>
      <w:r>
        <w:rPr>
          <w:rStyle w:val="Ninguno"/>
          <w:rFonts w:ascii="Courier New" w:hAnsi="Courier New"/>
          <w:sz w:val="28"/>
          <w:szCs w:val="28"/>
          <w:rtl w:val="0"/>
          <w:lang w:val="es-ES_tradnl"/>
        </w:rPr>
        <w:t>nicas</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Nos interesa, 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s que su concepto, lo que representa potencialmente dentro del conjunto de investigaciones y aplicaciones actuales cuyo prop</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sito es crear nuevas estructuras y productos que tendr</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an un gran impacto en la industria, la medicina</w:t>
      </w:r>
      <w:r>
        <w:rPr>
          <w:rStyle w:val="Ninguno"/>
          <w:rFonts w:ascii="Courier New" w:hAnsi="Courier New" w:hint="default"/>
          <w:sz w:val="28"/>
          <w:szCs w:val="28"/>
          <w:rtl w:val="0"/>
          <w:lang w:val="es-ES_tradnl"/>
        </w:rPr>
        <w:t> </w:t>
      </w:r>
    </w:p>
    <w:p>
      <w:pPr>
        <w:pStyle w:val="Normal (Web)"/>
        <w:shd w:val="clear" w:color="auto" w:fill="ffffff"/>
        <w:spacing w:before="0" w:after="411"/>
        <w:jc w:val="both"/>
        <w:rPr>
          <w:rStyle w:val="Ninguno"/>
          <w:rFonts w:ascii="Courier New" w:cs="Courier New" w:hAnsi="Courier New" w:eastAsia="Courier New"/>
          <w:sz w:val="28"/>
          <w:szCs w:val="28"/>
          <w:u w:color="333333"/>
          <w:lang w:val="es-ES_tradnl"/>
        </w:rPr>
      </w:pPr>
    </w:p>
    <w:p>
      <w:pPr>
        <w:pStyle w:val="Encabezamiento"/>
        <w:keepLines w:val="1"/>
        <w:bidi w:val="0"/>
        <w:spacing w:before="480"/>
        <w:ind w:left="0" w:right="0" w:firstLine="0"/>
        <w:jc w:val="both"/>
        <w:outlineLvl w:val="1"/>
        <w:rPr>
          <w:rStyle w:val="Ninguno"/>
          <w:rFonts w:ascii="Courier New" w:cs="Courier New" w:hAnsi="Courier New" w:eastAsia="Courier New"/>
          <w:b w:val="0"/>
          <w:bCs w:val="0"/>
          <w:sz w:val="28"/>
          <w:szCs w:val="28"/>
          <w:u w:color="365f91"/>
          <w:rtl w:val="0"/>
        </w:rPr>
      </w:pPr>
      <w:r>
        <w:rPr>
          <w:rStyle w:val="Ninguno"/>
          <w:rFonts w:ascii="Courier New" w:hAnsi="Courier New"/>
          <w:b w:val="0"/>
          <w:bCs w:val="0"/>
          <w:sz w:val="28"/>
          <w:szCs w:val="28"/>
          <w:u w:color="365f91"/>
          <w:rtl w:val="0"/>
          <w:lang w:val="es-ES_tradnl"/>
        </w:rPr>
        <w:t>Desarrollo</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Esta nuevas estructuras con precisi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at</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mica, tales como</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"http://www.euroresidentes.com/futuro/nanotecnologia/diccionario/nanotubos.htm"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nanotubos de carb</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 o peque</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os instrumentos para el interior del cuerpo humano pueden introducirnos en una nueva era, tal como se</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ala Charles Vest (ex-presidente del MIT). Los avances nanotecnol</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gicos protagonizar</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an de esta forma la sociedad del conocimiento con multitud de desarrollos con una gran repercusi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en su instrumentaci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empresarial y social.</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La</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"http://www.euroresidentes.com/futuro/nanotecnologia/nanociencia.htm"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nanociencia</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est</w:t>
      </w:r>
      <w:r>
        <w:rPr>
          <w:rStyle w:val="Ninguno"/>
          <w:rFonts w:ascii="Courier New" w:hAnsi="Courier New" w:hint="default"/>
          <w:sz w:val="28"/>
          <w:szCs w:val="28"/>
          <w:rtl w:val="0"/>
          <w:lang w:val="es-ES_tradnl"/>
        </w:rPr>
        <w:t xml:space="preserve">á </w:t>
      </w:r>
      <w:r>
        <w:rPr>
          <w:rStyle w:val="Ninguno"/>
          <w:rFonts w:ascii="Courier New" w:hAnsi="Courier New"/>
          <w:sz w:val="28"/>
          <w:szCs w:val="28"/>
          <w:rtl w:val="0"/>
          <w:lang w:val="es-ES_tradnl"/>
        </w:rPr>
        <w:t>unida en gran medida desde la d</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cada de los 80 con Drexler y sus aportaciones a la"nanotecnolog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 molecular", esto es, la construcci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de</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"http://www.euroresidentes.com/futuro/nanotecnologia/diccionario/nanomaquinas.htm"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quinas</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 xml:space="preserve">hechas de </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tomos y que son capaces de construir ellas mismas otros componentes moleculares. Desde entonces</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Eric Drexler</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se le considera uno de los mayores visionarios sobre este tema. Ya en 1986, en su libro</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"http://www.euroresidentes.com/libros/futuro_nanotecnologia/drexler_nanotecnologia.htm"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"Engines of creation"</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 xml:space="preserve"> introdujo las promesas y peligros de la manipulaci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 xml:space="preserve">n molecular. Actualmente preside el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"http://www.foresight.org/"</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Foresight Institute.</w:t>
      </w:r>
      <w:r>
        <w:rPr>
          <w:rFonts w:ascii="Courier New" w:cs="Courier New" w:hAnsi="Courier New" w:eastAsia="Courier New"/>
          <w:sz w:val="28"/>
          <w:szCs w:val="28"/>
          <w:lang w:val="es-ES_tradnl"/>
        </w:rPr>
        <w:fldChar w:fldCharType="end" w:fldLock="0"/>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El padre de la "nanociencia", es considerado</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"http://www.nobel.se/physics/laureates/1965/feynman-bio.html"</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Richard Feynman</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 premio N</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bel de F</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sica, qui</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 xml:space="preserve">n en 1959 propuso fabricar productos en base a un reordenamiento de </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tomos y mol</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culas. En 1959, el gran f</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sico escribi</w:t>
      </w:r>
      <w:r>
        <w:rPr>
          <w:rStyle w:val="Ninguno"/>
          <w:rFonts w:ascii="Courier New" w:hAnsi="Courier New" w:hint="default"/>
          <w:sz w:val="28"/>
          <w:szCs w:val="28"/>
          <w:rtl w:val="0"/>
          <w:lang w:val="es-ES_tradnl"/>
        </w:rPr>
        <w:t xml:space="preserve">ó </w:t>
      </w:r>
      <w:r>
        <w:rPr>
          <w:rStyle w:val="Ninguno"/>
          <w:rFonts w:ascii="Courier New" w:hAnsi="Courier New"/>
          <w:sz w:val="28"/>
          <w:szCs w:val="28"/>
          <w:rtl w:val="0"/>
          <w:lang w:val="es-ES_tradnl"/>
        </w:rPr>
        <w:t>un art</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culo que analizaba c</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 xml:space="preserve">mo los ordenadores trabajando con </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tomos individuales podr</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an consumir poqu</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sima energ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 y conseguir velocidades asombrosas.</w:t>
      </w:r>
    </w:p>
    <w:p>
      <w:pPr>
        <w:pStyle w:val="Normal (Web)"/>
        <w:spacing w:before="0" w:after="0"/>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Los conocimientos actuales sobre la</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"http://www.greenfacts.org/es/glosario/mno/nanociencia.htm"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nanociencia</w:t>
      </w:r>
      <w:r>
        <w:rPr>
          <w:rFonts w:ascii="Courier New" w:cs="Courier New" w:hAnsi="Courier New" w:eastAsia="Courier New"/>
          <w:sz w:val="28"/>
          <w:szCs w:val="28"/>
          <w:lang w:val="es-ES_tradnl"/>
        </w:rPr>
        <w:fldChar w:fldCharType="end" w:fldLock="0"/>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provienen de avances en los campos de la qu</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mica, f</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sica, ciencias de la vida, medicina e ingenier</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 xml:space="preserve">a. Existen diversas </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reas en las que la</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"http://www.greenfacts.org/es/glosario/mno/nanotecnologia.htm"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nanotecnolog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est</w:t>
      </w:r>
      <w:r>
        <w:rPr>
          <w:rStyle w:val="Ninguno"/>
          <w:rFonts w:ascii="Courier New" w:hAnsi="Courier New" w:hint="default"/>
          <w:sz w:val="28"/>
          <w:szCs w:val="28"/>
          <w:rtl w:val="0"/>
          <w:lang w:val="es-ES_tradnl"/>
        </w:rPr>
        <w:t xml:space="preserve">á </w:t>
      </w:r>
      <w:r>
        <w:rPr>
          <w:rStyle w:val="Ninguno"/>
          <w:rFonts w:ascii="Courier New" w:hAnsi="Courier New"/>
          <w:sz w:val="28"/>
          <w:szCs w:val="28"/>
          <w:rtl w:val="0"/>
          <w:lang w:val="es-ES_tradnl"/>
        </w:rPr>
        <w:t>en proceso de desarrollo o incluso en fase de aplicaci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pr</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ctica.</w:t>
      </w:r>
    </w:p>
    <w:p>
      <w:pPr>
        <w:pStyle w:val="Normal (Web)"/>
        <w:spacing w:before="0" w:after="0"/>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En la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ciencia de los materiales, las</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"http://www.greenfacts.org/es/glosario/mno/nanoparticula.htm"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nanopart</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culas</w:t>
      </w:r>
      <w:r>
        <w:rPr>
          <w:rFonts w:ascii="Courier New" w:cs="Courier New" w:hAnsi="Courier New" w:eastAsia="Courier New"/>
          <w:sz w:val="28"/>
          <w:szCs w:val="28"/>
          <w:lang w:val="es-ES_tradnl"/>
        </w:rPr>
        <w:fldChar w:fldCharType="end" w:fldLock="0"/>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permiten la fabricaci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de productos con propiedades mec</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nicas nuevas, incluso en t</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rminos de superficie de rozamiento, de resistencia al desgaste y de adherencia.</w:t>
      </w:r>
    </w:p>
    <w:p>
      <w:pPr>
        <w:pStyle w:val="Cuerpo A"/>
        <w:shd w:val="clear" w:color="auto" w:fill="ffffff"/>
        <w:spacing w:after="200"/>
        <w:jc w:val="both"/>
        <w:outlineLvl w:val="0"/>
        <w:rPr>
          <w:rStyle w:val="Ninguno"/>
          <w:rFonts w:ascii="Courier New" w:cs="Courier New" w:hAnsi="Courier New" w:eastAsia="Courier New"/>
          <w:sz w:val="28"/>
          <w:szCs w:val="28"/>
          <w:lang w:val="es-ES_tradnl"/>
        </w:rPr>
      </w:pPr>
      <w:r>
        <w:rPr>
          <w:rStyle w:val="Ninguno"/>
          <w:rFonts w:ascii="Arial Unicode MS" w:cs="Arial Unicode MS" w:hAnsi="Arial Unicode MS" w:eastAsia="Arial Unicode MS"/>
          <w:b w:val="0"/>
          <w:bCs w:val="0"/>
          <w:i w:val="0"/>
          <w:iCs w:val="0"/>
          <w:sz w:val="28"/>
          <w:szCs w:val="28"/>
          <w:lang w:val="es-ES_tradnl"/>
        </w:rPr>
        <w:br w:type="textWrapping"/>
      </w:r>
    </w:p>
    <w:p>
      <w:pPr>
        <w:pStyle w:val="Normal (Web)"/>
        <w:spacing w:before="0" w:after="0"/>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En</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biolog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y</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medicina, los</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"http://www.greenfacts.org/es/glosario/mno/nanomaterial.htm"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nanomateriales</w:t>
      </w:r>
      <w:r>
        <w:rPr>
          <w:rFonts w:ascii="Courier New" w:cs="Courier New" w:hAnsi="Courier New" w:eastAsia="Courier New"/>
          <w:sz w:val="28"/>
          <w:szCs w:val="28"/>
          <w:lang w:val="es-ES_tradnl"/>
        </w:rPr>
        <w:fldChar w:fldCharType="end" w:fldLock="0"/>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se emplean en la mejora del dise</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o de f</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rmacos y su administraci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dirigida. Tambi</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n se trabaja en el desarrollo de nanomateriales para instrumental y equipos anal</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ticos.</w:t>
      </w:r>
    </w:p>
    <w:p>
      <w:pPr>
        <w:pStyle w:val="Normal (Web)"/>
        <w:spacing w:before="0" w:after="0"/>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Productos de consumo</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tales como cosm</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ticos, protectores solares, fibras, textiles, tintes y pinturas ya incorporan</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"http://www.greenfacts.org/es/glosario/mno/nanoparticula.htm"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nanopart</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culas</w:t>
      </w:r>
      <w:r>
        <w:rPr>
          <w:rFonts w:ascii="Courier New" w:cs="Courier New" w:hAnsi="Courier New" w:eastAsia="Courier New"/>
          <w:sz w:val="28"/>
          <w:szCs w:val="28"/>
          <w:lang w:val="es-ES_tradnl"/>
        </w:rPr>
        <w:fldChar w:fldCharType="end" w:fldLock="0"/>
      </w:r>
      <w:r>
        <w:rPr>
          <w:rStyle w:val="Ninguno"/>
          <w:rFonts w:ascii="Courier New" w:hAnsi="Courier New"/>
          <w:sz w:val="28"/>
          <w:szCs w:val="28"/>
          <w:rtl w:val="0"/>
          <w:lang w:val="es-ES_tradnl"/>
        </w:rPr>
        <w:t>.</w:t>
      </w:r>
    </w:p>
    <w:p>
      <w:pPr>
        <w:pStyle w:val="Normal (Web)"/>
        <w:spacing w:before="0" w:after="0"/>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En el campo de la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ingenier</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 electr</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nica, las</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"http://www.greenfacts.org/es/glosario/mno/nanotecnologia.htm"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nanotecnolog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as</w:t>
      </w:r>
      <w:r>
        <w:rPr>
          <w:rFonts w:ascii="Courier New" w:cs="Courier New" w:hAnsi="Courier New" w:eastAsia="Courier New"/>
          <w:sz w:val="28"/>
          <w:szCs w:val="28"/>
          <w:lang w:val="es-ES_tradnl"/>
        </w:rPr>
        <w:fldChar w:fldCharType="end" w:fldLock="0"/>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se emplean, por ejemplo, en el dise</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o de dispositivos de almacenamiento de datos de menor tama</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o, 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s r</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pidos y con un menor consumo de energ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w:t>
      </w:r>
    </w:p>
    <w:p>
      <w:pPr>
        <w:pStyle w:val="Normal (Web)"/>
        <w:shd w:val="clear" w:color="auto" w:fill="ffffff"/>
        <w:spacing w:before="0" w:after="411"/>
        <w:jc w:val="both"/>
        <w:rPr>
          <w:rStyle w:val="Ninguno"/>
          <w:rFonts w:ascii="Courier New" w:cs="Courier New" w:hAnsi="Courier New" w:eastAsia="Courier New"/>
          <w:sz w:val="28"/>
          <w:szCs w:val="28"/>
          <w:u w:color="333333"/>
          <w:lang w:val="es-ES_tradnl"/>
        </w:rPr>
      </w:pPr>
    </w:p>
    <w:p>
      <w:pPr>
        <w:pStyle w:val="Encabezamiento"/>
        <w:keepLines w:val="1"/>
        <w:bidi w:val="0"/>
        <w:spacing w:before="480"/>
        <w:ind w:left="0" w:right="0" w:firstLine="0"/>
        <w:jc w:val="both"/>
        <w:outlineLvl w:val="1"/>
        <w:rPr>
          <w:rStyle w:val="Ninguno"/>
          <w:rFonts w:ascii="Courier New" w:cs="Courier New" w:hAnsi="Courier New" w:eastAsia="Courier New"/>
          <w:b w:val="0"/>
          <w:bCs w:val="0"/>
          <w:sz w:val="28"/>
          <w:szCs w:val="28"/>
          <w:u w:color="365f91"/>
          <w:rtl w:val="0"/>
        </w:rPr>
      </w:pPr>
      <w:r>
        <w:rPr>
          <w:rStyle w:val="Ninguno"/>
          <w:rFonts w:ascii="Courier New" w:hAnsi="Courier New"/>
          <w:b w:val="0"/>
          <w:bCs w:val="0"/>
          <w:sz w:val="28"/>
          <w:szCs w:val="28"/>
          <w:u w:color="365f91"/>
          <w:rtl w:val="0"/>
          <w:lang w:val="it-IT"/>
        </w:rPr>
        <w:t>Conclusi</w:t>
      </w:r>
      <w:r>
        <w:rPr>
          <w:rStyle w:val="Ninguno"/>
          <w:rFonts w:ascii="Courier New" w:hAnsi="Courier New" w:hint="default"/>
          <w:b w:val="0"/>
          <w:bCs w:val="0"/>
          <w:sz w:val="28"/>
          <w:szCs w:val="28"/>
          <w:u w:color="365f91"/>
          <w:rtl w:val="0"/>
          <w:lang w:val="es-ES_tradnl"/>
        </w:rPr>
        <w:t>ó</w:t>
      </w:r>
      <w:r>
        <w:rPr>
          <w:rStyle w:val="Ninguno"/>
          <w:rFonts w:ascii="Courier New" w:hAnsi="Courier New"/>
          <w:b w:val="0"/>
          <w:bCs w:val="0"/>
          <w:sz w:val="28"/>
          <w:szCs w:val="28"/>
          <w:u w:color="365f91"/>
          <w:rtl w:val="0"/>
        </w:rPr>
        <w:t>n</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Existe un gran consenso en que la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nanotecnolog</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nos llevar</w:t>
      </w:r>
      <w:r>
        <w:rPr>
          <w:rStyle w:val="Ninguno"/>
          <w:rFonts w:ascii="Courier New" w:hAnsi="Courier New" w:hint="default"/>
          <w:sz w:val="28"/>
          <w:szCs w:val="28"/>
          <w:rtl w:val="0"/>
          <w:lang w:val="es-ES_tradnl"/>
        </w:rPr>
        <w:t xml:space="preserve">á </w:t>
      </w:r>
      <w:r>
        <w:rPr>
          <w:rStyle w:val="Ninguno"/>
          <w:rFonts w:ascii="Courier New" w:hAnsi="Courier New"/>
          <w:sz w:val="28"/>
          <w:szCs w:val="28"/>
          <w:rtl w:val="0"/>
          <w:lang w:val="es-ES_tradnl"/>
        </w:rPr>
        <w:t>a una segunda revoluci</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n industrial en el siglo XXI tal como</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anunci</w:t>
      </w:r>
      <w:r>
        <w:rPr>
          <w:rStyle w:val="Ninguno"/>
          <w:rFonts w:ascii="Courier New" w:hAnsi="Courier New" w:hint="default"/>
          <w:sz w:val="28"/>
          <w:szCs w:val="28"/>
          <w:rtl w:val="0"/>
          <w:lang w:val="es-ES_tradnl"/>
        </w:rPr>
        <w:t xml:space="preserve">ó </w:t>
      </w:r>
      <w:r>
        <w:rPr>
          <w:rStyle w:val="Ninguno"/>
          <w:rFonts w:ascii="Courier New" w:hAnsi="Courier New"/>
          <w:sz w:val="28"/>
          <w:szCs w:val="28"/>
          <w:rtl w:val="0"/>
          <w:lang w:val="es-ES_tradnl"/>
        </w:rPr>
        <w:t>hace unos a</w:t>
      </w:r>
      <w:r>
        <w:rPr>
          <w:rStyle w:val="Ninguno"/>
          <w:rFonts w:ascii="Courier New" w:hAnsi="Courier New" w:hint="default"/>
          <w:sz w:val="28"/>
          <w:szCs w:val="28"/>
          <w:rtl w:val="0"/>
          <w:lang w:val="es-ES_tradnl"/>
        </w:rPr>
        <w:t>ñ</w:t>
      </w:r>
      <w:r>
        <w:rPr>
          <w:rStyle w:val="Ninguno"/>
          <w:rFonts w:ascii="Courier New" w:hAnsi="Courier New"/>
          <w:sz w:val="28"/>
          <w:szCs w:val="28"/>
          <w:rtl w:val="0"/>
          <w:lang w:val="es-ES_tradnl"/>
        </w:rPr>
        <w:t>os, Charles Vest (ex-presidente del MIT).</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Supondr</w:t>
      </w:r>
      <w:r>
        <w:rPr>
          <w:rStyle w:val="Ninguno"/>
          <w:rFonts w:ascii="Courier New" w:hAnsi="Courier New" w:hint="default"/>
          <w:sz w:val="28"/>
          <w:szCs w:val="28"/>
          <w:rtl w:val="0"/>
          <w:lang w:val="es-ES_tradnl"/>
        </w:rPr>
        <w:t xml:space="preserve">á </w:t>
      </w:r>
      <w:r>
        <w:rPr>
          <w:rStyle w:val="Ninguno"/>
          <w:rFonts w:ascii="Courier New" w:hAnsi="Courier New"/>
          <w:sz w:val="28"/>
          <w:szCs w:val="28"/>
          <w:rtl w:val="0"/>
          <w:lang w:val="es-ES_tradnl"/>
        </w:rPr>
        <w:t>numerosos avances para muchas industrias y nuevos materiales con propiedades extraordinarias (desarrollar materiales 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s fuertes que el acero pero con solamente diez por ciento el peso), nuevas aplicaciones inform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ticas con componentes incre</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blemente 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s r</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pidos o sensores moleculares capaces de detectar y destruir c</w:t>
      </w:r>
      <w:r>
        <w:rPr>
          <w:rStyle w:val="Ninguno"/>
          <w:rFonts w:ascii="Courier New" w:hAnsi="Courier New" w:hint="default"/>
          <w:sz w:val="28"/>
          <w:szCs w:val="28"/>
          <w:rtl w:val="0"/>
          <w:lang w:val="es-ES_tradnl"/>
        </w:rPr>
        <w:t>é</w:t>
      </w:r>
      <w:r>
        <w:rPr>
          <w:rStyle w:val="Ninguno"/>
          <w:rFonts w:ascii="Courier New" w:hAnsi="Courier New"/>
          <w:sz w:val="28"/>
          <w:szCs w:val="28"/>
          <w:rtl w:val="0"/>
          <w:lang w:val="es-ES_tradnl"/>
        </w:rPr>
        <w:t>lulas cancer</w:t>
      </w:r>
      <w:r>
        <w:rPr>
          <w:rStyle w:val="Ninguno"/>
          <w:rFonts w:ascii="Courier New" w:hAnsi="Courier New" w:hint="default"/>
          <w:sz w:val="28"/>
          <w:szCs w:val="28"/>
          <w:rtl w:val="0"/>
          <w:lang w:val="es-ES_tradnl"/>
        </w:rPr>
        <w:t>í</w:t>
      </w:r>
      <w:r>
        <w:rPr>
          <w:rStyle w:val="Ninguno"/>
          <w:rFonts w:ascii="Courier New" w:hAnsi="Courier New"/>
          <w:sz w:val="28"/>
          <w:szCs w:val="28"/>
          <w:rtl w:val="0"/>
          <w:lang w:val="es-ES_tradnl"/>
        </w:rPr>
        <w:t>genas en las partes m</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s dedlicadas del cuerpo humano como el cerebro, entre otras muchas aplicaciones.</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r>
        <w:rPr>
          <w:rStyle w:val="Ninguno"/>
          <w:rFonts w:ascii="Courier New" w:hAnsi="Courier New"/>
          <w:sz w:val="28"/>
          <w:szCs w:val="28"/>
          <w:rtl w:val="0"/>
          <w:lang w:val="es-ES_tradnl"/>
        </w:rPr>
        <w:t>Podemos decir que muchos progresos de la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nanociencia</w:t>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estar</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n entre los grandes</w:t>
      </w:r>
      <w:r>
        <w:rPr>
          <w:rStyle w:val="Ninguno"/>
          <w:rFonts w:ascii="Courier New" w:hAnsi="Courier New" w:hint="default"/>
          <w:sz w:val="28"/>
          <w:szCs w:val="28"/>
          <w:rtl w:val="0"/>
          <w:lang w:val="es-ES_tradnl"/>
        </w:rPr>
        <w:t> </w:t>
      </w:r>
      <w:r>
        <w:rPr>
          <w:rStyle w:val="Ninguno"/>
          <w:rFonts w:ascii="Courier New" w:cs="Courier New" w:hAnsi="Courier New" w:eastAsia="Courier New"/>
          <w:sz w:val="28"/>
          <w:szCs w:val="28"/>
          <w:lang w:val="es-ES_tradnl"/>
        </w:rPr>
        <w:fldChar w:fldCharType="begin" w:fldLock="0"/>
      </w:r>
      <w:r>
        <w:rPr>
          <w:rStyle w:val="Ninguno"/>
          <w:rFonts w:ascii="Courier New" w:cs="Courier New" w:hAnsi="Courier New" w:eastAsia="Courier New"/>
          <w:sz w:val="28"/>
          <w:szCs w:val="28"/>
          <w:lang w:val="es-ES_tradnl"/>
        </w:rPr>
        <w:instrText xml:space="preserve"> HYPERLINK "http://www.euroresidentes.com/futuro/avances_previsibles.htm"</w:instrText>
      </w:r>
      <w:r>
        <w:rPr>
          <w:rStyle w:val="Ninguno"/>
          <w:rFonts w:ascii="Courier New" w:cs="Courier New" w:hAnsi="Courier New" w:eastAsia="Courier New"/>
          <w:sz w:val="28"/>
          <w:szCs w:val="28"/>
          <w:lang w:val="es-ES_tradnl"/>
        </w:rPr>
        <w:fldChar w:fldCharType="separate" w:fldLock="0"/>
      </w:r>
      <w:r>
        <w:rPr>
          <w:rStyle w:val="Ninguno"/>
          <w:rFonts w:ascii="Courier New" w:hAnsi="Courier New"/>
          <w:sz w:val="28"/>
          <w:szCs w:val="28"/>
          <w:rtl w:val="0"/>
          <w:lang w:val="es-ES_tradnl"/>
        </w:rPr>
        <w:t>avances tecnol</w:t>
      </w:r>
      <w:r>
        <w:rPr>
          <w:rStyle w:val="Ninguno"/>
          <w:rFonts w:ascii="Courier New" w:hAnsi="Courier New" w:hint="default"/>
          <w:sz w:val="28"/>
          <w:szCs w:val="28"/>
          <w:rtl w:val="0"/>
          <w:lang w:val="es-ES_tradnl"/>
        </w:rPr>
        <w:t>ó</w:t>
      </w:r>
      <w:r>
        <w:rPr>
          <w:rStyle w:val="Ninguno"/>
          <w:rFonts w:ascii="Courier New" w:hAnsi="Courier New"/>
          <w:sz w:val="28"/>
          <w:szCs w:val="28"/>
          <w:rtl w:val="0"/>
          <w:lang w:val="es-ES_tradnl"/>
        </w:rPr>
        <w:t>gicos</w:t>
      </w:r>
      <w:r>
        <w:rPr>
          <w:rFonts w:ascii="Courier New" w:cs="Courier New" w:hAnsi="Courier New" w:eastAsia="Courier New"/>
          <w:sz w:val="28"/>
          <w:szCs w:val="28"/>
          <w:lang w:val="es-ES_tradnl"/>
        </w:rPr>
        <w:fldChar w:fldCharType="end" w:fldLock="0"/>
      </w:r>
      <w:r>
        <w:rPr>
          <w:rStyle w:val="Ninguno"/>
          <w:rFonts w:ascii="Courier New" w:hAnsi="Courier New" w:hint="default"/>
          <w:sz w:val="28"/>
          <w:szCs w:val="28"/>
          <w:rtl w:val="0"/>
          <w:lang w:val="es-ES_tradnl"/>
        </w:rPr>
        <w:t> </w:t>
      </w:r>
      <w:r>
        <w:rPr>
          <w:rStyle w:val="Ninguno"/>
          <w:rFonts w:ascii="Courier New" w:hAnsi="Courier New"/>
          <w:sz w:val="28"/>
          <w:szCs w:val="28"/>
          <w:rtl w:val="0"/>
          <w:lang w:val="es-ES_tradnl"/>
        </w:rPr>
        <w:t>que cambiar</w:t>
      </w:r>
      <w:r>
        <w:rPr>
          <w:rStyle w:val="Ninguno"/>
          <w:rFonts w:ascii="Courier New" w:hAnsi="Courier New" w:hint="default"/>
          <w:sz w:val="28"/>
          <w:szCs w:val="28"/>
          <w:rtl w:val="0"/>
          <w:lang w:val="es-ES_tradnl"/>
        </w:rPr>
        <w:t>á</w:t>
      </w:r>
      <w:r>
        <w:rPr>
          <w:rStyle w:val="Ninguno"/>
          <w:rFonts w:ascii="Courier New" w:hAnsi="Courier New"/>
          <w:sz w:val="28"/>
          <w:szCs w:val="28"/>
          <w:rtl w:val="0"/>
          <w:lang w:val="es-ES_tradnl"/>
        </w:rPr>
        <w:t>n el mundo.</w:t>
      </w:r>
    </w:p>
    <w:p>
      <w:pPr>
        <w:pStyle w:val="Normal (Web)"/>
        <w:shd w:val="clear" w:color="auto" w:fill="ffffff"/>
        <w:spacing w:before="0" w:after="411"/>
        <w:jc w:val="both"/>
        <w:rPr>
          <w:rStyle w:val="Ninguno"/>
          <w:rFonts w:ascii="Courier New" w:cs="Courier New" w:hAnsi="Courier New" w:eastAsia="Courier New"/>
          <w:sz w:val="28"/>
          <w:szCs w:val="28"/>
          <w:lang w:val="es-ES_tradnl"/>
        </w:rPr>
      </w:pPr>
    </w:p>
    <w:p>
      <w:pPr>
        <w:pStyle w:val="Cuerpo A"/>
        <w:spacing w:after="200"/>
        <w:jc w:val="both"/>
        <w:outlineLvl w:val="0"/>
        <w:rPr>
          <w:rStyle w:val="Ninguno"/>
          <w:rFonts w:ascii="Courier New" w:cs="Courier New" w:hAnsi="Courier New" w:eastAsia="Courier New"/>
          <w:sz w:val="28"/>
          <w:szCs w:val="28"/>
          <w:lang w:val="es-ES_tradnl"/>
        </w:rPr>
      </w:pPr>
    </w:p>
    <w:p>
      <w:pPr>
        <w:pStyle w:val="Cuerpo A"/>
        <w:spacing w:after="200"/>
        <w:jc w:val="both"/>
        <w:outlineLvl w:val="0"/>
        <w:rPr>
          <w:rStyle w:val="Ninguno"/>
          <w:rFonts w:ascii="Courier New" w:cs="Courier New" w:hAnsi="Courier New" w:eastAsia="Courier New"/>
          <w:sz w:val="28"/>
          <w:szCs w:val="28"/>
          <w:lang w:val="es-ES_tradnl"/>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Subtítulo"/>
        <w:bidi w:val="0"/>
        <w:rPr>
          <w:rStyle w:val="Ninguno"/>
        </w:rPr>
      </w:pPr>
      <w:bookmarkStart w:name="_Toc9" w:id="9"/>
      <w:r>
        <w:rPr>
          <w:rStyle w:val="Ninguno"/>
          <w:rFonts w:cs="Arial Unicode MS" w:eastAsia="Arial Unicode MS"/>
          <w:rtl w:val="0"/>
          <w:lang w:val="es-ES_tradnl"/>
        </w:rPr>
        <w:t xml:space="preserve">Actividad </w:t>
      </w:r>
      <w:r>
        <w:drawing>
          <wp:anchor distT="152400" distB="152400" distL="152400" distR="152400" simplePos="0" relativeHeight="251666432" behindDoc="0" locked="0" layoutInCell="1" allowOverlap="1">
            <wp:simplePos x="0" y="0"/>
            <wp:positionH relativeFrom="page">
              <wp:posOffset>1126112</wp:posOffset>
            </wp:positionH>
            <wp:positionV relativeFrom="page">
              <wp:posOffset>1423973</wp:posOffset>
            </wp:positionV>
            <wp:extent cx="5307831" cy="3317395"/>
            <wp:effectExtent l="0" t="0" r="0" b="0"/>
            <wp:wrapThrough wrapText="bothSides" distL="152400" distR="152400">
              <wp:wrapPolygon edited="1">
                <wp:start x="0" y="0"/>
                <wp:lineTo x="21621" y="0"/>
                <wp:lineTo x="21621" y="21634"/>
                <wp:lineTo x="0" y="21634"/>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a de pantalla 2016-04-22 a las 7.00.11 p.m..png"/>
                    <pic:cNvPicPr>
                      <a:picLocks noChangeAspect="1"/>
                    </pic:cNvPicPr>
                  </pic:nvPicPr>
                  <pic:blipFill>
                    <a:blip r:embed="rId11">
                      <a:extLst/>
                    </a:blip>
                    <a:stretch>
                      <a:fillRect/>
                    </a:stretch>
                  </pic:blipFill>
                  <pic:spPr>
                    <a:xfrm>
                      <a:off x="0" y="0"/>
                      <a:ext cx="5307831" cy="3317395"/>
                    </a:xfrm>
                    <a:prstGeom prst="rect">
                      <a:avLst/>
                    </a:prstGeom>
                    <a:ln w="12700" cap="flat">
                      <a:noFill/>
                      <a:miter lim="400000"/>
                    </a:ln>
                    <a:effectLst/>
                  </pic:spPr>
                </pic:pic>
              </a:graphicData>
            </a:graphic>
          </wp:anchor>
        </w:drawing>
      </w:r>
      <w:r>
        <w:drawing>
          <wp:anchor distT="152400" distB="152400" distL="152400" distR="152400" simplePos="0" relativeHeight="251667456" behindDoc="0" locked="0" layoutInCell="1" allowOverlap="1">
            <wp:simplePos x="0" y="0"/>
            <wp:positionH relativeFrom="page">
              <wp:posOffset>1126112</wp:posOffset>
            </wp:positionH>
            <wp:positionV relativeFrom="page">
              <wp:posOffset>4741367</wp:posOffset>
            </wp:positionV>
            <wp:extent cx="5307831" cy="3317395"/>
            <wp:effectExtent l="0" t="0" r="0" b="0"/>
            <wp:wrapThrough wrapText="bothSides" distL="152400" distR="152400">
              <wp:wrapPolygon edited="1">
                <wp:start x="0" y="0"/>
                <wp:lineTo x="21621" y="0"/>
                <wp:lineTo x="21621" y="21634"/>
                <wp:lineTo x="0" y="21634"/>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a de pantalla 2016-04-22 a las 7.00.41 p.m..png"/>
                    <pic:cNvPicPr>
                      <a:picLocks noChangeAspect="1"/>
                    </pic:cNvPicPr>
                  </pic:nvPicPr>
                  <pic:blipFill>
                    <a:blip r:embed="rId12">
                      <a:extLst/>
                    </a:blip>
                    <a:stretch>
                      <a:fillRect/>
                    </a:stretch>
                  </pic:blipFill>
                  <pic:spPr>
                    <a:xfrm>
                      <a:off x="0" y="0"/>
                      <a:ext cx="5307831" cy="3317395"/>
                    </a:xfrm>
                    <a:prstGeom prst="rect">
                      <a:avLst/>
                    </a:prstGeom>
                    <a:ln w="12700" cap="flat">
                      <a:noFill/>
                      <a:miter lim="400000"/>
                    </a:ln>
                    <a:effectLst/>
                  </pic:spPr>
                </pic:pic>
              </a:graphicData>
            </a:graphic>
          </wp:anchor>
        </w:drawing>
      </w:r>
      <w:r>
        <w:rPr>
          <w:rStyle w:val="Ninguno"/>
          <w:rFonts w:cs="Arial Unicode MS" w:eastAsia="Arial Unicode MS"/>
          <w:rtl w:val="0"/>
          <w:lang w:val="es-ES_tradnl"/>
        </w:rPr>
        <w:t>1</w:t>
      </w:r>
      <w:bookmarkEnd w:id="9"/>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r>
        <w:drawing>
          <wp:anchor distT="152400" distB="152400" distL="152400" distR="152400" simplePos="0" relativeHeight="251668480" behindDoc="0" locked="0" layoutInCell="1" allowOverlap="1">
            <wp:simplePos x="0" y="0"/>
            <wp:positionH relativeFrom="page">
              <wp:posOffset>1201132</wp:posOffset>
            </wp:positionH>
            <wp:positionV relativeFrom="page">
              <wp:posOffset>0</wp:posOffset>
            </wp:positionV>
            <wp:extent cx="5307831" cy="3317395"/>
            <wp:effectExtent l="0" t="0" r="0" b="0"/>
            <wp:wrapThrough wrapText="bothSides" distL="152400" distR="152400">
              <wp:wrapPolygon edited="1">
                <wp:start x="0" y="0"/>
                <wp:lineTo x="21621" y="0"/>
                <wp:lineTo x="21621" y="21634"/>
                <wp:lineTo x="0" y="21634"/>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a de pantalla 2016-04-22 a las 7.00.45 p.m..png"/>
                    <pic:cNvPicPr>
                      <a:picLocks noChangeAspect="1"/>
                    </pic:cNvPicPr>
                  </pic:nvPicPr>
                  <pic:blipFill>
                    <a:blip r:embed="rId13">
                      <a:extLst/>
                    </a:blip>
                    <a:stretch>
                      <a:fillRect/>
                    </a:stretch>
                  </pic:blipFill>
                  <pic:spPr>
                    <a:xfrm>
                      <a:off x="0" y="0"/>
                      <a:ext cx="5307831" cy="3317395"/>
                    </a:xfrm>
                    <a:prstGeom prst="rect">
                      <a:avLst/>
                    </a:prstGeom>
                    <a:ln w="12700" cap="flat">
                      <a:noFill/>
                      <a:miter lim="400000"/>
                    </a:ln>
                    <a:effectLst/>
                  </pic:spPr>
                </pic:pic>
              </a:graphicData>
            </a:graphic>
          </wp:anchor>
        </w:drawing>
      </w:r>
      <w:r>
        <w:drawing>
          <wp:anchor distT="152400" distB="152400" distL="152400" distR="152400" simplePos="0" relativeHeight="251669504" behindDoc="0" locked="0" layoutInCell="1" allowOverlap="1">
            <wp:simplePos x="0" y="0"/>
            <wp:positionH relativeFrom="page">
              <wp:posOffset>1201132</wp:posOffset>
            </wp:positionH>
            <wp:positionV relativeFrom="page">
              <wp:posOffset>3317394</wp:posOffset>
            </wp:positionV>
            <wp:extent cx="5307831" cy="3317395"/>
            <wp:effectExtent l="0" t="0" r="0" b="0"/>
            <wp:wrapThrough wrapText="bothSides" distL="152400" distR="152400">
              <wp:wrapPolygon edited="1">
                <wp:start x="0" y="0"/>
                <wp:lineTo x="21621" y="0"/>
                <wp:lineTo x="21621" y="21634"/>
                <wp:lineTo x="0" y="21634"/>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aptura de pantalla 2016-04-22 a las 7.01.36 p.m..png"/>
                    <pic:cNvPicPr>
                      <a:picLocks noChangeAspect="1"/>
                    </pic:cNvPicPr>
                  </pic:nvPicPr>
                  <pic:blipFill>
                    <a:blip r:embed="rId14">
                      <a:extLst/>
                    </a:blip>
                    <a:stretch>
                      <a:fillRect/>
                    </a:stretch>
                  </pic:blipFill>
                  <pic:spPr>
                    <a:xfrm>
                      <a:off x="0" y="0"/>
                      <a:ext cx="5307831" cy="3317395"/>
                    </a:xfrm>
                    <a:prstGeom prst="rect">
                      <a:avLst/>
                    </a:prstGeom>
                    <a:ln w="12700" cap="flat">
                      <a:noFill/>
                      <a:miter lim="400000"/>
                    </a:ln>
                    <a:effectLst/>
                  </pic:spPr>
                </pic:pic>
              </a:graphicData>
            </a:graphic>
          </wp:anchor>
        </w:drawing>
      </w: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Subtítulo"/>
        <w:bidi w:val="0"/>
      </w:pPr>
      <w:bookmarkStart w:name="_Toc10" w:id="10"/>
      <w:r>
        <w:rPr>
          <w:rStyle w:val="Ninguno"/>
          <w:rFonts w:cs="Arial Unicode MS" w:eastAsia="Arial Unicode MS"/>
          <w:rtl w:val="0"/>
          <w:lang w:val="es-ES_tradnl"/>
        </w:rPr>
        <w:t>Actividad 2</w:t>
      </w:r>
      <w:r>
        <w:drawing>
          <wp:anchor distT="152400" distB="152400" distL="152400" distR="152400" simplePos="0" relativeHeight="251670528" behindDoc="0" locked="0" layoutInCell="1" allowOverlap="1">
            <wp:simplePos x="0" y="0"/>
            <wp:positionH relativeFrom="margin">
              <wp:posOffset>362523</wp:posOffset>
            </wp:positionH>
            <wp:positionV relativeFrom="line">
              <wp:posOffset>301223</wp:posOffset>
            </wp:positionV>
            <wp:extent cx="6120057" cy="3825036"/>
            <wp:effectExtent l="0" t="0" r="0" b="0"/>
            <wp:wrapThrough wrapText="bothSides" distL="152400" distR="152400">
              <wp:wrapPolygon edited="1">
                <wp:start x="0" y="0"/>
                <wp:lineTo x="21621" y="0"/>
                <wp:lineTo x="21621" y="21634"/>
                <wp:lineTo x="0" y="21634"/>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aptura de pantalla 2016-04-22 a las 7.22.22 p.m..png"/>
                    <pic:cNvPicPr>
                      <a:picLocks noChangeAspect="1"/>
                    </pic:cNvPicPr>
                  </pic:nvPicPr>
                  <pic:blipFill>
                    <a:blip r:embed="rId15">
                      <a:extLst/>
                    </a:blip>
                    <a:stretch>
                      <a:fillRect/>
                    </a:stretch>
                  </pic:blipFill>
                  <pic:spPr>
                    <a:xfrm>
                      <a:off x="0" y="0"/>
                      <a:ext cx="6120057" cy="3825036"/>
                    </a:xfrm>
                    <a:prstGeom prst="rect">
                      <a:avLst/>
                    </a:prstGeom>
                    <a:ln w="12700" cap="flat">
                      <a:noFill/>
                      <a:miter lim="400000"/>
                    </a:ln>
                    <a:effectLst/>
                  </pic:spPr>
                </pic:pic>
              </a:graphicData>
            </a:graphic>
          </wp:anchor>
        </w:drawing>
      </w:r>
      <w:r>
        <w:drawing>
          <wp:anchor distT="152400" distB="152400" distL="152400" distR="152400" simplePos="0" relativeHeight="251671552" behindDoc="0" locked="0" layoutInCell="1" allowOverlap="1">
            <wp:simplePos x="0" y="0"/>
            <wp:positionH relativeFrom="margin">
              <wp:posOffset>362523</wp:posOffset>
            </wp:positionH>
            <wp:positionV relativeFrom="line">
              <wp:posOffset>4126258</wp:posOffset>
            </wp:positionV>
            <wp:extent cx="6120057" cy="3825036"/>
            <wp:effectExtent l="0" t="0" r="0" b="0"/>
            <wp:wrapThrough wrapText="bothSides" distL="152400" distR="152400">
              <wp:wrapPolygon edited="1">
                <wp:start x="0" y="0"/>
                <wp:lineTo x="21621" y="0"/>
                <wp:lineTo x="21621" y="21634"/>
                <wp:lineTo x="0" y="21634"/>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Captura de pantalla 2016-04-22 a las 7.22.26 p.m..png"/>
                    <pic:cNvPicPr>
                      <a:picLocks noChangeAspect="1"/>
                    </pic:cNvPicPr>
                  </pic:nvPicPr>
                  <pic:blipFill>
                    <a:blip r:embed="rId16">
                      <a:extLst/>
                    </a:blip>
                    <a:stretch>
                      <a:fillRect/>
                    </a:stretch>
                  </pic:blipFill>
                  <pic:spPr>
                    <a:xfrm>
                      <a:off x="0" y="0"/>
                      <a:ext cx="6120057" cy="3825036"/>
                    </a:xfrm>
                    <a:prstGeom prst="rect">
                      <a:avLst/>
                    </a:prstGeom>
                    <a:ln w="12700" cap="flat">
                      <a:noFill/>
                      <a:miter lim="400000"/>
                    </a:ln>
                    <a:effectLst/>
                  </pic:spPr>
                </pic:pic>
              </a:graphicData>
            </a:graphic>
          </wp:anchor>
        </w:drawing>
      </w:r>
      <w:bookmarkEnd w:id="10"/>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Por omisión"/>
        <w:bidi w:val="0"/>
        <w:ind w:left="0" w:right="0" w:firstLine="0"/>
        <w:jc w:val="both"/>
        <w:rPr>
          <w:rStyle w:val="Ninguno"/>
          <w:rFonts w:ascii="Courier New" w:cs="Courier New" w:hAnsi="Courier New" w:eastAsia="Courier New"/>
          <w:sz w:val="28"/>
          <w:szCs w:val="28"/>
          <w:u w:color="000000"/>
          <w:rtl w:val="0"/>
        </w:rPr>
      </w:pPr>
    </w:p>
    <w:p>
      <w:pPr>
        <w:pStyle w:val="Subtítulo"/>
        <w:bidi w:val="0"/>
        <w:rPr>
          <w:rStyle w:val="Ninguno"/>
        </w:rPr>
      </w:pPr>
      <w:bookmarkStart w:name="_Toc11" w:id="11"/>
      <w:r>
        <w:rPr>
          <w:rStyle w:val="Ninguno"/>
          <w:rFonts w:cs="Arial Unicode MS" w:eastAsia="Arial Unicode MS"/>
          <w:rtl w:val="0"/>
          <w:lang w:val="es-ES_tradnl"/>
        </w:rPr>
        <w:t>Actividad 3</w:t>
      </w:r>
      <w:bookmarkEnd w:id="11"/>
    </w:p>
    <w:p>
      <w:pPr>
        <w:pStyle w:val="Cuerpo"/>
        <w:bidi w:val="0"/>
        <w:rPr>
          <w:rStyle w:val="Ninguno"/>
        </w:rPr>
      </w:pPr>
    </w:p>
    <w:p>
      <w:pPr>
        <w:pStyle w:val="Cuerpo"/>
        <w:bidi w:val="0"/>
        <w:spacing w:after="200" w:line="276" w:lineRule="auto"/>
        <w:ind w:left="0" w:right="0" w:firstLine="0"/>
        <w:jc w:val="left"/>
        <w:rPr>
          <w:rStyle w:val="Ninguno"/>
          <w:rFonts w:ascii="Courier New" w:cs="Courier New" w:hAnsi="Courier New" w:eastAsia="Courier New"/>
          <w:sz w:val="32"/>
          <w:szCs w:val="32"/>
          <w:u w:color="000000"/>
          <w:rtl w:val="0"/>
        </w:rPr>
      </w:pPr>
      <w:r>
        <w:rPr>
          <w:rStyle w:val="Ninguno"/>
          <w:rFonts w:ascii="Courier New" w:cs="Calibri" w:hAnsi="Courier New" w:eastAsia="Calibri"/>
          <w:sz w:val="28"/>
          <w:szCs w:val="28"/>
          <w:u w:color="000000"/>
          <w:rtl w:val="0"/>
          <w:lang w:val="es-ES_tradnl"/>
        </w:rPr>
        <w:t>Que es una terminal?</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Es una forma de acceder al sistema mediante comandos,que al introducirlos en el ordenador y pulsar enter se ejecutan</w:t>
      </w:r>
    </w:p>
    <w:p>
      <w:pPr>
        <w:pStyle w:val="Cuerpo"/>
        <w:bidi w:val="0"/>
        <w:spacing w:after="200" w:line="276" w:lineRule="auto"/>
        <w:ind w:left="0" w:right="0" w:firstLine="0"/>
        <w:jc w:val="left"/>
        <w:rPr>
          <w:rFonts w:ascii="Courier New" w:cs="Courier New" w:hAnsi="Courier New" w:eastAsia="Courier New"/>
          <w:sz w:val="28"/>
          <w:szCs w:val="28"/>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32"/>
          <w:szCs w:val="32"/>
          <w:u w:color="000000"/>
          <w:rtl w:val="0"/>
        </w:rPr>
      </w:pPr>
      <w:r>
        <w:rPr>
          <w:rStyle w:val="Ninguno"/>
          <w:rFonts w:ascii="Courier New" w:cs="Calibri" w:hAnsi="Courier New" w:eastAsia="Calibri"/>
          <w:sz w:val="28"/>
          <w:szCs w:val="28"/>
          <w:u w:color="000000"/>
          <w:rtl w:val="0"/>
          <w:lang w:val="es-ES_tradnl"/>
        </w:rPr>
        <w:t>Comandos:</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Control:Abre panel de control</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 admin tools:Abre herramientas administrativas</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 color:Propiedades de la pantalla</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 folders:Abre opciones de carpeta</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 fonts:Abre las fuentes</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 internacional:</w:t>
      </w:r>
      <w:r>
        <w:rPr>
          <w:rStyle w:val="Ninguno"/>
          <w:rFonts w:ascii="Courier New" w:cs="Calibri" w:hAnsi="Courier New" w:eastAsia="Calibri"/>
          <w:sz w:val="24"/>
          <w:szCs w:val="24"/>
          <w:u w:color="000000"/>
          <w:rtl w:val="0"/>
          <w:lang w:val="es-ES_tradnl"/>
        </w:rPr>
        <w:t>Configuraci</w:t>
      </w:r>
      <w:r>
        <w:rPr>
          <w:rStyle w:val="Ninguno"/>
          <w:rFonts w:ascii="Courier New" w:cs="Calibri" w:hAnsi="Courier New" w:eastAsia="Calibri" w:hint="default"/>
          <w:sz w:val="24"/>
          <w:szCs w:val="24"/>
          <w:u w:color="000000"/>
          <w:rtl w:val="0"/>
          <w:lang w:val="es-ES_tradnl"/>
        </w:rPr>
        <w:t>ó</w:t>
      </w:r>
      <w:r>
        <w:rPr>
          <w:rStyle w:val="Ninguno"/>
          <w:rFonts w:ascii="Courier New" w:cs="Calibri" w:hAnsi="Courier New" w:eastAsia="Calibri"/>
          <w:sz w:val="24"/>
          <w:szCs w:val="24"/>
          <w:u w:color="000000"/>
          <w:rtl w:val="0"/>
          <w:lang w:val="es-ES_tradnl"/>
        </w:rPr>
        <w:t>n</w:t>
      </w:r>
      <w:r>
        <w:rPr>
          <w:rStyle w:val="Ninguno"/>
          <w:rFonts w:ascii="Courier New" w:cs="Calibri" w:hAnsi="Courier New" w:eastAsia="Calibri"/>
          <w:sz w:val="24"/>
          <w:szCs w:val="24"/>
          <w:u w:color="000000"/>
          <w:rtl w:val="0"/>
          <w:lang w:val="es-ES_tradnl"/>
        </w:rPr>
        <w:t xml:space="preserve"> regional e idioma</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Control user passwords:Abre cuentas del usuario</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Tabletpc.cel:Tablet para pc</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rPr>
      </w:pPr>
      <w:r>
        <w:rPr>
          <w:rStyle w:val="Ninguno"/>
          <w:rFonts w:ascii="Courier New" w:cs="Calibri" w:hAnsi="Courier New" w:eastAsia="Calibri"/>
          <w:sz w:val="24"/>
          <w:szCs w:val="24"/>
          <w:u w:color="000000"/>
          <w:rtl w:val="0"/>
          <w:lang w:val="es-ES_tradnl"/>
        </w:rPr>
        <w:t>Timedate.cpc:Fecha y hora</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r>
        <w:rPr>
          <w:rStyle w:val="Ninguno"/>
          <w:rFonts w:ascii="Courier New" w:cs="Calibri" w:hAnsi="Courier New" w:eastAsia="Calibri"/>
          <w:sz w:val="24"/>
          <w:szCs w:val="24"/>
          <w:u w:color="000000"/>
          <w:rtl w:val="0"/>
          <w:lang w:val="es-ES_tradnl"/>
        </w:rPr>
        <w:t>Telephone.co:informaci</w:t>
      </w:r>
      <w:r>
        <w:rPr>
          <w:rStyle w:val="Ninguno"/>
          <w:rFonts w:ascii="Courier New" w:cs="Calibri" w:hAnsi="Courier New" w:eastAsia="Calibri" w:hint="default"/>
          <w:sz w:val="24"/>
          <w:szCs w:val="24"/>
          <w:u w:color="000000"/>
          <w:rtl w:val="0"/>
          <w:lang w:val="es-ES_tradnl"/>
        </w:rPr>
        <w:t>ó</w:t>
      </w:r>
      <w:r>
        <w:rPr>
          <w:rStyle w:val="Ninguno"/>
          <w:rFonts w:ascii="Courier New" w:cs="Calibri" w:hAnsi="Courier New" w:eastAsia="Calibri"/>
          <w:sz w:val="24"/>
          <w:szCs w:val="24"/>
          <w:u w:color="000000"/>
          <w:rtl w:val="0"/>
          <w:lang w:val="es-ES_tradnl"/>
        </w:rPr>
        <w:t xml:space="preserve">n de </w:t>
      </w:r>
      <w:r>
        <w:rPr>
          <w:rStyle w:val="Ninguno"/>
          <w:rFonts w:ascii="Courier New" w:cs="Calibri" w:hAnsi="Courier New" w:eastAsia="Calibri"/>
          <w:sz w:val="24"/>
          <w:szCs w:val="24"/>
          <w:u w:color="000000"/>
          <w:rtl w:val="0"/>
          <w:lang w:val="es-ES_tradnl"/>
        </w:rPr>
        <w:t>ubicaci</w:t>
      </w:r>
      <w:r>
        <w:rPr>
          <w:rStyle w:val="Ninguno"/>
          <w:rFonts w:ascii="Courier New" w:cs="Calibri" w:hAnsi="Courier New" w:eastAsia="Calibri" w:hint="default"/>
          <w:sz w:val="24"/>
          <w:szCs w:val="24"/>
          <w:u w:color="000000"/>
          <w:rtl w:val="0"/>
          <w:lang w:val="es-ES_tradnl"/>
        </w:rPr>
        <w:t>ó</w:t>
      </w:r>
      <w:r>
        <w:rPr>
          <w:rStyle w:val="Ninguno"/>
          <w:rFonts w:ascii="Courier New" w:cs="Calibri" w:hAnsi="Courier New" w:eastAsia="Calibri"/>
          <w:sz w:val="24"/>
          <w:szCs w:val="24"/>
          <w:u w:color="000000"/>
          <w:rtl w:val="0"/>
          <w:lang w:val="es-ES_tradnl"/>
        </w:rPr>
        <w:t>n</w:t>
      </w: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Cuerpo"/>
        <w:bidi w:val="0"/>
        <w:spacing w:after="200" w:line="276" w:lineRule="auto"/>
        <w:ind w:left="0" w:right="0" w:firstLine="0"/>
        <w:jc w:val="left"/>
        <w:rPr>
          <w:rStyle w:val="Ninguno"/>
          <w:rFonts w:ascii="Courier New" w:cs="Courier New" w:hAnsi="Courier New" w:eastAsia="Courier New"/>
          <w:sz w:val="24"/>
          <w:szCs w:val="24"/>
          <w:u w:color="000000"/>
          <w:rtl w:val="0"/>
          <w:lang w:val="es-ES_tradnl"/>
        </w:rPr>
      </w:pPr>
    </w:p>
    <w:p>
      <w:pPr>
        <w:pStyle w:val="Título"/>
        <w:jc w:val="center"/>
        <w:rPr>
          <w:rStyle w:val="Ninguno"/>
          <w:rFonts w:ascii="Courier New" w:cs="Courier New" w:hAnsi="Courier New" w:eastAsia="Courier New"/>
          <w:sz w:val="32"/>
          <w:szCs w:val="32"/>
          <w:lang w:val="es-ES_tradnl"/>
        </w:rPr>
      </w:pPr>
      <w:bookmarkStart w:name="_Toc12" w:id="12"/>
      <w:r>
        <w:rPr>
          <w:rStyle w:val="Ninguno"/>
          <w:rFonts w:ascii="Courier New" w:hAnsi="Courier New"/>
          <w:sz w:val="32"/>
          <w:szCs w:val="32"/>
          <w:rtl w:val="0"/>
          <w:lang w:val="es-ES_tradnl"/>
        </w:rPr>
        <w:t>Parcial 3</w:t>
      </w:r>
      <w:bookmarkEnd w:id="12"/>
    </w:p>
    <w:p>
      <w:pPr>
        <w:pStyle w:val="Subtítulo"/>
        <w:bidi w:val="0"/>
        <w:rPr>
          <w:rStyle w:val="Ninguno"/>
          <w:lang w:val="es-ES_tradnl"/>
        </w:rPr>
      </w:pPr>
      <w:bookmarkStart w:name="_Toc13" w:id="13"/>
      <w:r>
        <w:rPr>
          <w:rStyle w:val="Ninguno"/>
          <w:rFonts w:cs="Arial Unicode MS" w:eastAsia="Arial Unicode MS"/>
          <w:rtl w:val="0"/>
          <w:lang w:val="es-ES_tradnl"/>
        </w:rPr>
        <w:t>Actividad Preliminar</w:t>
      </w:r>
      <w:bookmarkEnd w:id="13"/>
    </w:p>
    <w:p>
      <w:pPr>
        <w:pStyle w:val="Cuerpo"/>
        <w:rPr>
          <w:rFonts w:ascii="Courier New" w:cs="Courier New" w:hAnsi="Courier New" w:eastAsia="Courier New"/>
          <w:sz w:val="24"/>
          <w:szCs w:val="24"/>
        </w:rPr>
      </w:pPr>
      <w:r>
        <w:rPr>
          <w:rFonts w:ascii="Courier New" w:hAnsi="Courier New"/>
          <w:sz w:val="24"/>
          <w:szCs w:val="24"/>
          <w:rtl w:val="0"/>
          <w:lang w:val="en-US"/>
        </w:rPr>
        <w:t>MySQL</w:t>
      </w:r>
    </w:p>
    <w:p>
      <w:pPr>
        <w:pStyle w:val="Cuerpo"/>
        <w:rPr>
          <w:rFonts w:ascii="Courier New" w:cs="Courier New" w:hAnsi="Courier New" w:eastAsia="Courier New"/>
          <w:sz w:val="24"/>
          <w:szCs w:val="24"/>
        </w:rPr>
      </w:pPr>
      <w:r>
        <w:rPr>
          <w:rFonts w:ascii="Courier New" w:hAnsi="Courier New"/>
          <w:sz w:val="24"/>
          <w:szCs w:val="24"/>
          <w:rtl w:val="0"/>
          <w:lang w:val="es-ES_tradnl"/>
        </w:rPr>
        <w:t>MySQL es un sistema gestor de bases de datos relacionales r</w:t>
      </w:r>
      <w:r>
        <w:rPr>
          <w:rFonts w:ascii="Courier New" w:hAnsi="Courier New" w:hint="default"/>
          <w:sz w:val="24"/>
          <w:szCs w:val="24"/>
          <w:rtl w:val="0"/>
        </w:rPr>
        <w:t>á</w:t>
      </w:r>
      <w:r>
        <w:rPr>
          <w:rFonts w:ascii="Courier New" w:hAnsi="Courier New"/>
          <w:sz w:val="24"/>
          <w:szCs w:val="24"/>
          <w:rtl w:val="0"/>
          <w:lang w:val="es-ES_tradnl"/>
        </w:rPr>
        <w:t>pido, s</w:t>
      </w:r>
      <w:r>
        <w:rPr>
          <w:rFonts w:ascii="Courier New" w:hAnsi="Courier New" w:hint="default"/>
          <w:sz w:val="24"/>
          <w:szCs w:val="24"/>
          <w:rtl w:val="0"/>
          <w:lang w:val="es-ES_tradnl"/>
        </w:rPr>
        <w:t>ó</w:t>
      </w:r>
      <w:r>
        <w:rPr>
          <w:rFonts w:ascii="Courier New" w:hAnsi="Courier New"/>
          <w:sz w:val="24"/>
          <w:szCs w:val="24"/>
          <w:rtl w:val="0"/>
          <w:lang w:val="es-ES_tradnl"/>
        </w:rPr>
        <w:t>lido y flexible. Es ideal para la creaci</w:t>
      </w:r>
      <w:r>
        <w:rPr>
          <w:rFonts w:ascii="Courier New" w:hAnsi="Courier New" w:hint="default"/>
          <w:sz w:val="24"/>
          <w:szCs w:val="24"/>
          <w:rtl w:val="0"/>
          <w:lang w:val="es-ES_tradnl"/>
        </w:rPr>
        <w:t>ó</w:t>
      </w:r>
      <w:r>
        <w:rPr>
          <w:rFonts w:ascii="Courier New" w:hAnsi="Courier New"/>
          <w:sz w:val="24"/>
          <w:szCs w:val="24"/>
          <w:rtl w:val="0"/>
          <w:lang w:val="es-ES_tradnl"/>
        </w:rPr>
        <w:t>n de bases de datos con acceso desde p</w:t>
      </w:r>
      <w:r>
        <w:rPr>
          <w:rFonts w:ascii="Courier New" w:hAnsi="Courier New" w:hint="default"/>
          <w:sz w:val="24"/>
          <w:szCs w:val="24"/>
          <w:rtl w:val="0"/>
        </w:rPr>
        <w:t>á</w:t>
      </w:r>
      <w:r>
        <w:rPr>
          <w:rFonts w:ascii="Courier New" w:hAnsi="Courier New"/>
          <w:sz w:val="24"/>
          <w:szCs w:val="24"/>
          <w:rtl w:val="0"/>
          <w:lang w:val="en-US"/>
        </w:rPr>
        <w:t>ginas web din</w:t>
      </w:r>
      <w:r>
        <w:rPr>
          <w:rFonts w:ascii="Courier New" w:hAnsi="Courier New" w:hint="default"/>
          <w:sz w:val="24"/>
          <w:szCs w:val="24"/>
          <w:rtl w:val="0"/>
        </w:rPr>
        <w:t>á</w:t>
      </w:r>
      <w:r>
        <w:rPr>
          <w:rFonts w:ascii="Courier New" w:hAnsi="Courier New"/>
          <w:sz w:val="24"/>
          <w:szCs w:val="24"/>
          <w:rtl w:val="0"/>
          <w:lang w:val="pt-PT"/>
        </w:rPr>
        <w:t>micas, as</w:t>
      </w:r>
      <w:r>
        <w:rPr>
          <w:rFonts w:ascii="Courier New" w:hAnsi="Courier New" w:hint="default"/>
          <w:sz w:val="24"/>
          <w:szCs w:val="24"/>
          <w:rtl w:val="0"/>
        </w:rPr>
        <w:t xml:space="preserve">í </w:t>
      </w:r>
      <w:r>
        <w:rPr>
          <w:rFonts w:ascii="Courier New" w:hAnsi="Courier New"/>
          <w:sz w:val="24"/>
          <w:szCs w:val="24"/>
          <w:rtl w:val="0"/>
          <w:lang w:val="es-ES_tradnl"/>
        </w:rPr>
        <w:t>como para la creaci</w:t>
      </w:r>
      <w:r>
        <w:rPr>
          <w:rFonts w:ascii="Courier New" w:hAnsi="Courier New" w:hint="default"/>
          <w:sz w:val="24"/>
          <w:szCs w:val="24"/>
          <w:rtl w:val="0"/>
          <w:lang w:val="es-ES_tradnl"/>
        </w:rPr>
        <w:t>ó</w:t>
      </w:r>
      <w:r>
        <w:rPr>
          <w:rFonts w:ascii="Courier New" w:hAnsi="Courier New"/>
          <w:sz w:val="24"/>
          <w:szCs w:val="24"/>
          <w:rtl w:val="0"/>
          <w:lang w:val="es-ES_tradnl"/>
        </w:rPr>
        <w:t>n de cualquier otra soluci</w:t>
      </w:r>
      <w:r>
        <w:rPr>
          <w:rFonts w:ascii="Courier New" w:hAnsi="Courier New" w:hint="default"/>
          <w:sz w:val="24"/>
          <w:szCs w:val="24"/>
          <w:rtl w:val="0"/>
          <w:lang w:val="es-ES_tradnl"/>
        </w:rPr>
        <w:t>ó</w:t>
      </w:r>
      <w:r>
        <w:rPr>
          <w:rFonts w:ascii="Courier New" w:hAnsi="Courier New"/>
          <w:sz w:val="24"/>
          <w:szCs w:val="24"/>
          <w:rtl w:val="0"/>
          <w:lang w:val="es-ES_tradnl"/>
        </w:rPr>
        <w:t>n que necesite el almacenamiento de datos, posibilitando realizar m</w:t>
      </w:r>
      <w:r>
        <w:rPr>
          <w:rFonts w:ascii="Courier New" w:hAnsi="Courier New" w:hint="default"/>
          <w:sz w:val="24"/>
          <w:szCs w:val="24"/>
          <w:rtl w:val="0"/>
        </w:rPr>
        <w:t>ú</w:t>
      </w:r>
      <w:r>
        <w:rPr>
          <w:rFonts w:ascii="Courier New" w:hAnsi="Courier New"/>
          <w:sz w:val="24"/>
          <w:szCs w:val="24"/>
          <w:rtl w:val="0"/>
          <w:lang w:val="es-ES_tradnl"/>
        </w:rPr>
        <w:t>ltiples y r</w:t>
      </w:r>
      <w:r>
        <w:rPr>
          <w:rFonts w:ascii="Courier New" w:hAnsi="Courier New" w:hint="default"/>
          <w:sz w:val="24"/>
          <w:szCs w:val="24"/>
          <w:rtl w:val="0"/>
        </w:rPr>
        <w:t>á</w:t>
      </w:r>
      <w:r>
        <w:rPr>
          <w:rFonts w:ascii="Courier New" w:hAnsi="Courier New"/>
          <w:sz w:val="24"/>
          <w:szCs w:val="24"/>
          <w:rtl w:val="0"/>
          <w:lang w:val="pt-PT"/>
        </w:rPr>
        <w:t>pidas consultas. Est</w:t>
      </w:r>
      <w:r>
        <w:rPr>
          <w:rFonts w:ascii="Courier New" w:hAnsi="Courier New" w:hint="default"/>
          <w:sz w:val="24"/>
          <w:szCs w:val="24"/>
          <w:rtl w:val="0"/>
        </w:rPr>
        <w:t xml:space="preserve">á </w:t>
      </w:r>
      <w:r>
        <w:rPr>
          <w:rFonts w:ascii="Courier New" w:hAnsi="Courier New"/>
          <w:sz w:val="24"/>
          <w:szCs w:val="24"/>
          <w:rtl w:val="0"/>
          <w:lang w:val="es-ES_tradnl"/>
        </w:rPr>
        <w:t>desarrollado en C y C++, facilitando su integraci</w:t>
      </w:r>
      <w:r>
        <w:rPr>
          <w:rFonts w:ascii="Courier New" w:hAnsi="Courier New" w:hint="default"/>
          <w:sz w:val="24"/>
          <w:szCs w:val="24"/>
          <w:rtl w:val="0"/>
          <w:lang w:val="es-ES_tradnl"/>
        </w:rPr>
        <w:t>ó</w:t>
      </w:r>
      <w:r>
        <w:rPr>
          <w:rFonts w:ascii="Courier New" w:hAnsi="Courier New"/>
          <w:sz w:val="24"/>
          <w:szCs w:val="24"/>
          <w:rtl w:val="0"/>
          <w:lang w:val="es-ES_tradnl"/>
        </w:rPr>
        <w:t>n en otras aplicaciones desarrolladas tambi</w:t>
      </w:r>
      <w:r>
        <w:rPr>
          <w:rFonts w:ascii="Courier New" w:hAnsi="Courier New" w:hint="default"/>
          <w:sz w:val="24"/>
          <w:szCs w:val="24"/>
          <w:rtl w:val="0"/>
          <w:lang w:val="fr-FR"/>
        </w:rPr>
        <w:t>é</w:t>
      </w:r>
      <w:r>
        <w:rPr>
          <w:rFonts w:ascii="Courier New" w:hAnsi="Courier New"/>
          <w:sz w:val="24"/>
          <w:szCs w:val="24"/>
          <w:rtl w:val="0"/>
          <w:lang w:val="es-ES_tradnl"/>
        </w:rPr>
        <w:t>n en esos lenguajes.</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es-ES_tradnl"/>
        </w:rPr>
        <w:t>Es un sistema cliente/servidor, por lo que permite trabajar como servidor multiusuario y de subprocesamiento m</w:t>
      </w:r>
      <w:r>
        <w:rPr>
          <w:rFonts w:ascii="Courier New" w:hAnsi="Courier New" w:hint="default"/>
          <w:sz w:val="24"/>
          <w:szCs w:val="24"/>
          <w:rtl w:val="0"/>
        </w:rPr>
        <w:t>ú</w:t>
      </w:r>
      <w:r>
        <w:rPr>
          <w:rFonts w:ascii="Courier New" w:hAnsi="Courier New"/>
          <w:sz w:val="24"/>
          <w:szCs w:val="24"/>
          <w:rtl w:val="0"/>
          <w:lang w:val="es-ES_tradnl"/>
        </w:rPr>
        <w:t>ltiple, o sea, cada vez que se crea una conexi</w:t>
      </w:r>
      <w:r>
        <w:rPr>
          <w:rFonts w:ascii="Courier New" w:hAnsi="Courier New" w:hint="default"/>
          <w:sz w:val="24"/>
          <w:szCs w:val="24"/>
          <w:rtl w:val="0"/>
          <w:lang w:val="es-ES_tradnl"/>
        </w:rPr>
        <w:t>ó</w:t>
      </w:r>
      <w:r>
        <w:rPr>
          <w:rFonts w:ascii="Courier New" w:hAnsi="Courier New"/>
          <w:sz w:val="24"/>
          <w:szCs w:val="24"/>
          <w:rtl w:val="0"/>
          <w:lang w:val="es-ES_tradnl"/>
        </w:rPr>
        <w:t>n con el servidor, el programa servidor establece un proceso para manejar la solicitud del cliente, controlando as</w:t>
      </w:r>
      <w:r>
        <w:rPr>
          <w:rFonts w:ascii="Courier New" w:hAnsi="Courier New" w:hint="default"/>
          <w:sz w:val="24"/>
          <w:szCs w:val="24"/>
          <w:rtl w:val="0"/>
        </w:rPr>
        <w:t xml:space="preserve">í </w:t>
      </w:r>
      <w:r>
        <w:rPr>
          <w:rFonts w:ascii="Courier New" w:hAnsi="Courier New"/>
          <w:sz w:val="24"/>
          <w:szCs w:val="24"/>
          <w:rtl w:val="0"/>
          <w:lang w:val="es-ES_tradnl"/>
        </w:rPr>
        <w:t>el acceso simult</w:t>
      </w:r>
      <w:r>
        <w:rPr>
          <w:rFonts w:ascii="Courier New" w:hAnsi="Courier New" w:hint="default"/>
          <w:sz w:val="24"/>
          <w:szCs w:val="24"/>
          <w:rtl w:val="0"/>
        </w:rPr>
        <w:t>á</w:t>
      </w:r>
      <w:r>
        <w:rPr>
          <w:rFonts w:ascii="Courier New" w:hAnsi="Courier New"/>
          <w:sz w:val="24"/>
          <w:szCs w:val="24"/>
          <w:rtl w:val="0"/>
          <w:lang w:val="es-ES_tradnl"/>
        </w:rPr>
        <w:t>neo de un gran n</w:t>
      </w:r>
      <w:r>
        <w:rPr>
          <w:rFonts w:ascii="Courier New" w:hAnsi="Courier New" w:hint="default"/>
          <w:sz w:val="24"/>
          <w:szCs w:val="24"/>
          <w:rtl w:val="0"/>
        </w:rPr>
        <w:t>ú</w:t>
      </w:r>
      <w:r>
        <w:rPr>
          <w:rFonts w:ascii="Courier New" w:hAnsi="Courier New"/>
          <w:sz w:val="24"/>
          <w:szCs w:val="24"/>
          <w:rtl w:val="0"/>
          <w:lang w:val="es-ES_tradnl"/>
        </w:rPr>
        <w:t>mero de usuarios a los datos y asegurando el acceso a usuarios autorizados solamente. Es uno de los sistemas gestores de bases de datos m</w:t>
      </w:r>
      <w:r>
        <w:rPr>
          <w:rFonts w:ascii="Courier New" w:hAnsi="Courier New" w:hint="default"/>
          <w:sz w:val="24"/>
          <w:szCs w:val="24"/>
          <w:rtl w:val="0"/>
        </w:rPr>
        <w:t>á</w:t>
      </w:r>
      <w:r>
        <w:rPr>
          <w:rFonts w:ascii="Courier New" w:hAnsi="Courier New"/>
          <w:sz w:val="24"/>
          <w:szCs w:val="24"/>
          <w:rtl w:val="0"/>
          <w:lang w:val="es-ES_tradnl"/>
        </w:rPr>
        <w:t>s utilizado en la actualidad, utilizado por grandes corporaciones como Yahoo! Finance, Google, Motorola, entre otras.</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it-IT"/>
        </w:rPr>
        <w:t>Microsoft SQL Server</w:t>
      </w:r>
    </w:p>
    <w:p>
      <w:pPr>
        <w:pStyle w:val="Cuerpo"/>
        <w:rPr>
          <w:rFonts w:ascii="Courier New" w:cs="Courier New" w:hAnsi="Courier New" w:eastAsia="Courier New"/>
          <w:sz w:val="24"/>
          <w:szCs w:val="24"/>
        </w:rPr>
      </w:pPr>
      <w:r>
        <w:rPr>
          <w:rFonts w:ascii="Courier New" w:hAnsi="Courier New"/>
          <w:sz w:val="24"/>
          <w:szCs w:val="24"/>
          <w:rtl w:val="0"/>
          <w:lang w:val="es-ES_tradnl"/>
        </w:rPr>
        <w:t>SQL Server es un sistema gestor de base de datos relacionales producido por Microsoft. Es un sistema cliente/servidor que funciona como una extensi</w:t>
      </w:r>
      <w:r>
        <w:rPr>
          <w:rFonts w:ascii="Courier New" w:hAnsi="Courier New" w:hint="default"/>
          <w:sz w:val="24"/>
          <w:szCs w:val="24"/>
          <w:rtl w:val="0"/>
          <w:lang w:val="es-ES_tradnl"/>
        </w:rPr>
        <w:t>ó</w:t>
      </w:r>
      <w:r>
        <w:rPr>
          <w:rFonts w:ascii="Courier New" w:hAnsi="Courier New"/>
          <w:sz w:val="24"/>
          <w:szCs w:val="24"/>
          <w:rtl w:val="0"/>
          <w:lang w:val="es-ES_tradnl"/>
        </w:rPr>
        <w:t>n natural del sistema operativo Windows. Entre otras caracter</w:t>
      </w:r>
      <w:r>
        <w:rPr>
          <w:rFonts w:ascii="Courier New" w:hAnsi="Courier New" w:hint="default"/>
          <w:sz w:val="24"/>
          <w:szCs w:val="24"/>
          <w:rtl w:val="0"/>
        </w:rPr>
        <w:t>í</w:t>
      </w:r>
      <w:r>
        <w:rPr>
          <w:rFonts w:ascii="Courier New" w:hAnsi="Courier New"/>
          <w:sz w:val="24"/>
          <w:szCs w:val="24"/>
          <w:rtl w:val="0"/>
          <w:lang w:val="es-ES_tradnl"/>
        </w:rPr>
        <w:t>sticas proporciona integridad de datos, optimizaci</w:t>
      </w:r>
      <w:r>
        <w:rPr>
          <w:rFonts w:ascii="Courier New" w:hAnsi="Courier New" w:hint="default"/>
          <w:sz w:val="24"/>
          <w:szCs w:val="24"/>
          <w:rtl w:val="0"/>
          <w:lang w:val="es-ES_tradnl"/>
        </w:rPr>
        <w:t>ó</w:t>
      </w:r>
      <w:r>
        <w:rPr>
          <w:rFonts w:ascii="Courier New" w:hAnsi="Courier New"/>
          <w:sz w:val="24"/>
          <w:szCs w:val="24"/>
          <w:rtl w:val="0"/>
          <w:lang w:val="es-ES_tradnl"/>
        </w:rPr>
        <w:t>n de consultas, control de concurrencia y backup y recuperaci</w:t>
      </w:r>
      <w:r>
        <w:rPr>
          <w:rFonts w:ascii="Courier New" w:hAnsi="Courier New" w:hint="default"/>
          <w:sz w:val="24"/>
          <w:szCs w:val="24"/>
          <w:rtl w:val="0"/>
          <w:lang w:val="es-ES_tradnl"/>
        </w:rPr>
        <w:t>ó</w:t>
      </w:r>
      <w:r>
        <w:rPr>
          <w:rFonts w:ascii="Courier New" w:hAnsi="Courier New"/>
          <w:sz w:val="24"/>
          <w:szCs w:val="24"/>
          <w:rtl w:val="0"/>
        </w:rPr>
        <w:t>n.</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es-ES_tradnl"/>
        </w:rPr>
        <w:t>Es relativamente f</w:t>
      </w:r>
      <w:r>
        <w:rPr>
          <w:rFonts w:ascii="Courier New" w:hAnsi="Courier New" w:hint="default"/>
          <w:sz w:val="24"/>
          <w:szCs w:val="24"/>
          <w:rtl w:val="0"/>
        </w:rPr>
        <w:t>á</w:t>
      </w:r>
      <w:r>
        <w:rPr>
          <w:rFonts w:ascii="Courier New" w:hAnsi="Courier New"/>
          <w:sz w:val="24"/>
          <w:szCs w:val="24"/>
          <w:rtl w:val="0"/>
          <w:lang w:val="pt-PT"/>
        </w:rPr>
        <w:t>cil de administrar a trav</w:t>
      </w:r>
      <w:r>
        <w:rPr>
          <w:rFonts w:ascii="Courier New" w:hAnsi="Courier New" w:hint="default"/>
          <w:sz w:val="24"/>
          <w:szCs w:val="24"/>
          <w:rtl w:val="0"/>
          <w:lang w:val="fr-FR"/>
        </w:rPr>
        <w:t>é</w:t>
      </w:r>
      <w:r>
        <w:rPr>
          <w:rFonts w:ascii="Courier New" w:hAnsi="Courier New"/>
          <w:sz w:val="24"/>
          <w:szCs w:val="24"/>
          <w:rtl w:val="0"/>
          <w:lang w:val="es-ES_tradnl"/>
        </w:rPr>
        <w:t>s de la utilizaci</w:t>
      </w:r>
      <w:r>
        <w:rPr>
          <w:rFonts w:ascii="Courier New" w:hAnsi="Courier New" w:hint="default"/>
          <w:sz w:val="24"/>
          <w:szCs w:val="24"/>
          <w:rtl w:val="0"/>
          <w:lang w:val="es-ES_tradnl"/>
        </w:rPr>
        <w:t>ó</w:t>
      </w:r>
      <w:r>
        <w:rPr>
          <w:rFonts w:ascii="Courier New" w:hAnsi="Courier New"/>
          <w:sz w:val="24"/>
          <w:szCs w:val="24"/>
          <w:rtl w:val="0"/>
          <w:lang w:val="es-ES_tradnl"/>
        </w:rPr>
        <w:t>n de un entorno gr</w:t>
      </w:r>
      <w:r>
        <w:rPr>
          <w:rFonts w:ascii="Courier New" w:hAnsi="Courier New" w:hint="default"/>
          <w:sz w:val="24"/>
          <w:szCs w:val="24"/>
          <w:rtl w:val="0"/>
        </w:rPr>
        <w:t>á</w:t>
      </w:r>
      <w:r>
        <w:rPr>
          <w:rFonts w:ascii="Courier New" w:hAnsi="Courier New"/>
          <w:sz w:val="24"/>
          <w:szCs w:val="24"/>
          <w:rtl w:val="0"/>
          <w:lang w:val="es-ES_tradnl"/>
        </w:rPr>
        <w:t>fico para casi todas las tareas de sistema y administraci</w:t>
      </w:r>
      <w:r>
        <w:rPr>
          <w:rFonts w:ascii="Courier New" w:hAnsi="Courier New" w:hint="default"/>
          <w:sz w:val="24"/>
          <w:szCs w:val="24"/>
          <w:rtl w:val="0"/>
          <w:lang w:val="es-ES_tradnl"/>
        </w:rPr>
        <w:t>ó</w:t>
      </w:r>
      <w:r>
        <w:rPr>
          <w:rFonts w:ascii="Courier New" w:hAnsi="Courier New"/>
          <w:sz w:val="24"/>
          <w:szCs w:val="24"/>
          <w:rtl w:val="0"/>
          <w:lang w:val="es-ES_tradnl"/>
        </w:rPr>
        <w:t>n de bases de datos. Utiliza servicios del sistema operativo Windows para ofrecer nuevas capacidades o ampliar la base de datos, tales como enviar y recibir mensajes y gestionar la seguridad de la conexi</w:t>
      </w:r>
      <w:r>
        <w:rPr>
          <w:rFonts w:ascii="Courier New" w:hAnsi="Courier New" w:hint="default"/>
          <w:sz w:val="24"/>
          <w:szCs w:val="24"/>
          <w:rtl w:val="0"/>
          <w:lang w:val="es-ES_tradnl"/>
        </w:rPr>
        <w:t>ó</w:t>
      </w:r>
      <w:r>
        <w:rPr>
          <w:rFonts w:ascii="Courier New" w:hAnsi="Courier New"/>
          <w:sz w:val="24"/>
          <w:szCs w:val="24"/>
          <w:rtl w:val="0"/>
          <w:lang w:val="de-DE"/>
        </w:rPr>
        <w:t>n. Es f</w:t>
      </w:r>
      <w:r>
        <w:rPr>
          <w:rFonts w:ascii="Courier New" w:hAnsi="Courier New" w:hint="default"/>
          <w:sz w:val="24"/>
          <w:szCs w:val="24"/>
          <w:rtl w:val="0"/>
        </w:rPr>
        <w:t>á</w:t>
      </w:r>
      <w:r>
        <w:rPr>
          <w:rFonts w:ascii="Courier New" w:hAnsi="Courier New"/>
          <w:sz w:val="24"/>
          <w:szCs w:val="24"/>
          <w:rtl w:val="0"/>
          <w:lang w:val="es-ES_tradnl"/>
        </w:rPr>
        <w:t>cil de usar y proporciona funciones de almacenamiento de datos que s</w:t>
      </w:r>
      <w:r>
        <w:rPr>
          <w:rFonts w:ascii="Courier New" w:hAnsi="Courier New" w:hint="default"/>
          <w:sz w:val="24"/>
          <w:szCs w:val="24"/>
          <w:rtl w:val="0"/>
          <w:lang w:val="es-ES_tradnl"/>
        </w:rPr>
        <w:t>ó</w:t>
      </w:r>
      <w:r>
        <w:rPr>
          <w:rFonts w:ascii="Courier New" w:hAnsi="Courier New"/>
          <w:sz w:val="24"/>
          <w:szCs w:val="24"/>
          <w:rtl w:val="0"/>
          <w:lang w:val="es-ES_tradnl"/>
        </w:rPr>
        <w:t>lo estaban disponibles en Oracle y otros sistemas gestores de bases de datos m</w:t>
      </w:r>
      <w:r>
        <w:rPr>
          <w:rFonts w:ascii="Courier New" w:hAnsi="Courier New" w:hint="default"/>
          <w:sz w:val="24"/>
          <w:szCs w:val="24"/>
          <w:rtl w:val="0"/>
        </w:rPr>
        <w:t>á</w:t>
      </w:r>
      <w:r>
        <w:rPr>
          <w:rFonts w:ascii="Courier New" w:hAnsi="Courier New"/>
          <w:sz w:val="24"/>
          <w:szCs w:val="24"/>
          <w:rtl w:val="0"/>
          <w:lang w:val="pt-PT"/>
        </w:rPr>
        <w:t>s caros.</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de-DE"/>
        </w:rPr>
        <w:t>PostgreSQL</w:t>
      </w:r>
    </w:p>
    <w:p>
      <w:pPr>
        <w:pStyle w:val="Cuerpo"/>
        <w:rPr>
          <w:rFonts w:ascii="Courier New" w:cs="Courier New" w:hAnsi="Courier New" w:eastAsia="Courier New"/>
          <w:sz w:val="24"/>
          <w:szCs w:val="24"/>
        </w:rPr>
      </w:pPr>
      <w:r>
        <w:rPr>
          <w:rFonts w:ascii="Courier New" w:hAnsi="Courier New"/>
          <w:sz w:val="24"/>
          <w:szCs w:val="24"/>
          <w:rtl w:val="0"/>
          <w:lang w:val="es-ES_tradnl"/>
        </w:rPr>
        <w:t>PostgreSQL es un Sistema Gestor de Bases de Datos Relacionales Orientadas a Objetos, derivado de Postgres, desarrollado en la Universidad de California, en el Departamento de Ciencias de la Computaci</w:t>
      </w:r>
      <w:r>
        <w:rPr>
          <w:rFonts w:ascii="Courier New" w:hAnsi="Courier New" w:hint="default"/>
          <w:sz w:val="24"/>
          <w:szCs w:val="24"/>
          <w:rtl w:val="0"/>
          <w:lang w:val="es-ES_tradnl"/>
        </w:rPr>
        <w:t>ó</w:t>
      </w:r>
      <w:r>
        <w:rPr>
          <w:rFonts w:ascii="Courier New" w:hAnsi="Courier New"/>
          <w:sz w:val="24"/>
          <w:szCs w:val="24"/>
          <w:rtl w:val="0"/>
          <w:lang w:val="es-ES_tradnl"/>
        </w:rPr>
        <w:t>n de Berkeley. Es un gestor de bases de datos de c</w:t>
      </w:r>
      <w:r>
        <w:rPr>
          <w:rFonts w:ascii="Courier New" w:hAnsi="Courier New" w:hint="default"/>
          <w:sz w:val="24"/>
          <w:szCs w:val="24"/>
          <w:rtl w:val="0"/>
          <w:lang w:val="es-ES_tradnl"/>
        </w:rPr>
        <w:t>ó</w:t>
      </w:r>
      <w:r>
        <w:rPr>
          <w:rFonts w:ascii="Courier New" w:hAnsi="Courier New"/>
          <w:sz w:val="24"/>
          <w:szCs w:val="24"/>
          <w:rtl w:val="0"/>
          <w:lang w:val="es-ES_tradnl"/>
        </w:rPr>
        <w:t>digo abierto, brinda un control de concurrencia multi-versi</w:t>
      </w:r>
      <w:r>
        <w:rPr>
          <w:rFonts w:ascii="Courier New" w:hAnsi="Courier New" w:hint="default"/>
          <w:sz w:val="24"/>
          <w:szCs w:val="24"/>
          <w:rtl w:val="0"/>
          <w:lang w:val="es-ES_tradnl"/>
        </w:rPr>
        <w:t>ó</w:t>
      </w:r>
      <w:r>
        <w:rPr>
          <w:rFonts w:ascii="Courier New" w:hAnsi="Courier New"/>
          <w:sz w:val="24"/>
          <w:szCs w:val="24"/>
          <w:rtl w:val="0"/>
          <w:lang w:val="es-ES_tradnl"/>
        </w:rPr>
        <w:t>n (MVCC por sus siglas en ingl</w:t>
      </w:r>
      <w:r>
        <w:rPr>
          <w:rFonts w:ascii="Courier New" w:hAnsi="Courier New" w:hint="default"/>
          <w:sz w:val="24"/>
          <w:szCs w:val="24"/>
          <w:rtl w:val="0"/>
          <w:lang w:val="fr-FR"/>
        </w:rPr>
        <w:t>é</w:t>
      </w:r>
      <w:r>
        <w:rPr>
          <w:rFonts w:ascii="Courier New" w:hAnsi="Courier New"/>
          <w:sz w:val="24"/>
          <w:szCs w:val="24"/>
          <w:rtl w:val="0"/>
          <w:lang w:val="es-ES_tradnl"/>
        </w:rPr>
        <w:t>s) que permite trabajar con grandes vol</w:t>
      </w:r>
      <w:r>
        <w:rPr>
          <w:rFonts w:ascii="Courier New" w:hAnsi="Courier New" w:hint="default"/>
          <w:sz w:val="24"/>
          <w:szCs w:val="24"/>
          <w:rtl w:val="0"/>
        </w:rPr>
        <w:t>ú</w:t>
      </w:r>
      <w:r>
        <w:rPr>
          <w:rFonts w:ascii="Courier New" w:hAnsi="Courier New"/>
          <w:sz w:val="24"/>
          <w:szCs w:val="24"/>
          <w:rtl w:val="0"/>
          <w:lang w:val="es-ES_tradnl"/>
        </w:rPr>
        <w:t>menes de datos; soporta gran parte de la sintaxis SQL y cuenta con un extenso grupo de enlaces con lenguajes de programaci</w:t>
      </w:r>
      <w:r>
        <w:rPr>
          <w:rFonts w:ascii="Courier New" w:hAnsi="Courier New" w:hint="default"/>
          <w:sz w:val="24"/>
          <w:szCs w:val="24"/>
          <w:rtl w:val="0"/>
          <w:lang w:val="es-ES_tradnl"/>
        </w:rPr>
        <w:t>ó</w:t>
      </w:r>
      <w:r>
        <w:rPr>
          <w:rFonts w:ascii="Courier New" w:hAnsi="Courier New"/>
          <w:sz w:val="24"/>
          <w:szCs w:val="24"/>
          <w:rtl w:val="0"/>
        </w:rPr>
        <w:t>n.</w:t>
      </w:r>
    </w:p>
    <w:p>
      <w:pPr>
        <w:pStyle w:val="Cuerpo"/>
        <w:rPr>
          <w:rFonts w:ascii="Courier New" w:cs="Courier New" w:hAnsi="Courier New" w:eastAsia="Courier New"/>
          <w:sz w:val="24"/>
          <w:szCs w:val="24"/>
        </w:rPr>
      </w:pPr>
      <w:r>
        <w:rPr>
          <w:rFonts w:ascii="Courier New" w:hAnsi="Courier New"/>
          <w:sz w:val="24"/>
          <w:szCs w:val="24"/>
          <w:rtl w:val="0"/>
          <w:lang w:val="en-US"/>
        </w:rPr>
        <w:t>Posee caracter</w:t>
      </w:r>
      <w:r>
        <w:rPr>
          <w:rFonts w:ascii="Courier New" w:hAnsi="Courier New" w:hint="default"/>
          <w:sz w:val="24"/>
          <w:szCs w:val="24"/>
          <w:rtl w:val="0"/>
        </w:rPr>
        <w:t>í</w:t>
      </w:r>
      <w:r>
        <w:rPr>
          <w:rFonts w:ascii="Courier New" w:hAnsi="Courier New"/>
          <w:sz w:val="24"/>
          <w:szCs w:val="24"/>
          <w:rtl w:val="0"/>
          <w:lang w:val="es-ES_tradnl"/>
        </w:rPr>
        <w:t>sticas significativas del motor de datos, entre las que se pueden incluir las subconsultas, los valores por defecto, las restricciones a valores en los campos (constraints) y los disparadores (triggers). Ofrece funcionalidades en l</w:t>
      </w:r>
      <w:r>
        <w:rPr>
          <w:rFonts w:ascii="Courier New" w:hAnsi="Courier New" w:hint="default"/>
          <w:sz w:val="24"/>
          <w:szCs w:val="24"/>
          <w:rtl w:val="0"/>
        </w:rPr>
        <w:t>í</w:t>
      </w:r>
      <w:r>
        <w:rPr>
          <w:rFonts w:ascii="Courier New" w:hAnsi="Courier New"/>
          <w:sz w:val="24"/>
          <w:szCs w:val="24"/>
          <w:rtl w:val="0"/>
          <w:lang w:val="es-ES_tradnl"/>
        </w:rPr>
        <w:t>nea con el est</w:t>
      </w:r>
      <w:r>
        <w:rPr>
          <w:rFonts w:ascii="Courier New" w:hAnsi="Courier New" w:hint="default"/>
          <w:sz w:val="24"/>
          <w:szCs w:val="24"/>
          <w:rtl w:val="0"/>
        </w:rPr>
        <w:t>á</w:t>
      </w:r>
      <w:r>
        <w:rPr>
          <w:rFonts w:ascii="Courier New" w:hAnsi="Courier New"/>
          <w:sz w:val="24"/>
          <w:szCs w:val="24"/>
          <w:rtl w:val="0"/>
          <w:lang w:val="es-ES_tradnl"/>
        </w:rPr>
        <w:t>ndar SQL92, incluyendo claves primarias, identificadores entrecomillados, conversi</w:t>
      </w:r>
      <w:r>
        <w:rPr>
          <w:rFonts w:ascii="Courier New" w:hAnsi="Courier New" w:hint="default"/>
          <w:sz w:val="24"/>
          <w:szCs w:val="24"/>
          <w:rtl w:val="0"/>
          <w:lang w:val="es-ES_tradnl"/>
        </w:rPr>
        <w:t>ó</w:t>
      </w:r>
      <w:r>
        <w:rPr>
          <w:rFonts w:ascii="Courier New" w:hAnsi="Courier New"/>
          <w:sz w:val="24"/>
          <w:szCs w:val="24"/>
          <w:rtl w:val="0"/>
          <w:lang w:val="es-ES_tradnl"/>
        </w:rPr>
        <w:t>n de tipos y entrada de enteros binarios y hexadecimales.</w:t>
      </w:r>
    </w:p>
    <w:p>
      <w:pPr>
        <w:pStyle w:val="Subtítulo"/>
        <w:bidi w:val="0"/>
        <w:rPr>
          <w:rStyle w:val="Ninguno"/>
          <w:sz w:val="24"/>
          <w:szCs w:val="24"/>
        </w:rPr>
      </w:pPr>
      <w:bookmarkStart w:name="_Toc14" w:id="14"/>
      <w:r>
        <w:rPr>
          <w:rFonts w:cs="Arial Unicode MS" w:eastAsia="Arial Unicode MS"/>
          <w:rtl w:val="0"/>
          <w:lang w:val="es-ES_tradnl"/>
        </w:rPr>
        <w:t>Actividad 1</w:t>
      </w:r>
      <w:bookmarkEnd w:id="14"/>
    </w:p>
    <w:p>
      <w:pPr>
        <w:pStyle w:val="Cuerpo"/>
        <w:rPr>
          <w:rFonts w:ascii="Courier New" w:cs="Courier New" w:hAnsi="Courier New" w:eastAsia="Courier New"/>
          <w:sz w:val="24"/>
          <w:szCs w:val="24"/>
        </w:rPr>
      </w:pPr>
      <w:r>
        <w:rPr>
          <w:rFonts w:ascii="Courier New" w:hAnsi="Courier New"/>
          <w:sz w:val="24"/>
          <w:szCs w:val="24"/>
          <w:rtl w:val="0"/>
          <w:lang w:val="es-ES_tradnl"/>
        </w:rPr>
        <w:t>Herramientas para una base de datos</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it-IT"/>
        </w:rPr>
        <w:t xml:space="preserve">Aqua Data Studio: </w:t>
      </w:r>
    </w:p>
    <w:p>
      <w:pPr>
        <w:pStyle w:val="Cuerpo"/>
        <w:rPr>
          <w:rFonts w:ascii="Courier New" w:cs="Courier New" w:hAnsi="Courier New" w:eastAsia="Courier New"/>
          <w:sz w:val="24"/>
          <w:szCs w:val="24"/>
        </w:rPr>
      </w:pPr>
      <w:r>
        <w:rPr>
          <w:rFonts w:ascii="Courier New" w:hAnsi="Courier New"/>
          <w:sz w:val="24"/>
          <w:szCs w:val="24"/>
          <w:rtl w:val="0"/>
          <w:lang w:val="es-ES_tradnl"/>
        </w:rPr>
        <w:t>herramienta para tareas de administraci</w:t>
      </w:r>
      <w:r>
        <w:rPr>
          <w:rFonts w:ascii="Courier New" w:hAnsi="Courier New" w:hint="default"/>
          <w:sz w:val="24"/>
          <w:szCs w:val="24"/>
          <w:rtl w:val="0"/>
          <w:lang w:val="es-ES_tradnl"/>
        </w:rPr>
        <w:t>ó</w:t>
      </w:r>
      <w:r>
        <w:rPr>
          <w:rFonts w:ascii="Courier New" w:hAnsi="Courier New"/>
          <w:sz w:val="24"/>
          <w:szCs w:val="24"/>
          <w:rtl w:val="0"/>
          <w:lang w:val="fr-FR"/>
        </w:rPr>
        <w:t>n, dise</w:t>
      </w:r>
      <w:r>
        <w:rPr>
          <w:rFonts w:ascii="Courier New" w:hAnsi="Courier New" w:hint="default"/>
          <w:sz w:val="24"/>
          <w:szCs w:val="24"/>
          <w:rtl w:val="0"/>
          <w:lang w:val="es-ES_tradnl"/>
        </w:rPr>
        <w:t>ñ</w:t>
      </w:r>
      <w:r>
        <w:rPr>
          <w:rFonts w:ascii="Courier New" w:hAnsi="Courier New"/>
          <w:sz w:val="24"/>
          <w:szCs w:val="24"/>
          <w:rtl w:val="0"/>
          <w:lang w:val="es-ES_tradnl"/>
        </w:rPr>
        <w:t>o y consulta de bases de datos m</w:t>
      </w:r>
      <w:r>
        <w:rPr>
          <w:rFonts w:ascii="Courier New" w:hAnsi="Courier New" w:hint="default"/>
          <w:sz w:val="24"/>
          <w:szCs w:val="24"/>
          <w:rtl w:val="0"/>
        </w:rPr>
        <w:t>ú</w:t>
      </w:r>
      <w:r>
        <w:rPr>
          <w:rFonts w:ascii="Courier New" w:hAnsi="Courier New"/>
          <w:sz w:val="24"/>
          <w:szCs w:val="24"/>
          <w:rtl w:val="0"/>
          <w:lang w:val="es-ES_tradnl"/>
        </w:rPr>
        <w:t>ltiples de AquaFold. Aqua Data Studio se conecta con las principales bases de datos relacionales, lo que facilita la realizaci</w:t>
      </w:r>
      <w:r>
        <w:rPr>
          <w:rFonts w:ascii="Courier New" w:hAnsi="Courier New" w:hint="default"/>
          <w:sz w:val="24"/>
          <w:szCs w:val="24"/>
          <w:rtl w:val="0"/>
          <w:lang w:val="es-ES_tradnl"/>
        </w:rPr>
        <w:t>ó</w:t>
      </w:r>
      <w:r>
        <w:rPr>
          <w:rFonts w:ascii="Courier New" w:hAnsi="Courier New"/>
          <w:sz w:val="24"/>
          <w:szCs w:val="24"/>
          <w:rtl w:val="0"/>
          <w:lang w:val="es-ES_tradnl"/>
        </w:rPr>
        <w:t>n de consultas SQL, el dise</w:t>
      </w:r>
      <w:r>
        <w:rPr>
          <w:rFonts w:ascii="Courier New" w:hAnsi="Courier New" w:hint="default"/>
          <w:sz w:val="24"/>
          <w:szCs w:val="24"/>
          <w:rtl w:val="0"/>
          <w:lang w:val="es-ES_tradnl"/>
        </w:rPr>
        <w:t>ñ</w:t>
      </w:r>
      <w:r>
        <w:rPr>
          <w:rFonts w:ascii="Courier New" w:hAnsi="Courier New"/>
          <w:sz w:val="24"/>
          <w:szCs w:val="24"/>
          <w:rtl w:val="0"/>
          <w:lang w:val="es-ES_tradnl"/>
        </w:rPr>
        <w:t>o de la estructura de las bases de datos, la administraci</w:t>
      </w:r>
      <w:r>
        <w:rPr>
          <w:rFonts w:ascii="Courier New" w:hAnsi="Courier New" w:hint="default"/>
          <w:sz w:val="24"/>
          <w:szCs w:val="24"/>
          <w:rtl w:val="0"/>
          <w:lang w:val="es-ES_tradnl"/>
        </w:rPr>
        <w:t>ó</w:t>
      </w:r>
      <w:r>
        <w:rPr>
          <w:rFonts w:ascii="Courier New" w:hAnsi="Courier New"/>
          <w:sz w:val="24"/>
          <w:szCs w:val="24"/>
          <w:rtl w:val="0"/>
          <w:lang w:val="es-ES_tradnl"/>
        </w:rPr>
        <w:t>n de servidor y la comparaci</w:t>
      </w:r>
      <w:r>
        <w:rPr>
          <w:rFonts w:ascii="Courier New" w:hAnsi="Courier New" w:hint="default"/>
          <w:sz w:val="24"/>
          <w:szCs w:val="24"/>
          <w:rtl w:val="0"/>
          <w:lang w:val="es-ES_tradnl"/>
        </w:rPr>
        <w:t>ó</w:t>
      </w:r>
      <w:r>
        <w:rPr>
          <w:rFonts w:ascii="Courier New" w:hAnsi="Courier New"/>
          <w:sz w:val="24"/>
          <w:szCs w:val="24"/>
          <w:rtl w:val="0"/>
          <w:lang w:val="es-ES_tradnl"/>
        </w:rPr>
        <w:t>n y conversi</w:t>
      </w:r>
      <w:r>
        <w:rPr>
          <w:rFonts w:ascii="Courier New" w:hAnsi="Courier New" w:hint="default"/>
          <w:sz w:val="24"/>
          <w:szCs w:val="24"/>
          <w:rtl w:val="0"/>
          <w:lang w:val="es-ES_tradnl"/>
        </w:rPr>
        <w:t>ó</w:t>
      </w:r>
      <w:r>
        <w:rPr>
          <w:rFonts w:ascii="Courier New" w:hAnsi="Courier New"/>
          <w:sz w:val="24"/>
          <w:szCs w:val="24"/>
          <w:rtl w:val="0"/>
          <w:lang w:val="es-ES_tradnl"/>
        </w:rPr>
        <w:t>n de bases de datos. La aplicaci</w:t>
      </w:r>
      <w:r>
        <w:rPr>
          <w:rFonts w:ascii="Courier New" w:hAnsi="Courier New" w:hint="default"/>
          <w:sz w:val="24"/>
          <w:szCs w:val="24"/>
          <w:rtl w:val="0"/>
          <w:lang w:val="es-ES_tradnl"/>
        </w:rPr>
        <w:t>ó</w:t>
      </w:r>
      <w:r>
        <w:rPr>
          <w:rFonts w:ascii="Courier New" w:hAnsi="Courier New"/>
          <w:sz w:val="24"/>
          <w:szCs w:val="24"/>
          <w:rtl w:val="0"/>
          <w:lang w:val="es-ES_tradnl"/>
        </w:rPr>
        <w:t>n est</w:t>
      </w:r>
      <w:r>
        <w:rPr>
          <w:rFonts w:ascii="Courier New" w:hAnsi="Courier New" w:hint="default"/>
          <w:sz w:val="24"/>
          <w:szCs w:val="24"/>
          <w:rtl w:val="0"/>
        </w:rPr>
        <w:t xml:space="preserve">á </w:t>
      </w:r>
      <w:r>
        <w:rPr>
          <w:rFonts w:ascii="Courier New" w:hAnsi="Courier New"/>
          <w:sz w:val="24"/>
          <w:szCs w:val="24"/>
          <w:rtl w:val="0"/>
          <w:lang w:val="es-ES_tradnl"/>
        </w:rPr>
        <w:t>escrita en el Java, lo que permite su ejecuci</w:t>
      </w:r>
      <w:r>
        <w:rPr>
          <w:rFonts w:ascii="Courier New" w:hAnsi="Courier New" w:hint="default"/>
          <w:sz w:val="24"/>
          <w:szCs w:val="24"/>
          <w:rtl w:val="0"/>
          <w:lang w:val="es-ES_tradnl"/>
        </w:rPr>
        <w:t>ó</w:t>
      </w:r>
      <w:r>
        <w:rPr>
          <w:rFonts w:ascii="Courier New" w:hAnsi="Courier New"/>
          <w:sz w:val="24"/>
          <w:szCs w:val="24"/>
          <w:rtl w:val="0"/>
          <w:lang w:val="en-US"/>
        </w:rPr>
        <w:t>n en Windows, Linux y OSX.</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rPr>
        <w:t xml:space="preserve"> HeidiSQL:</w:t>
      </w:r>
    </w:p>
    <w:p>
      <w:pPr>
        <w:pStyle w:val="Cuerpo"/>
        <w:rPr>
          <w:rFonts w:ascii="Courier New" w:cs="Courier New" w:hAnsi="Courier New" w:eastAsia="Courier New"/>
          <w:sz w:val="24"/>
          <w:szCs w:val="24"/>
        </w:rPr>
      </w:pPr>
      <w:r>
        <w:rPr>
          <w:rFonts w:ascii="Courier New" w:hAnsi="Courier New"/>
          <w:sz w:val="24"/>
          <w:szCs w:val="24"/>
          <w:rtl w:val="0"/>
          <w:lang w:val="es-ES_tradnl"/>
        </w:rPr>
        <w:t xml:space="preserve"> es un software libre y de c</w:t>
      </w:r>
      <w:r>
        <w:rPr>
          <w:rFonts w:ascii="Courier New" w:hAnsi="Courier New" w:hint="default"/>
          <w:sz w:val="24"/>
          <w:szCs w:val="24"/>
          <w:rtl w:val="0"/>
          <w:lang w:val="es-ES_tradnl"/>
        </w:rPr>
        <w:t>ó</w:t>
      </w:r>
      <w:r>
        <w:rPr>
          <w:rFonts w:ascii="Courier New" w:hAnsi="Courier New"/>
          <w:sz w:val="24"/>
          <w:szCs w:val="24"/>
          <w:rtl w:val="0"/>
          <w:lang w:val="es-ES_tradnl"/>
        </w:rPr>
        <w:t>digo abierto que permite conectarse a servidores MySQL (y sus derivaciones como MariaDB y Percona Server), as</w:t>
      </w:r>
      <w:r>
        <w:rPr>
          <w:rFonts w:ascii="Courier New" w:hAnsi="Courier New" w:hint="default"/>
          <w:sz w:val="24"/>
          <w:szCs w:val="24"/>
          <w:rtl w:val="0"/>
        </w:rPr>
        <w:t xml:space="preserve">í </w:t>
      </w:r>
      <w:r>
        <w:rPr>
          <w:rFonts w:ascii="Courier New" w:hAnsi="Courier New"/>
          <w:sz w:val="24"/>
          <w:szCs w:val="24"/>
          <w:rtl w:val="0"/>
          <w:lang w:val="es-ES_tradnl"/>
        </w:rPr>
        <w:t>como Microsoft SQL Server y PostgreSQL.</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rPr>
        <w:t xml:space="preserve">Maatkit: </w:t>
      </w:r>
    </w:p>
    <w:p>
      <w:pPr>
        <w:pStyle w:val="Cuerpo"/>
        <w:rPr>
          <w:rFonts w:ascii="Courier New" w:cs="Courier New" w:hAnsi="Courier New" w:eastAsia="Courier New"/>
          <w:sz w:val="24"/>
          <w:szCs w:val="24"/>
        </w:rPr>
      </w:pPr>
      <w:r>
        <w:rPr>
          <w:rFonts w:ascii="Courier New" w:hAnsi="Courier New"/>
          <w:sz w:val="24"/>
          <w:szCs w:val="24"/>
          <w:rtl w:val="0"/>
          <w:lang w:val="es-ES_tradnl"/>
        </w:rPr>
        <w:t>conjunnto de herramientas para usuarios, desarrolladores y administradores de la base de datos de c</w:t>
      </w:r>
      <w:r>
        <w:rPr>
          <w:rFonts w:ascii="Courier New" w:hAnsi="Courier New" w:hint="default"/>
          <w:sz w:val="24"/>
          <w:szCs w:val="24"/>
          <w:rtl w:val="0"/>
          <w:lang w:val="es-ES_tradnl"/>
        </w:rPr>
        <w:t>ó</w:t>
      </w:r>
      <w:r>
        <w:rPr>
          <w:rFonts w:ascii="Courier New" w:hAnsi="Courier New"/>
          <w:sz w:val="24"/>
          <w:szCs w:val="24"/>
          <w:rtl w:val="0"/>
          <w:lang w:val="es-ES_tradnl"/>
        </w:rPr>
        <w:t>digo libre [[MySQL]. Todas las herramientas se pueden usar por separado, con m</w:t>
      </w:r>
      <w:r>
        <w:rPr>
          <w:rFonts w:ascii="Courier New" w:hAnsi="Courier New" w:hint="default"/>
          <w:sz w:val="24"/>
          <w:szCs w:val="24"/>
          <w:rtl w:val="0"/>
        </w:rPr>
        <w:t>í</w:t>
      </w:r>
      <w:r>
        <w:rPr>
          <w:rFonts w:ascii="Courier New" w:hAnsi="Courier New"/>
          <w:sz w:val="24"/>
          <w:szCs w:val="24"/>
          <w:rtl w:val="0"/>
          <w:lang w:val="es-ES_tradnl"/>
        </w:rPr>
        <w:t>nimas dependencias y sin la necesidad de instalaci</w:t>
      </w:r>
      <w:r>
        <w:rPr>
          <w:rFonts w:ascii="Courier New" w:hAnsi="Courier New" w:hint="default"/>
          <w:sz w:val="24"/>
          <w:szCs w:val="24"/>
          <w:rtl w:val="0"/>
          <w:lang w:val="es-ES_tradnl"/>
        </w:rPr>
        <w:t>ó</w:t>
      </w:r>
      <w:r>
        <w:rPr>
          <w:rFonts w:ascii="Courier New" w:hAnsi="Courier New"/>
          <w:sz w:val="24"/>
          <w:szCs w:val="24"/>
          <w:rtl w:val="0"/>
          <w:lang w:val="es-ES_tradnl"/>
        </w:rPr>
        <w:t>n. Simplemente se pueden descargar y usar. Su objetivo es hacer al MySQL m</w:t>
      </w:r>
      <w:r>
        <w:rPr>
          <w:rFonts w:ascii="Courier New" w:hAnsi="Courier New" w:hint="default"/>
          <w:sz w:val="24"/>
          <w:szCs w:val="24"/>
          <w:rtl w:val="0"/>
        </w:rPr>
        <w:t>á</w:t>
      </w:r>
      <w:r>
        <w:rPr>
          <w:rFonts w:ascii="Courier New" w:hAnsi="Courier New"/>
          <w:sz w:val="24"/>
          <w:szCs w:val="24"/>
          <w:rtl w:val="0"/>
        </w:rPr>
        <w:t>s f</w:t>
      </w:r>
      <w:r>
        <w:rPr>
          <w:rFonts w:ascii="Courier New" w:hAnsi="Courier New" w:hint="default"/>
          <w:sz w:val="24"/>
          <w:szCs w:val="24"/>
          <w:rtl w:val="0"/>
        </w:rPr>
        <w:t>á</w:t>
      </w:r>
      <w:r>
        <w:rPr>
          <w:rFonts w:ascii="Courier New" w:hAnsi="Courier New"/>
          <w:sz w:val="24"/>
          <w:szCs w:val="24"/>
          <w:rtl w:val="0"/>
          <w:lang w:val="es-ES_tradnl"/>
        </w:rPr>
        <w:t>cil y seguro para majejar. Provee de formas sencillas para realizar tareas complejas; como verificar que la replicaci</w:t>
      </w:r>
      <w:r>
        <w:rPr>
          <w:rFonts w:ascii="Courier New" w:hAnsi="Courier New" w:hint="default"/>
          <w:sz w:val="24"/>
          <w:szCs w:val="24"/>
          <w:rtl w:val="0"/>
          <w:lang w:val="es-ES_tradnl"/>
        </w:rPr>
        <w:t>ó</w:t>
      </w:r>
      <w:r>
        <w:rPr>
          <w:rFonts w:ascii="Courier New" w:hAnsi="Courier New"/>
          <w:sz w:val="24"/>
          <w:szCs w:val="24"/>
          <w:rtl w:val="0"/>
          <w:lang w:val="es-ES_tradnl"/>
        </w:rPr>
        <w:t>n est</w:t>
      </w:r>
      <w:r>
        <w:rPr>
          <w:rFonts w:ascii="Courier New" w:hAnsi="Courier New" w:hint="default"/>
          <w:sz w:val="24"/>
          <w:szCs w:val="24"/>
          <w:rtl w:val="0"/>
          <w:lang w:val="fr-FR"/>
        </w:rPr>
        <w:t xml:space="preserve">é </w:t>
      </w:r>
      <w:r>
        <w:rPr>
          <w:rFonts w:ascii="Courier New" w:hAnsi="Courier New"/>
          <w:sz w:val="24"/>
          <w:szCs w:val="24"/>
          <w:rtl w:val="0"/>
          <w:lang w:val="es-ES_tradnl"/>
        </w:rPr>
        <w:t>funcionando correctamente, reparar datos corruptos, automatizar tareas repetitivas, acelerar los servidores y mucho m</w:t>
      </w:r>
      <w:r>
        <w:rPr>
          <w:rFonts w:ascii="Courier New" w:hAnsi="Courier New" w:hint="default"/>
          <w:sz w:val="24"/>
          <w:szCs w:val="24"/>
          <w:rtl w:val="0"/>
        </w:rPr>
        <w:t>á</w:t>
      </w:r>
      <w:r>
        <w:rPr>
          <w:rFonts w:ascii="Courier New" w:hAnsi="Courier New"/>
          <w:sz w:val="24"/>
          <w:szCs w:val="24"/>
          <w:rtl w:val="0"/>
          <w:lang w:val="pt-PT"/>
        </w:rPr>
        <w:t>s.</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en-US"/>
        </w:rPr>
        <w:t>MySQL Workbench:</w:t>
      </w:r>
    </w:p>
    <w:p>
      <w:pPr>
        <w:pStyle w:val="Cuerpo"/>
        <w:rPr>
          <w:rFonts w:ascii="Courier New" w:cs="Courier New" w:hAnsi="Courier New" w:eastAsia="Courier New"/>
          <w:sz w:val="24"/>
          <w:szCs w:val="24"/>
        </w:rPr>
      </w:pPr>
      <w:r>
        <w:rPr>
          <w:rFonts w:ascii="Courier New" w:hAnsi="Courier New"/>
          <w:sz w:val="24"/>
          <w:szCs w:val="24"/>
          <w:rtl w:val="0"/>
          <w:lang w:val="es-ES_tradnl"/>
        </w:rPr>
        <w:t xml:space="preserve"> herramienta visual de dise</w:t>
      </w:r>
      <w:r>
        <w:rPr>
          <w:rFonts w:ascii="Courier New" w:hAnsi="Courier New" w:hint="default"/>
          <w:sz w:val="24"/>
          <w:szCs w:val="24"/>
          <w:rtl w:val="0"/>
          <w:lang w:val="es-ES_tradnl"/>
        </w:rPr>
        <w:t>ñ</w:t>
      </w:r>
      <w:r>
        <w:rPr>
          <w:rFonts w:ascii="Courier New" w:hAnsi="Courier New"/>
          <w:sz w:val="24"/>
          <w:szCs w:val="24"/>
          <w:rtl w:val="0"/>
          <w:lang w:val="es-ES_tradnl"/>
        </w:rPr>
        <w:t>o de bases de datos que integra desarrollo de software, Administraci</w:t>
      </w:r>
      <w:r>
        <w:rPr>
          <w:rFonts w:ascii="Courier New" w:hAnsi="Courier New" w:hint="default"/>
          <w:sz w:val="24"/>
          <w:szCs w:val="24"/>
          <w:rtl w:val="0"/>
          <w:lang w:val="es-ES_tradnl"/>
        </w:rPr>
        <w:t>ó</w:t>
      </w:r>
      <w:r>
        <w:rPr>
          <w:rFonts w:ascii="Courier New" w:hAnsi="Courier New"/>
          <w:sz w:val="24"/>
          <w:szCs w:val="24"/>
          <w:rtl w:val="0"/>
          <w:lang w:val="es-ES_tradnl"/>
        </w:rPr>
        <w:t>n de bases de datos, dise</w:t>
      </w:r>
      <w:r>
        <w:rPr>
          <w:rFonts w:ascii="Courier New" w:hAnsi="Courier New" w:hint="default"/>
          <w:sz w:val="24"/>
          <w:szCs w:val="24"/>
          <w:rtl w:val="0"/>
          <w:lang w:val="es-ES_tradnl"/>
        </w:rPr>
        <w:t>ñ</w:t>
      </w:r>
      <w:r>
        <w:rPr>
          <w:rFonts w:ascii="Courier New" w:hAnsi="Courier New"/>
          <w:sz w:val="24"/>
          <w:szCs w:val="24"/>
          <w:rtl w:val="0"/>
          <w:lang w:val="es-ES_tradnl"/>
        </w:rPr>
        <w:t>o de bases de datos, creaci</w:t>
      </w:r>
      <w:r>
        <w:rPr>
          <w:rFonts w:ascii="Courier New" w:hAnsi="Courier New" w:hint="default"/>
          <w:sz w:val="24"/>
          <w:szCs w:val="24"/>
          <w:rtl w:val="0"/>
          <w:lang w:val="es-ES_tradnl"/>
        </w:rPr>
        <w:t>ó</w:t>
      </w:r>
      <w:r>
        <w:rPr>
          <w:rFonts w:ascii="Courier New" w:hAnsi="Courier New"/>
          <w:sz w:val="24"/>
          <w:szCs w:val="24"/>
          <w:rtl w:val="0"/>
          <w:lang w:val="es-ES_tradnl"/>
        </w:rPr>
        <w:t>n y mantenimiento para el sistema de base de datos MySQL. Es el sucesor de DBDesigner 4 de fabFORCE.net, y reemplaza el anterior conjunto de software, MySQL GUI Tools Bundle.</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rPr>
        <w:t xml:space="preserve">Navicat: </w:t>
      </w:r>
    </w:p>
    <w:p>
      <w:pPr>
        <w:pStyle w:val="Cuerpo"/>
        <w:rPr>
          <w:rFonts w:ascii="Courier New" w:cs="Courier New" w:hAnsi="Courier New" w:eastAsia="Courier New"/>
          <w:sz w:val="24"/>
          <w:szCs w:val="24"/>
        </w:rPr>
      </w:pPr>
      <w:r>
        <w:rPr>
          <w:rFonts w:ascii="Courier New" w:hAnsi="Courier New"/>
          <w:sz w:val="24"/>
          <w:szCs w:val="24"/>
          <w:rtl w:val="0"/>
          <w:lang w:val="pt-PT"/>
        </w:rPr>
        <w:t>administrador gr</w:t>
      </w:r>
      <w:r>
        <w:rPr>
          <w:rFonts w:ascii="Courier New" w:hAnsi="Courier New" w:hint="default"/>
          <w:sz w:val="24"/>
          <w:szCs w:val="24"/>
          <w:rtl w:val="0"/>
        </w:rPr>
        <w:t>á</w:t>
      </w:r>
      <w:r>
        <w:rPr>
          <w:rFonts w:ascii="Courier New" w:hAnsi="Courier New"/>
          <w:sz w:val="24"/>
          <w:szCs w:val="24"/>
          <w:rtl w:val="0"/>
          <w:lang w:val="es-ES_tradnl"/>
        </w:rPr>
        <w:t>fico de base de datos y un software de desarrollo producido por PremiumSoft CyberTech Ltd. para MySQL, MariaDB, Oracle, SQLite, PostgreSQL y Microsoft SQL Server. Cuenta con un Explorador como interfaz gr</w:t>
      </w:r>
      <w:r>
        <w:rPr>
          <w:rFonts w:ascii="Courier New" w:hAnsi="Courier New" w:hint="default"/>
          <w:sz w:val="24"/>
          <w:szCs w:val="24"/>
          <w:rtl w:val="0"/>
        </w:rPr>
        <w:t>á</w:t>
      </w:r>
      <w:r>
        <w:rPr>
          <w:rFonts w:ascii="Courier New" w:hAnsi="Courier New"/>
          <w:sz w:val="24"/>
          <w:szCs w:val="24"/>
          <w:rtl w:val="0"/>
          <w:lang w:val="es-ES_tradnl"/>
        </w:rPr>
        <w:t>fica de usuario soportando m</w:t>
      </w:r>
      <w:r>
        <w:rPr>
          <w:rFonts w:ascii="Courier New" w:hAnsi="Courier New" w:hint="default"/>
          <w:sz w:val="24"/>
          <w:szCs w:val="24"/>
          <w:rtl w:val="0"/>
        </w:rPr>
        <w:t>ú</w:t>
      </w:r>
      <w:r>
        <w:rPr>
          <w:rFonts w:ascii="Courier New" w:hAnsi="Courier New"/>
          <w:sz w:val="24"/>
          <w:szCs w:val="24"/>
          <w:rtl w:val="0"/>
          <w:lang w:val="es-ES_tradnl"/>
        </w:rPr>
        <w:t>ltiples conexiones para bases de datos locales y remotas. Su dise</w:t>
      </w:r>
      <w:r>
        <w:rPr>
          <w:rFonts w:ascii="Courier New" w:hAnsi="Courier New" w:hint="default"/>
          <w:sz w:val="24"/>
          <w:szCs w:val="24"/>
          <w:rtl w:val="0"/>
          <w:lang w:val="es-ES_tradnl"/>
        </w:rPr>
        <w:t>ñ</w:t>
      </w:r>
      <w:r>
        <w:rPr>
          <w:rFonts w:ascii="Courier New" w:hAnsi="Courier New"/>
          <w:sz w:val="24"/>
          <w:szCs w:val="24"/>
          <w:rtl w:val="0"/>
          <w:lang w:val="es-ES_tradnl"/>
        </w:rPr>
        <w:t>o est</w:t>
      </w:r>
      <w:r>
        <w:rPr>
          <w:rFonts w:ascii="Courier New" w:hAnsi="Courier New" w:hint="default"/>
          <w:sz w:val="24"/>
          <w:szCs w:val="24"/>
          <w:rtl w:val="0"/>
        </w:rPr>
        <w:t xml:space="preserve">á </w:t>
      </w:r>
      <w:r>
        <w:rPr>
          <w:rFonts w:ascii="Courier New" w:hAnsi="Courier New"/>
          <w:sz w:val="24"/>
          <w:szCs w:val="24"/>
          <w:rtl w:val="0"/>
          <w:lang w:val="es-ES_tradnl"/>
        </w:rPr>
        <w:t>pensado para satisfacer las diferentes necesidades de un amplio sector del public; desde administradores y programadores de bases de datos a diferentes empresas que dan soporte y o comparten informaci</w:t>
      </w:r>
      <w:r>
        <w:rPr>
          <w:rFonts w:ascii="Courier New" w:hAnsi="Courier New" w:hint="default"/>
          <w:sz w:val="24"/>
          <w:szCs w:val="24"/>
          <w:rtl w:val="0"/>
          <w:lang w:val="es-ES_tradnl"/>
        </w:rPr>
        <w:t>ó</w:t>
      </w:r>
      <w:r>
        <w:rPr>
          <w:rFonts w:ascii="Courier New" w:hAnsi="Courier New"/>
          <w:sz w:val="24"/>
          <w:szCs w:val="24"/>
          <w:rtl w:val="0"/>
          <w:lang w:val="es-ES_tradnl"/>
        </w:rPr>
        <w:t>n con clientes o socios</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rPr>
        <w:t xml:space="preserve">Navicat Data Modeler: </w:t>
      </w:r>
    </w:p>
    <w:p>
      <w:pPr>
        <w:pStyle w:val="Cuerpo"/>
        <w:rPr>
          <w:rFonts w:ascii="Courier New" w:cs="Courier New" w:hAnsi="Courier New" w:eastAsia="Courier New"/>
          <w:sz w:val="24"/>
          <w:szCs w:val="24"/>
        </w:rPr>
      </w:pPr>
      <w:r>
        <w:rPr>
          <w:rFonts w:ascii="Courier New" w:hAnsi="Courier New"/>
          <w:sz w:val="24"/>
          <w:szCs w:val="24"/>
          <w:rtl w:val="0"/>
          <w:lang w:val="es-ES_tradnl"/>
        </w:rPr>
        <w:t>producto independiente para aquellos desarrolladores que crean modelos de datos para bases de datos MySQL, SQL Server, Oracle, PostgreSQL y SQLite. Navicat Data Modeler permitiendo a los usuarios visualizar las estructuras de dise</w:t>
      </w:r>
      <w:r>
        <w:rPr>
          <w:rFonts w:ascii="Courier New" w:hAnsi="Courier New" w:hint="default"/>
          <w:sz w:val="24"/>
          <w:szCs w:val="24"/>
          <w:rtl w:val="0"/>
          <w:lang w:val="es-ES_tradnl"/>
        </w:rPr>
        <w:t>ñ</w:t>
      </w:r>
      <w:r>
        <w:rPr>
          <w:rFonts w:ascii="Courier New" w:hAnsi="Courier New"/>
          <w:sz w:val="24"/>
          <w:szCs w:val="24"/>
          <w:rtl w:val="0"/>
          <w:lang w:val="es-ES_tradnl"/>
        </w:rPr>
        <w:t>o de las bases de datos, los procesos de Ingeniera Inversa o Avanzada, las estructuras de tablas importadas procedentes de fuentes de datos ODBC, generar archivos de SQL y modelos de impresi</w:t>
      </w:r>
      <w:r>
        <w:rPr>
          <w:rFonts w:ascii="Courier New" w:hAnsi="Courier New" w:hint="default"/>
          <w:sz w:val="24"/>
          <w:szCs w:val="24"/>
          <w:rtl w:val="0"/>
          <w:lang w:val="es-ES_tradnl"/>
        </w:rPr>
        <w:t>ó</w:t>
      </w:r>
      <w:r>
        <w:rPr>
          <w:rFonts w:ascii="Courier New" w:hAnsi="Courier New"/>
          <w:sz w:val="24"/>
          <w:szCs w:val="24"/>
          <w:rtl w:val="0"/>
          <w:lang w:val="es-ES_tradnl"/>
        </w:rPr>
        <w:t>n para archivos, etc.</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rPr>
        <w:t>Navicat Premium:</w:t>
      </w:r>
    </w:p>
    <w:p>
      <w:pPr>
        <w:pStyle w:val="Cuerpo"/>
        <w:rPr>
          <w:rFonts w:ascii="Courier New" w:cs="Courier New" w:hAnsi="Courier New" w:eastAsia="Courier New"/>
          <w:sz w:val="24"/>
          <w:szCs w:val="24"/>
        </w:rPr>
      </w:pPr>
      <w:r>
        <w:rPr>
          <w:rFonts w:ascii="Courier New" w:hAnsi="Courier New"/>
          <w:sz w:val="24"/>
          <w:szCs w:val="24"/>
          <w:rtl w:val="0"/>
          <w:lang w:val="es-ES_tradnl"/>
        </w:rPr>
        <w:t xml:space="preserve"> serie de software Navicat que combina todas las versiones anteriores de Navicat en una sola versi</w:t>
      </w:r>
      <w:r>
        <w:rPr>
          <w:rFonts w:ascii="Courier New" w:hAnsi="Courier New" w:hint="default"/>
          <w:sz w:val="24"/>
          <w:szCs w:val="24"/>
          <w:rtl w:val="0"/>
          <w:lang w:val="es-ES_tradnl"/>
        </w:rPr>
        <w:t>ó</w:t>
      </w:r>
      <w:r>
        <w:rPr>
          <w:rFonts w:ascii="Courier New" w:hAnsi="Courier New"/>
          <w:sz w:val="24"/>
          <w:szCs w:val="24"/>
          <w:rtl w:val="0"/>
          <w:lang w:val="es-ES_tradnl"/>
        </w:rPr>
        <w:t>n, pudi</w:t>
      </w:r>
      <w:r>
        <w:rPr>
          <w:rFonts w:ascii="Courier New" w:hAnsi="Courier New" w:hint="default"/>
          <w:sz w:val="24"/>
          <w:szCs w:val="24"/>
          <w:rtl w:val="0"/>
          <w:lang w:val="fr-FR"/>
        </w:rPr>
        <w:t>é</w:t>
      </w:r>
      <w:r>
        <w:rPr>
          <w:rFonts w:ascii="Courier New" w:hAnsi="Courier New"/>
          <w:sz w:val="24"/>
          <w:szCs w:val="24"/>
          <w:rtl w:val="0"/>
          <w:lang w:val="es-ES_tradnl"/>
        </w:rPr>
        <w:t>ndose conectar a diferentes tipos de bases de datos de forma simult</w:t>
      </w:r>
      <w:r>
        <w:rPr>
          <w:rFonts w:ascii="Courier New" w:hAnsi="Courier New" w:hint="default"/>
          <w:sz w:val="24"/>
          <w:szCs w:val="24"/>
          <w:rtl w:val="0"/>
        </w:rPr>
        <w:t>á</w:t>
      </w:r>
      <w:r>
        <w:rPr>
          <w:rFonts w:ascii="Courier New" w:hAnsi="Courier New"/>
          <w:sz w:val="24"/>
          <w:szCs w:val="24"/>
          <w:rtl w:val="0"/>
          <w:lang w:val="es-ES_tradnl"/>
        </w:rPr>
        <w:t>nea, incluyendo MySQL, Oracle, PostgreSQL. Permitiendo a los usuarios poder hacer la migraci</w:t>
      </w:r>
      <w:r>
        <w:rPr>
          <w:rFonts w:ascii="Courier New" w:hAnsi="Courier New" w:hint="default"/>
          <w:sz w:val="24"/>
          <w:szCs w:val="24"/>
          <w:rtl w:val="0"/>
          <w:lang w:val="es-ES_tradnl"/>
        </w:rPr>
        <w:t>ó</w:t>
      </w:r>
      <w:r>
        <w:rPr>
          <w:rFonts w:ascii="Courier New" w:hAnsi="Courier New"/>
          <w:sz w:val="24"/>
          <w:szCs w:val="24"/>
          <w:rtl w:val="0"/>
          <w:lang w:val="pt-PT"/>
        </w:rPr>
        <w:t>n de datos entre bases de datos cruzadas. Versi</w:t>
      </w:r>
      <w:r>
        <w:rPr>
          <w:rFonts w:ascii="Courier New" w:hAnsi="Courier New" w:hint="default"/>
          <w:sz w:val="24"/>
          <w:szCs w:val="24"/>
          <w:rtl w:val="0"/>
          <w:lang w:val="es-ES_tradnl"/>
        </w:rPr>
        <w:t>ó</w:t>
      </w:r>
      <w:r>
        <w:rPr>
          <w:rFonts w:ascii="Courier New" w:hAnsi="Courier New"/>
          <w:sz w:val="24"/>
          <w:szCs w:val="24"/>
          <w:rtl w:val="0"/>
          <w:lang w:val="es-ES_tradnl"/>
        </w:rPr>
        <w:t>n Navicat Premium tambi</w:t>
      </w:r>
      <w:r>
        <w:rPr>
          <w:rFonts w:ascii="Courier New" w:hAnsi="Courier New" w:hint="default"/>
          <w:sz w:val="24"/>
          <w:szCs w:val="24"/>
          <w:rtl w:val="0"/>
          <w:lang w:val="fr-FR"/>
        </w:rPr>
        <w:t>é</w:t>
      </w:r>
      <w:r>
        <w:rPr>
          <w:rFonts w:ascii="Courier New" w:hAnsi="Courier New"/>
          <w:sz w:val="24"/>
          <w:szCs w:val="24"/>
          <w:rtl w:val="0"/>
          <w:lang w:val="es-ES_tradnl"/>
        </w:rPr>
        <w:t>n admite la administraci</w:t>
      </w:r>
      <w:r>
        <w:rPr>
          <w:rFonts w:ascii="Courier New" w:hAnsi="Courier New" w:hint="default"/>
          <w:sz w:val="24"/>
          <w:szCs w:val="24"/>
          <w:rtl w:val="0"/>
          <w:lang w:val="es-ES_tradnl"/>
        </w:rPr>
        <w:t>ó</w:t>
      </w:r>
      <w:r>
        <w:rPr>
          <w:rFonts w:ascii="Courier New" w:hAnsi="Courier New"/>
          <w:sz w:val="24"/>
          <w:szCs w:val="24"/>
          <w:rtl w:val="0"/>
          <w:lang w:val="es-ES_tradnl"/>
        </w:rPr>
        <w:t>n de plataformas cruzadas, utilizando Windows, Mac OS X y Linux. En abril de 2010 , la versi</w:t>
      </w:r>
      <w:r>
        <w:rPr>
          <w:rFonts w:ascii="Courier New" w:hAnsi="Courier New" w:hint="default"/>
          <w:sz w:val="24"/>
          <w:szCs w:val="24"/>
          <w:rtl w:val="0"/>
          <w:lang w:val="es-ES_tradnl"/>
        </w:rPr>
        <w:t>ó</w:t>
      </w:r>
      <w:r>
        <w:rPr>
          <w:rFonts w:ascii="Courier New" w:hAnsi="Courier New"/>
          <w:sz w:val="24"/>
          <w:szCs w:val="24"/>
          <w:rtl w:val="0"/>
          <w:lang w:val="es-ES_tradnl"/>
        </w:rPr>
        <w:t>n 9 de Navicat Premium fue publicada, a</w:t>
      </w:r>
      <w:r>
        <w:rPr>
          <w:rFonts w:ascii="Courier New" w:hAnsi="Courier New" w:hint="default"/>
          <w:sz w:val="24"/>
          <w:szCs w:val="24"/>
          <w:rtl w:val="0"/>
          <w:lang w:val="es-ES_tradnl"/>
        </w:rPr>
        <w:t>ñ</w:t>
      </w:r>
      <w:r>
        <w:rPr>
          <w:rFonts w:ascii="Courier New" w:hAnsi="Courier New"/>
          <w:sz w:val="24"/>
          <w:szCs w:val="24"/>
          <w:rtl w:val="0"/>
        </w:rPr>
        <w:t>adi</w:t>
      </w:r>
      <w:r>
        <w:rPr>
          <w:rFonts w:ascii="Courier New" w:hAnsi="Courier New" w:hint="default"/>
          <w:sz w:val="24"/>
          <w:szCs w:val="24"/>
          <w:rtl w:val="0"/>
          <w:lang w:val="fr-FR"/>
        </w:rPr>
        <w:t>é</w:t>
      </w:r>
      <w:r>
        <w:rPr>
          <w:rFonts w:ascii="Courier New" w:hAnsi="Courier New"/>
          <w:sz w:val="24"/>
          <w:szCs w:val="24"/>
          <w:rtl w:val="0"/>
          <w:lang w:val="es-ES_tradnl"/>
        </w:rPr>
        <w:t>ndose a la conectividad de base de datos SQLite para Navicat Premium, permitiendo, de esta manera, que Navicat Premium pueda conectarse a MySQL, Oracle, PostgreSQL y SQLite en una misma aplicaci</w:t>
      </w:r>
      <w:r>
        <w:rPr>
          <w:rFonts w:ascii="Courier New" w:hAnsi="Courier New" w:hint="default"/>
          <w:sz w:val="24"/>
          <w:szCs w:val="24"/>
          <w:rtl w:val="0"/>
          <w:lang w:val="es-ES_tradnl"/>
        </w:rPr>
        <w:t>ó</w:t>
      </w:r>
      <w:r>
        <w:rPr>
          <w:rFonts w:ascii="Courier New" w:hAnsi="Courier New"/>
          <w:sz w:val="24"/>
          <w:szCs w:val="24"/>
          <w:rtl w:val="0"/>
          <w:lang w:val="es-ES_tradnl"/>
        </w:rPr>
        <w:t>n. En noviembre de 2010, se a</w:t>
      </w:r>
      <w:r>
        <w:rPr>
          <w:rFonts w:ascii="Courier New" w:hAnsi="Courier New" w:hint="default"/>
          <w:sz w:val="24"/>
          <w:szCs w:val="24"/>
          <w:rtl w:val="0"/>
          <w:lang w:val="es-ES_tradnl"/>
        </w:rPr>
        <w:t>ñ</w:t>
      </w:r>
      <w:r>
        <w:rPr>
          <w:rFonts w:ascii="Courier New" w:hAnsi="Courier New"/>
          <w:sz w:val="24"/>
          <w:szCs w:val="24"/>
          <w:rtl w:val="0"/>
        </w:rPr>
        <w:t>adi</w:t>
      </w:r>
      <w:r>
        <w:rPr>
          <w:rFonts w:ascii="Courier New" w:hAnsi="Courier New" w:hint="default"/>
          <w:sz w:val="24"/>
          <w:szCs w:val="24"/>
          <w:rtl w:val="0"/>
          <w:lang w:val="es-ES_tradnl"/>
        </w:rPr>
        <w:t xml:space="preserve">ó </w:t>
      </w:r>
      <w:r>
        <w:rPr>
          <w:rFonts w:ascii="Courier New" w:hAnsi="Courier New"/>
          <w:sz w:val="24"/>
          <w:szCs w:val="24"/>
          <w:rtl w:val="0"/>
          <w:lang w:val="es-ES_tradnl"/>
        </w:rPr>
        <w:t>el soporte para Microsoft SQL Server. En enero de 2011, se incluy</w:t>
      </w:r>
      <w:r>
        <w:rPr>
          <w:rFonts w:ascii="Courier New" w:hAnsi="Courier New" w:hint="default"/>
          <w:sz w:val="24"/>
          <w:szCs w:val="24"/>
          <w:rtl w:val="0"/>
          <w:lang w:val="es-ES_tradnl"/>
        </w:rPr>
        <w:t xml:space="preserve">ó </w:t>
      </w:r>
      <w:r>
        <w:rPr>
          <w:rFonts w:ascii="Courier New" w:hAnsi="Courier New"/>
          <w:sz w:val="24"/>
          <w:szCs w:val="24"/>
          <w:rtl w:val="0"/>
          <w:lang w:val="es-ES_tradnl"/>
        </w:rPr>
        <w:t>SQL Azure. Y ya en noviembre de 2013, se a</w:t>
      </w:r>
      <w:r>
        <w:rPr>
          <w:rFonts w:ascii="Courier New" w:hAnsi="Courier New" w:hint="default"/>
          <w:sz w:val="24"/>
          <w:szCs w:val="24"/>
          <w:rtl w:val="0"/>
          <w:lang w:val="es-ES_tradnl"/>
        </w:rPr>
        <w:t>ñ</w:t>
      </w:r>
      <w:r>
        <w:rPr>
          <w:rFonts w:ascii="Courier New" w:hAnsi="Courier New"/>
          <w:sz w:val="24"/>
          <w:szCs w:val="24"/>
          <w:rtl w:val="0"/>
        </w:rPr>
        <w:t>adi</w:t>
      </w:r>
      <w:r>
        <w:rPr>
          <w:rFonts w:ascii="Courier New" w:hAnsi="Courier New" w:hint="default"/>
          <w:sz w:val="24"/>
          <w:szCs w:val="24"/>
          <w:rtl w:val="0"/>
          <w:lang w:val="es-ES_tradnl"/>
        </w:rPr>
        <w:t xml:space="preserve">ó </w:t>
      </w:r>
      <w:r>
        <w:rPr>
          <w:rFonts w:ascii="Courier New" w:hAnsi="Courier New"/>
          <w:sz w:val="24"/>
          <w:szCs w:val="24"/>
          <w:rtl w:val="0"/>
          <w:lang w:val="es-ES_tradnl"/>
        </w:rPr>
        <w:t>el soporte de apoyo para MariaDB</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en-US"/>
        </w:rPr>
        <w:t xml:space="preserve">phpMyAdmin: </w:t>
      </w:r>
    </w:p>
    <w:p>
      <w:pPr>
        <w:pStyle w:val="Cuerpo"/>
        <w:rPr>
          <w:rFonts w:ascii="Courier New" w:cs="Courier New" w:hAnsi="Courier New" w:eastAsia="Courier New"/>
          <w:sz w:val="24"/>
          <w:szCs w:val="24"/>
        </w:rPr>
      </w:pPr>
      <w:r>
        <w:rPr>
          <w:rFonts w:ascii="Courier New" w:hAnsi="Courier New"/>
          <w:sz w:val="24"/>
          <w:szCs w:val="24"/>
          <w:rtl w:val="0"/>
          <w:lang w:val="es-ES_tradnl"/>
        </w:rPr>
        <w:t>herramienta escrita en PHP con la intenci</w:t>
      </w:r>
      <w:r>
        <w:rPr>
          <w:rFonts w:ascii="Courier New" w:hAnsi="Courier New" w:hint="default"/>
          <w:sz w:val="24"/>
          <w:szCs w:val="24"/>
          <w:rtl w:val="0"/>
          <w:lang w:val="es-ES_tradnl"/>
        </w:rPr>
        <w:t>ó</w:t>
      </w:r>
      <w:r>
        <w:rPr>
          <w:rFonts w:ascii="Courier New" w:hAnsi="Courier New"/>
          <w:sz w:val="24"/>
          <w:szCs w:val="24"/>
          <w:rtl w:val="0"/>
          <w:lang w:val="es-ES_tradnl"/>
        </w:rPr>
        <w:t>n de manejar la administraci</w:t>
      </w:r>
      <w:r>
        <w:rPr>
          <w:rFonts w:ascii="Courier New" w:hAnsi="Courier New" w:hint="default"/>
          <w:sz w:val="24"/>
          <w:szCs w:val="24"/>
          <w:rtl w:val="0"/>
          <w:lang w:val="es-ES_tradnl"/>
        </w:rPr>
        <w:t>ó</w:t>
      </w:r>
      <w:r>
        <w:rPr>
          <w:rFonts w:ascii="Courier New" w:hAnsi="Courier New"/>
          <w:sz w:val="24"/>
          <w:szCs w:val="24"/>
          <w:rtl w:val="0"/>
          <w:lang w:val="fr-FR"/>
        </w:rPr>
        <w:t>n de MySQL a trav</w:t>
      </w:r>
      <w:r>
        <w:rPr>
          <w:rFonts w:ascii="Courier New" w:hAnsi="Courier New" w:hint="default"/>
          <w:sz w:val="24"/>
          <w:szCs w:val="24"/>
          <w:rtl w:val="0"/>
          <w:lang w:val="fr-FR"/>
        </w:rPr>
        <w:t>é</w:t>
      </w:r>
      <w:r>
        <w:rPr>
          <w:rFonts w:ascii="Courier New" w:hAnsi="Courier New"/>
          <w:sz w:val="24"/>
          <w:szCs w:val="24"/>
          <w:rtl w:val="0"/>
          <w:lang w:val="pt-PT"/>
        </w:rPr>
        <w:t>s de p</w:t>
      </w:r>
      <w:r>
        <w:rPr>
          <w:rFonts w:ascii="Courier New" w:hAnsi="Courier New" w:hint="default"/>
          <w:sz w:val="24"/>
          <w:szCs w:val="24"/>
          <w:rtl w:val="0"/>
        </w:rPr>
        <w:t>á</w:t>
      </w:r>
      <w:r>
        <w:rPr>
          <w:rFonts w:ascii="Courier New" w:hAnsi="Courier New"/>
          <w:sz w:val="24"/>
          <w:szCs w:val="24"/>
          <w:rtl w:val="0"/>
          <w:lang w:val="es-ES_tradnl"/>
        </w:rPr>
        <w:t>ginas web, utilizando Internet. Actualmente puede crear y eliminar Bases de Datos, crear, eliminar y alterar tablas, borrar, editar y a</w:t>
      </w:r>
      <w:r>
        <w:rPr>
          <w:rFonts w:ascii="Courier New" w:hAnsi="Courier New" w:hint="default"/>
          <w:sz w:val="24"/>
          <w:szCs w:val="24"/>
          <w:rtl w:val="0"/>
          <w:lang w:val="es-ES_tradnl"/>
        </w:rPr>
        <w:t>ñ</w:t>
      </w:r>
      <w:r>
        <w:rPr>
          <w:rFonts w:ascii="Courier New" w:hAnsi="Courier New"/>
          <w:sz w:val="24"/>
          <w:szCs w:val="24"/>
          <w:rtl w:val="0"/>
          <w:lang w:val="es-ES_tradnl"/>
        </w:rPr>
        <w:t>adir campos, ejecutar cualquier sentencia SQL, administrar claves en campos, administrar privilegios, exportar datos en varios formatos y est</w:t>
      </w:r>
      <w:r>
        <w:rPr>
          <w:rFonts w:ascii="Courier New" w:hAnsi="Courier New" w:hint="default"/>
          <w:sz w:val="24"/>
          <w:szCs w:val="24"/>
          <w:rtl w:val="0"/>
        </w:rPr>
        <w:t xml:space="preserve">á </w:t>
      </w:r>
      <w:r>
        <w:rPr>
          <w:rFonts w:ascii="Courier New" w:hAnsi="Courier New"/>
          <w:sz w:val="24"/>
          <w:szCs w:val="24"/>
          <w:rtl w:val="0"/>
          <w:lang w:val="es-ES_tradnl"/>
        </w:rPr>
        <w:t>disponible en 72 idiomas. Se encuentra disponible bajo la licencia GPL Versi</w:t>
      </w:r>
      <w:r>
        <w:rPr>
          <w:rFonts w:ascii="Courier New" w:hAnsi="Courier New" w:hint="default"/>
          <w:sz w:val="24"/>
          <w:szCs w:val="24"/>
          <w:rtl w:val="0"/>
          <w:lang w:val="es-ES_tradnl"/>
        </w:rPr>
        <w:t>ó</w:t>
      </w:r>
      <w:r>
        <w:rPr>
          <w:rFonts w:ascii="Courier New" w:hAnsi="Courier New"/>
          <w:sz w:val="24"/>
          <w:szCs w:val="24"/>
          <w:rtl w:val="0"/>
        </w:rPr>
        <w:t>n 2.</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lang w:val="es-ES_tradnl"/>
        </w:rPr>
        <w:t>phpPgAdmin: una aplicaci</w:t>
      </w:r>
      <w:r>
        <w:rPr>
          <w:rFonts w:ascii="Courier New" w:hAnsi="Courier New" w:hint="default"/>
          <w:sz w:val="24"/>
          <w:szCs w:val="24"/>
          <w:rtl w:val="0"/>
          <w:lang w:val="es-ES_tradnl"/>
        </w:rPr>
        <w:t>ó</w:t>
      </w:r>
      <w:r>
        <w:rPr>
          <w:rFonts w:ascii="Courier New" w:hAnsi="Courier New"/>
          <w:sz w:val="24"/>
          <w:szCs w:val="24"/>
          <w:rtl w:val="0"/>
          <w:lang w:val="pt-PT"/>
        </w:rPr>
        <w:t>n web, escrita en PHP, para administrar bases de datos PostgreSQL.</w:t>
      </w:r>
    </w:p>
    <w:p>
      <w:pPr>
        <w:pStyle w:val="Cuerpo"/>
        <w:rPr>
          <w:rFonts w:ascii="Courier New" w:cs="Courier New" w:hAnsi="Courier New" w:eastAsia="Courier New"/>
          <w:sz w:val="24"/>
          <w:szCs w:val="24"/>
        </w:rPr>
      </w:pPr>
      <w:r>
        <w:rPr>
          <w:rFonts w:ascii="Courier New" w:hAnsi="Courier New"/>
          <w:sz w:val="24"/>
          <w:szCs w:val="24"/>
          <w:rtl w:val="0"/>
          <w:lang w:val="es-ES_tradnl"/>
        </w:rPr>
        <w:t>phpPgAdmin es una aplicaci</w:t>
      </w:r>
      <w:r>
        <w:rPr>
          <w:rFonts w:ascii="Courier New" w:hAnsi="Courier New" w:hint="default"/>
          <w:sz w:val="24"/>
          <w:szCs w:val="24"/>
          <w:rtl w:val="0"/>
          <w:lang w:val="es-ES_tradnl"/>
        </w:rPr>
        <w:t>ó</w:t>
      </w:r>
      <w:r>
        <w:rPr>
          <w:rFonts w:ascii="Courier New" w:hAnsi="Courier New"/>
          <w:sz w:val="24"/>
          <w:szCs w:val="24"/>
          <w:rtl w:val="0"/>
          <w:lang w:val="es-ES_tradnl"/>
        </w:rPr>
        <w:t>n web que provee una manera conveniente a los usuarios para crear bases de datos, tablas, alterarlas y consultar sus datos usando el lenguaje est</w:t>
      </w:r>
      <w:r>
        <w:rPr>
          <w:rFonts w:ascii="Courier New" w:hAnsi="Courier New" w:hint="default"/>
          <w:sz w:val="24"/>
          <w:szCs w:val="24"/>
          <w:rtl w:val="0"/>
        </w:rPr>
        <w:t>á</w:t>
      </w:r>
      <w:r>
        <w:rPr>
          <w:rFonts w:ascii="Courier New" w:hAnsi="Courier New"/>
          <w:sz w:val="24"/>
          <w:szCs w:val="24"/>
          <w:rtl w:val="0"/>
          <w:lang w:val="pt-PT"/>
        </w:rPr>
        <w:t>ndar SQL.</w:t>
      </w:r>
    </w:p>
    <w:p>
      <w:pPr>
        <w:pStyle w:val="Cuerpo"/>
        <w:rPr>
          <w:rFonts w:ascii="Courier New" w:cs="Courier New" w:hAnsi="Courier New" w:eastAsia="Courier New"/>
          <w:sz w:val="24"/>
          <w:szCs w:val="24"/>
        </w:rPr>
      </w:pPr>
      <w:r>
        <w:rPr>
          <w:rFonts w:ascii="Courier New" w:hAnsi="Courier New"/>
          <w:sz w:val="24"/>
          <w:szCs w:val="24"/>
          <w:rtl w:val="0"/>
          <w:lang w:val="es-ES_tradnl"/>
        </w:rPr>
        <w:t>phpPgAdmin estuvo basado en phpMyAdmin, pero hoy d</w:t>
      </w:r>
      <w:r>
        <w:rPr>
          <w:rFonts w:ascii="Courier New" w:hAnsi="Courier New" w:hint="default"/>
          <w:sz w:val="24"/>
          <w:szCs w:val="24"/>
          <w:rtl w:val="0"/>
        </w:rPr>
        <w:t>í</w:t>
      </w:r>
      <w:r>
        <w:rPr>
          <w:rFonts w:ascii="Courier New" w:hAnsi="Courier New"/>
          <w:sz w:val="24"/>
          <w:szCs w:val="24"/>
          <w:rtl w:val="0"/>
          <w:lang w:val="es-ES_tradnl"/>
        </w:rPr>
        <w:t>a ya no comparte c</w:t>
      </w:r>
      <w:r>
        <w:rPr>
          <w:rFonts w:ascii="Courier New" w:hAnsi="Courier New" w:hint="default"/>
          <w:sz w:val="24"/>
          <w:szCs w:val="24"/>
          <w:rtl w:val="0"/>
          <w:lang w:val="es-ES_tradnl"/>
        </w:rPr>
        <w:t>ó</w:t>
      </w:r>
      <w:r>
        <w:rPr>
          <w:rFonts w:ascii="Courier New" w:hAnsi="Courier New"/>
          <w:sz w:val="24"/>
          <w:szCs w:val="24"/>
          <w:rtl w:val="0"/>
          <w:lang w:val="es-ES_tradnl"/>
        </w:rPr>
        <w:t xml:space="preserve">digo con </w:t>
      </w:r>
      <w:r>
        <w:rPr>
          <w:rFonts w:ascii="Courier New" w:hAnsi="Courier New" w:hint="default"/>
          <w:sz w:val="24"/>
          <w:szCs w:val="24"/>
          <w:rtl w:val="0"/>
          <w:lang w:val="fr-FR"/>
        </w:rPr>
        <w:t>é</w:t>
      </w:r>
      <w:r>
        <w:rPr>
          <w:rFonts w:ascii="Courier New" w:hAnsi="Courier New"/>
          <w:sz w:val="24"/>
          <w:szCs w:val="24"/>
          <w:rtl w:val="0"/>
          <w:lang w:val="es-ES_tradnl"/>
        </w:rPr>
        <w:t>l; incluso provee las mismas funcionalidades y m</w:t>
      </w:r>
      <w:r>
        <w:rPr>
          <w:rFonts w:ascii="Courier New" w:hAnsi="Courier New" w:hint="default"/>
          <w:sz w:val="24"/>
          <w:szCs w:val="24"/>
          <w:rtl w:val="0"/>
        </w:rPr>
        <w:t>á</w:t>
      </w:r>
      <w:r>
        <w:rPr>
          <w:rFonts w:ascii="Courier New" w:hAnsi="Courier New"/>
          <w:sz w:val="24"/>
          <w:szCs w:val="24"/>
          <w:rtl w:val="0"/>
          <w:lang w:val="es-ES_tradnl"/>
        </w:rPr>
        <w:t>s a los usuarios del servidor de base de datos PostgreSQL.</w:t>
      </w:r>
    </w:p>
    <w:p>
      <w:pPr>
        <w:pStyle w:val="Cuerpo"/>
        <w:rPr>
          <w:rFonts w:ascii="Courier New" w:cs="Courier New" w:hAnsi="Courier New" w:eastAsia="Courier New"/>
          <w:sz w:val="24"/>
          <w:szCs w:val="24"/>
        </w:rPr>
      </w:pPr>
    </w:p>
    <w:p>
      <w:pPr>
        <w:pStyle w:val="Cuerpo"/>
        <w:rPr>
          <w:rFonts w:ascii="Courier New" w:cs="Courier New" w:hAnsi="Courier New" w:eastAsia="Courier New"/>
          <w:sz w:val="24"/>
          <w:szCs w:val="24"/>
        </w:rPr>
      </w:pPr>
      <w:r>
        <w:rPr>
          <w:rFonts w:ascii="Courier New" w:hAnsi="Courier New"/>
          <w:sz w:val="24"/>
          <w:szCs w:val="24"/>
          <w:rtl w:val="0"/>
        </w:rPr>
        <w:t>Tora</w:t>
      </w:r>
      <w:r>
        <w:rPr>
          <w:rFonts w:ascii="Courier New" w:hAnsi="Courier New" w:hint="default"/>
          <w:sz w:val="24"/>
          <w:szCs w:val="24"/>
          <w:rtl w:val="0"/>
        </w:rPr>
        <w:t> </w:t>
      </w:r>
      <w:r>
        <w:rPr>
          <w:rFonts w:ascii="Courier New" w:hAnsi="Courier New"/>
          <w:sz w:val="24"/>
          <w:szCs w:val="24"/>
          <w:rtl w:val="0"/>
          <w:lang w:val="es-ES_tradnl"/>
        </w:rPr>
        <w:t>: conjunto de herramientas multiplataforma de software libre creado para ayudar a los administradores y desarrolladores de aplicaciones de bases de datos Oracle. Tambi</w:t>
      </w:r>
      <w:r>
        <w:rPr>
          <w:rFonts w:ascii="Courier New" w:hAnsi="Courier New" w:hint="default"/>
          <w:sz w:val="24"/>
          <w:szCs w:val="24"/>
          <w:rtl w:val="0"/>
          <w:lang w:val="fr-FR"/>
        </w:rPr>
        <w:t>é</w:t>
      </w:r>
      <w:r>
        <w:rPr>
          <w:rFonts w:ascii="Courier New" w:hAnsi="Courier New"/>
          <w:sz w:val="24"/>
          <w:szCs w:val="24"/>
          <w:rtl w:val="0"/>
          <w:lang w:val="es-ES_tradnl"/>
        </w:rPr>
        <w:t>n suministra soporte para MySQL y PostgreSQL.</w:t>
      </w:r>
    </w:p>
    <w:p>
      <w:pPr>
        <w:pStyle w:val="Cuerpo"/>
        <w:rPr>
          <w:rFonts w:ascii="Courier New" w:cs="Courier New" w:hAnsi="Courier New" w:eastAsia="Courier New"/>
          <w:sz w:val="24"/>
          <w:szCs w:val="24"/>
        </w:rPr>
      </w:pPr>
      <w:r>
        <w:rPr>
          <w:rFonts w:ascii="Courier New" w:hAnsi="Courier New"/>
          <w:sz w:val="24"/>
          <w:szCs w:val="24"/>
          <w:rtl w:val="0"/>
          <w:lang w:val="es-ES_tradnl"/>
        </w:rPr>
        <w:t>Es una herramienta muy valorada por los mismos ya que la herramienta que proporciona Oracle, el Enterprise Manager, no es demasiado intuitiva. Los desarrolladores para Oracle de Red Hat Linux afirman hacer un uso intensivo de la misma.</w:t>
      </w:r>
    </w:p>
    <w:p>
      <w:pPr>
        <w:pStyle w:val="Subtítulo"/>
        <w:bidi w:val="0"/>
      </w:pPr>
      <w:bookmarkStart w:name="_Toc15" w:id="15"/>
      <w:r>
        <w:rPr>
          <w:rFonts w:cs="Arial Unicode MS" w:eastAsia="Arial Unicode MS"/>
          <w:rtl w:val="0"/>
          <w:lang w:val="es-ES_tradnl"/>
        </w:rPr>
        <w:t>Actividad 2</w:t>
      </w:r>
      <w:bookmarkEnd w:id="15"/>
    </w:p>
    <w:p>
      <w:pPr>
        <w:pStyle w:val="Cuerpo"/>
        <w:rPr>
          <w:rStyle w:val="Ninguno"/>
          <w:rFonts w:ascii="Courier New" w:cs="Courier New" w:hAnsi="Courier New" w:eastAsia="Courier New"/>
          <w:sz w:val="24"/>
          <w:szCs w:val="24"/>
          <w:lang w:val="es-ES_tradnl"/>
        </w:rPr>
      </w:pPr>
      <w:r>
        <w:rPr>
          <w:rStyle w:val="Ninguno"/>
          <w:rFonts w:ascii="Courier New" w:hAnsi="Courier New"/>
          <w:sz w:val="24"/>
          <w:szCs w:val="24"/>
          <w:rtl w:val="0"/>
          <w:lang w:val="es-ES_tradnl"/>
        </w:rPr>
        <w:t>CREATE DATABASE</w:t>
      </w:r>
    </w:p>
    <w:p>
      <w:pPr>
        <w:pStyle w:val="Cuerpo"/>
        <w:rPr>
          <w:rStyle w:val="Ninguno"/>
          <w:rFonts w:ascii="Courier New" w:cs="Courier New" w:hAnsi="Courier New" w:eastAsia="Courier New"/>
          <w:sz w:val="24"/>
          <w:szCs w:val="24"/>
          <w:lang w:val="es-ES_tradnl"/>
        </w:rPr>
      </w:pPr>
      <w:r>
        <w:rPr>
          <w:rStyle w:val="Ninguno"/>
          <w:rFonts w:ascii="Courier New" w:hAnsi="Courier New"/>
          <w:sz w:val="24"/>
          <w:szCs w:val="24"/>
          <w:rtl w:val="0"/>
          <w:lang w:val="es-ES_tradnl"/>
        </w:rPr>
        <w:t>CREATE TABLE</w:t>
      </w:r>
    </w:p>
    <w:p>
      <w:pPr>
        <w:pStyle w:val="Cuerpo"/>
        <w:rPr>
          <w:rFonts w:ascii="Courier New" w:cs="Courier New" w:hAnsi="Courier New" w:eastAsia="Courier New"/>
          <w:sz w:val="24"/>
          <w:szCs w:val="24"/>
        </w:rPr>
      </w:pPr>
      <w:r>
        <w:rPr>
          <w:rStyle w:val="Ninguno"/>
          <w:rFonts w:ascii="Courier New" w:hAnsi="Courier New"/>
          <w:sz w:val="24"/>
          <w:szCs w:val="24"/>
          <w:rtl w:val="0"/>
          <w:lang w:val="es-ES_tradnl"/>
        </w:rPr>
        <w:t xml:space="preserve">INSERT INTO  </w:t>
      </w:r>
    </w:p>
    <w:p>
      <w:pPr>
        <w:pStyle w:val="Cuerpo"/>
        <w:jc w:val="both"/>
        <w:rPr>
          <w:rFonts w:ascii="Courier New" w:cs="Courier New" w:hAnsi="Courier New" w:eastAsia="Courier New"/>
          <w:sz w:val="24"/>
          <w:szCs w:val="24"/>
        </w:rPr>
      </w:pP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Create database COD;</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Use COD</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Create table COD1(</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DLC varchar (30),</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Distribuidor varchar (30),</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Dise</w:t>
      </w:r>
      <w:r>
        <w:rPr>
          <w:rFonts w:ascii="Courier New" w:hAnsi="Courier New" w:hint="default"/>
          <w:sz w:val="24"/>
          <w:szCs w:val="24"/>
          <w:rtl w:val="0"/>
          <w:lang w:val="es-ES_tradnl"/>
        </w:rPr>
        <w:t>ñ</w:t>
      </w:r>
      <w:r>
        <w:rPr>
          <w:rFonts w:ascii="Courier New" w:hAnsi="Courier New"/>
          <w:sz w:val="24"/>
          <w:szCs w:val="24"/>
          <w:rtl w:val="0"/>
          <w:lang w:val="es-ES_tradnl"/>
        </w:rPr>
        <w:t>ador varchar (30),</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Fecha de lanzamiento varchar (30));</w:t>
      </w:r>
    </w:p>
    <w:p>
      <w:pPr>
        <w:pStyle w:val="Cuerpo"/>
        <w:jc w:val="both"/>
        <w:rPr>
          <w:rFonts w:ascii="Courier New" w:cs="Courier New" w:hAnsi="Courier New" w:eastAsia="Courier New"/>
          <w:sz w:val="24"/>
          <w:szCs w:val="24"/>
        </w:rPr>
      </w:pP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Insert into COD1(DLC,Fecha de lanzamiento)</w:t>
      </w:r>
    </w:p>
    <w:p>
      <w:pPr>
        <w:pStyle w:val="Cuerpo"/>
        <w:jc w:val="both"/>
        <w:rPr>
          <w:rFonts w:ascii="Courier New" w:cs="Courier New" w:hAnsi="Courier New" w:eastAsia="Courier New"/>
          <w:sz w:val="24"/>
          <w:szCs w:val="24"/>
        </w:rPr>
      </w:pPr>
      <w:r>
        <w:rPr>
          <w:rFonts w:ascii="Courier New" w:hAnsi="Courier New"/>
          <w:sz w:val="24"/>
          <w:szCs w:val="24"/>
          <w:rtl w:val="0"/>
          <w:lang w:val="es-ES_tradnl"/>
        </w:rPr>
        <w:t>Values(</w:t>
      </w:r>
      <w:r>
        <w:rPr>
          <w:rFonts w:ascii="Courier New" w:hAnsi="Courier New" w:hint="default"/>
          <w:sz w:val="24"/>
          <w:szCs w:val="24"/>
          <w:rtl w:val="0"/>
          <w:lang w:val="es-ES_tradnl"/>
        </w:rPr>
        <w:t>“</w:t>
      </w:r>
      <w:r>
        <w:rPr>
          <w:rFonts w:ascii="Courier New" w:hAnsi="Courier New"/>
          <w:sz w:val="24"/>
          <w:szCs w:val="24"/>
          <w:rtl w:val="0"/>
          <w:lang w:val="es-ES_tradnl"/>
        </w:rPr>
        <w:t>united offensive</w:t>
      </w:r>
      <w:r>
        <w:rPr>
          <w:rFonts w:ascii="Courier New" w:hAnsi="Courier New" w:hint="default"/>
          <w:sz w:val="24"/>
          <w:szCs w:val="24"/>
          <w:rtl w:val="0"/>
          <w:lang w:val="es-ES_tradnl"/>
        </w:rPr>
        <w:t>”</w:t>
      </w:r>
      <w:r>
        <w:rPr>
          <w:rFonts w:ascii="Courier New" w:hAnsi="Courier New"/>
          <w:sz w:val="24"/>
          <w:szCs w:val="24"/>
          <w:rtl w:val="0"/>
          <w:lang w:val="es-ES_tradnl"/>
        </w:rPr>
        <w:t>,14 de septiembre de 2004);</w:t>
      </w:r>
      <w:r>
        <w:rPr>
          <w:rFonts w:ascii="Arial Unicode MS" w:cs="Arial Unicode MS" w:hAnsi="Arial Unicode MS" w:eastAsia="Arial Unicode MS"/>
          <w:b w:val="0"/>
          <w:bCs w:val="0"/>
          <w:i w:val="0"/>
          <w:iCs w:val="0"/>
          <w:sz w:val="24"/>
          <w:szCs w:val="24"/>
        </w:rPr>
        <w:br w:type="textWrapping"/>
      </w:r>
      <w:r>
        <w:rPr>
          <w:rFonts w:ascii="Courier New" w:hAnsi="Courier New"/>
          <w:sz w:val="24"/>
          <w:szCs w:val="24"/>
          <w:rtl w:val="0"/>
          <w:lang w:val="es-ES_tradnl"/>
        </w:rPr>
        <w:t>Values(</w:t>
      </w:r>
      <w:r>
        <w:rPr>
          <w:rFonts w:ascii="Courier New" w:hAnsi="Courier New" w:hint="default"/>
          <w:sz w:val="24"/>
          <w:szCs w:val="24"/>
          <w:rtl w:val="0"/>
          <w:lang w:val="es-ES_tradnl"/>
        </w:rPr>
        <w:t>“</w:t>
      </w:r>
      <w:r>
        <w:rPr>
          <w:rFonts w:ascii="Courier New" w:hAnsi="Courier New"/>
          <w:sz w:val="24"/>
          <w:szCs w:val="24"/>
          <w:rtl w:val="0"/>
          <w:lang w:val="es-ES_tradnl"/>
        </w:rPr>
        <w:t>finest hour</w:t>
      </w:r>
      <w:r>
        <w:rPr>
          <w:rFonts w:ascii="Courier New" w:hAnsi="Courier New" w:hint="default"/>
          <w:sz w:val="24"/>
          <w:szCs w:val="24"/>
          <w:rtl w:val="0"/>
          <w:lang w:val="es-ES_tradnl"/>
        </w:rPr>
        <w:t>”</w:t>
      </w:r>
      <w:r>
        <w:rPr>
          <w:rFonts w:ascii="Courier New" w:hAnsi="Courier New"/>
          <w:sz w:val="24"/>
          <w:szCs w:val="24"/>
          <w:rtl w:val="0"/>
          <w:lang w:val="es-ES_tradnl"/>
        </w:rPr>
        <w:t>,16 de noviembre de 2004);</w:t>
      </w:r>
    </w:p>
    <w:p>
      <w:pPr>
        <w:pStyle w:val="Subtítulo"/>
        <w:bidi w:val="0"/>
      </w:pPr>
      <w:bookmarkStart w:name="_Toc16" w:id="16"/>
      <w:r>
        <w:rPr>
          <w:rFonts w:cs="Arial Unicode MS" w:eastAsia="Arial Unicode MS"/>
          <w:rtl w:val="0"/>
          <w:lang w:val="es-ES_tradnl"/>
        </w:rPr>
        <w:t>Conclusi</w:t>
      </w:r>
      <w:r>
        <w:rPr>
          <w:rFonts w:cs="Arial Unicode MS" w:eastAsia="Arial Unicode MS" w:hint="default"/>
          <w:rtl w:val="0"/>
          <w:lang w:val="es-ES_tradnl"/>
        </w:rPr>
        <w:t>ó</w:t>
      </w:r>
      <w:r>
        <w:rPr>
          <w:rFonts w:cs="Arial Unicode MS" w:eastAsia="Arial Unicode MS"/>
          <w:rtl w:val="0"/>
          <w:lang w:val="es-ES_tradnl"/>
        </w:rPr>
        <w:t>n</w:t>
      </w:r>
      <w:bookmarkEnd w:id="16"/>
    </w:p>
    <w:p>
      <w:pPr>
        <w:pStyle w:val="Cuerpo"/>
      </w:pPr>
      <w:r>
        <w:rPr>
          <w:rFonts w:ascii="Courier New" w:hAnsi="Courier New"/>
          <w:sz w:val="24"/>
          <w:szCs w:val="24"/>
          <w:rtl w:val="0"/>
          <w:lang w:val="es-ES_tradnl"/>
        </w:rPr>
        <w:t>me gusto mucho haber aprendido todo esto porque en la carrera que estudiare ver</w:t>
      </w:r>
      <w:r>
        <w:rPr>
          <w:rFonts w:ascii="Courier New" w:hAnsi="Courier New" w:hint="default"/>
          <w:sz w:val="24"/>
          <w:szCs w:val="24"/>
          <w:rtl w:val="0"/>
          <w:lang w:val="es-ES_tradnl"/>
        </w:rPr>
        <w:t xml:space="preserve">é </w:t>
      </w:r>
      <w:r>
        <w:rPr>
          <w:rFonts w:ascii="Courier New" w:hAnsi="Courier New"/>
          <w:sz w:val="24"/>
          <w:szCs w:val="24"/>
          <w:rtl w:val="0"/>
          <w:lang w:val="es-ES_tradnl"/>
        </w:rPr>
        <w:t>todo esto as</w:t>
      </w:r>
      <w:r>
        <w:rPr>
          <w:rFonts w:ascii="Courier New" w:hAnsi="Courier New" w:hint="default"/>
          <w:sz w:val="24"/>
          <w:szCs w:val="24"/>
          <w:rtl w:val="0"/>
          <w:lang w:val="es-ES_tradnl"/>
        </w:rPr>
        <w:t xml:space="preserve">í </w:t>
      </w:r>
      <w:r>
        <w:rPr>
          <w:rFonts w:ascii="Courier New" w:hAnsi="Courier New"/>
          <w:sz w:val="24"/>
          <w:szCs w:val="24"/>
          <w:rtl w:val="0"/>
          <w:lang w:val="es-ES_tradnl"/>
        </w:rPr>
        <w:t>que cuando me toque este tipo de cosas ya sabr</w:t>
      </w:r>
      <w:r>
        <w:rPr>
          <w:rFonts w:ascii="Courier New" w:hAnsi="Courier New" w:hint="default"/>
          <w:sz w:val="24"/>
          <w:szCs w:val="24"/>
          <w:rtl w:val="0"/>
          <w:lang w:val="es-ES_tradnl"/>
        </w:rPr>
        <w:t xml:space="preserve">é </w:t>
      </w:r>
      <w:r>
        <w:rPr>
          <w:rFonts w:ascii="Courier New" w:hAnsi="Courier New"/>
          <w:sz w:val="24"/>
          <w:szCs w:val="24"/>
          <w:rtl w:val="0"/>
          <w:lang w:val="es-ES_tradnl"/>
        </w:rPr>
        <w:t>como hacerlo sin ninguna duda tambi</w:t>
      </w:r>
      <w:r>
        <w:rPr>
          <w:rFonts w:ascii="Courier New" w:hAnsi="Courier New" w:hint="default"/>
          <w:sz w:val="24"/>
          <w:szCs w:val="24"/>
          <w:rtl w:val="0"/>
          <w:lang w:val="es-ES_tradnl"/>
        </w:rPr>
        <w:t>é</w:t>
      </w:r>
      <w:r>
        <w:rPr>
          <w:rFonts w:ascii="Courier New" w:hAnsi="Courier New"/>
          <w:sz w:val="24"/>
          <w:szCs w:val="24"/>
          <w:rtl w:val="0"/>
          <w:lang w:val="es-ES_tradnl"/>
        </w:rPr>
        <w:t>n aprendi sobre diferentes gestores de correos,diferentes gestores de bases de datos,tipos de virus y muchas cosas que en alg</w:t>
      </w:r>
      <w:r>
        <w:rPr>
          <w:rFonts w:ascii="Courier New" w:hAnsi="Courier New" w:hint="default"/>
          <w:sz w:val="24"/>
          <w:szCs w:val="24"/>
          <w:rtl w:val="0"/>
          <w:lang w:val="es-ES_tradnl"/>
        </w:rPr>
        <w:t>ú</w:t>
      </w:r>
      <w:r>
        <w:rPr>
          <w:rFonts w:ascii="Courier New" w:hAnsi="Courier New"/>
          <w:sz w:val="24"/>
          <w:szCs w:val="24"/>
          <w:rtl w:val="0"/>
          <w:lang w:val="es-ES_tradnl"/>
        </w:rPr>
        <w:t>n futuro necesitare</w:t>
      </w:r>
    </w:p>
    <w:sectPr>
      <w:headerReference w:type="default" r:id="rId17"/>
      <w:footerReference w:type="default" r:id="rId1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urier New">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Cabecera y pie"/>
      <w:tabs>
        <w:tab w:val="center" w:pos="4819"/>
        <w:tab w:val="right" w:pos="9638"/>
        <w:tab w:val="clear" w:pos="9020"/>
      </w:tabs>
      <w:jc w:val="left"/>
    </w:pPr>
    <w:r>
      <w:tab/>
      <w:tab/>
    </w:r>
    <w:r>
      <w:rPr/>
      <w:fldChar w:fldCharType="begin" w:fldLock="0"/>
    </w:r>
    <w:r>
      <w:instrText xml:space="preserve"> PAGE </w:instrText>
    </w:r>
    <w:r>
      <w:rPr/>
      <w:fldChar w:fldCharType="separate" w:fldLock="0"/>
    </w:r>
    <w:r>
      <w:t>21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Viñeta"/>
  </w:abstractNum>
  <w:abstractNum w:abstractNumId="1">
    <w:multiLevelType w:val="hybridMultilevel"/>
    <w:styleLink w:val="Viñeta"/>
    <w:lvl w:ilvl="0">
      <w:start w:val="1"/>
      <w:numFmt w:val="bullet"/>
      <w:suff w:val="tab"/>
      <w:lvlText w:val="•"/>
      <w:lvlJc w:val="left"/>
      <w:pPr>
        <w:ind w:left="19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5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3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91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09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7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5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3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7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19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7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start w:val="1"/>
        <w:numFmt w:val="bullet"/>
        <w:suff w:val="tab"/>
        <w:lvlText w:val="•"/>
        <w:lvlJc w:val="left"/>
        <w:pPr>
          <w:tabs>
            <w:tab w:val="num" w:pos="245"/>
            <w:tab w:val="left" w:pos="720"/>
          </w:tabs>
          <w:ind w:left="965" w:hanging="965"/>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376"/>
            <w:tab w:val="left" w:pos="720"/>
          </w:tabs>
          <w:ind w:left="109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5"/>
            <w:tab w:val="num" w:pos="556"/>
            <w:tab w:val="left" w:pos="720"/>
          </w:tabs>
          <w:ind w:left="127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5"/>
            <w:tab w:val="num" w:pos="736"/>
          </w:tabs>
          <w:ind w:left="145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5"/>
            <w:tab w:val="left" w:pos="720"/>
            <w:tab w:val="num" w:pos="916"/>
          </w:tabs>
          <w:ind w:left="163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5"/>
            <w:tab w:val="left" w:pos="720"/>
            <w:tab w:val="num" w:pos="1096"/>
          </w:tabs>
          <w:ind w:left="181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5"/>
            <w:tab w:val="left" w:pos="720"/>
            <w:tab w:val="num" w:pos="1276"/>
          </w:tabs>
          <w:ind w:left="199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5"/>
            <w:tab w:val="left" w:pos="720"/>
            <w:tab w:val="num" w:pos="1456"/>
          </w:tabs>
          <w:ind w:left="217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5"/>
            <w:tab w:val="left" w:pos="720"/>
            <w:tab w:val="num" w:pos="1636"/>
          </w:tabs>
          <w:ind w:left="235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start w:val="1"/>
        <w:numFmt w:val="bullet"/>
        <w:suff w:val="tab"/>
        <w:lvlText w:val="•"/>
        <w:lvlJc w:val="left"/>
        <w:pPr>
          <w:tabs>
            <w:tab w:val="num" w:pos="213"/>
            <w:tab w:val="left" w:pos="220"/>
            <w:tab w:val="left" w:pos="720"/>
          </w:tabs>
          <w:ind w:left="933" w:hanging="93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13"/>
            <w:tab w:val="left" w:pos="220"/>
            <w:tab w:val="num" w:pos="377"/>
            <w:tab w:val="left" w:pos="720"/>
          </w:tabs>
          <w:ind w:left="109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13"/>
            <w:tab w:val="left" w:pos="220"/>
            <w:tab w:val="num" w:pos="557"/>
            <w:tab w:val="left" w:pos="720"/>
          </w:tabs>
          <w:ind w:left="127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13"/>
            <w:tab w:val="left" w:pos="220"/>
            <w:tab w:val="num" w:pos="737"/>
          </w:tabs>
          <w:ind w:left="145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13"/>
            <w:tab w:val="left" w:pos="220"/>
            <w:tab w:val="left" w:pos="720"/>
            <w:tab w:val="num" w:pos="917"/>
          </w:tabs>
          <w:ind w:left="163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13"/>
            <w:tab w:val="left" w:pos="220"/>
            <w:tab w:val="left" w:pos="720"/>
            <w:tab w:val="num" w:pos="1097"/>
          </w:tabs>
          <w:ind w:left="181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13"/>
            <w:tab w:val="left" w:pos="220"/>
            <w:tab w:val="left" w:pos="720"/>
            <w:tab w:val="num" w:pos="1277"/>
          </w:tabs>
          <w:ind w:left="199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13"/>
            <w:tab w:val="left" w:pos="220"/>
            <w:tab w:val="left" w:pos="720"/>
            <w:tab w:val="num" w:pos="1457"/>
          </w:tabs>
          <w:ind w:left="217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13"/>
            <w:tab w:val="left" w:pos="220"/>
            <w:tab w:val="left" w:pos="720"/>
            <w:tab w:val="num" w:pos="1637"/>
          </w:tabs>
          <w:ind w:left="2357" w:hanging="91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start w:val="1"/>
        <w:numFmt w:val="bullet"/>
        <w:suff w:val="tab"/>
        <w:lvlText w:val="•"/>
        <w:lvlJc w:val="left"/>
        <w:pPr>
          <w:tabs>
            <w:tab w:val="num" w:pos="262"/>
            <w:tab w:val="left" w:pos="720"/>
          </w:tabs>
          <w:ind w:left="982" w:hanging="9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376"/>
            <w:tab w:val="left" w:pos="720"/>
          </w:tabs>
          <w:ind w:left="109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62"/>
            <w:tab w:val="num" w:pos="556"/>
            <w:tab w:val="left" w:pos="720"/>
          </w:tabs>
          <w:ind w:left="127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62"/>
            <w:tab w:val="num" w:pos="736"/>
          </w:tabs>
          <w:ind w:left="145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62"/>
            <w:tab w:val="left" w:pos="720"/>
            <w:tab w:val="num" w:pos="916"/>
          </w:tabs>
          <w:ind w:left="163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62"/>
            <w:tab w:val="left" w:pos="720"/>
            <w:tab w:val="num" w:pos="1096"/>
          </w:tabs>
          <w:ind w:left="181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62"/>
            <w:tab w:val="left" w:pos="720"/>
            <w:tab w:val="num" w:pos="1276"/>
          </w:tabs>
          <w:ind w:left="199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62"/>
            <w:tab w:val="left" w:pos="720"/>
            <w:tab w:val="num" w:pos="1456"/>
          </w:tabs>
          <w:ind w:left="217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62"/>
            <w:tab w:val="left" w:pos="720"/>
            <w:tab w:val="num" w:pos="1636"/>
          </w:tabs>
          <w:ind w:left="2356" w:hanging="9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bullet"/>
        <w:suff w:val="tab"/>
        <w:lvlText w:val="•"/>
        <w:lvlJc w:val="left"/>
        <w:pPr>
          <w:tabs>
            <w:tab w:val="num" w:pos="229"/>
            <w:tab w:val="left" w:pos="720"/>
          </w:tabs>
          <w:ind w:left="949" w:hanging="949"/>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9"/>
            <w:tab w:val="num" w:pos="376"/>
            <w:tab w:val="left" w:pos="720"/>
          </w:tabs>
          <w:ind w:left="109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9"/>
            <w:tab w:val="num" w:pos="556"/>
            <w:tab w:val="left" w:pos="720"/>
          </w:tabs>
          <w:ind w:left="127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9"/>
            <w:tab w:val="num" w:pos="736"/>
          </w:tabs>
          <w:ind w:left="145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9"/>
            <w:tab w:val="left" w:pos="720"/>
            <w:tab w:val="num" w:pos="916"/>
          </w:tabs>
          <w:ind w:left="163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9"/>
            <w:tab w:val="left" w:pos="720"/>
            <w:tab w:val="num" w:pos="1096"/>
          </w:tabs>
          <w:ind w:left="181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9"/>
            <w:tab w:val="left" w:pos="720"/>
            <w:tab w:val="num" w:pos="1276"/>
          </w:tabs>
          <w:ind w:left="199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9"/>
            <w:tab w:val="left" w:pos="720"/>
            <w:tab w:val="num" w:pos="1456"/>
          </w:tabs>
          <w:ind w:left="217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9"/>
            <w:tab w:val="left" w:pos="720"/>
            <w:tab w:val="num" w:pos="1636"/>
          </w:tabs>
          <w:ind w:left="2356" w:hanging="9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Cuerpo">
    <w:name w:val="Cuerpo"/>
    <w:next w:val="Cue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s-ES_tradnl"/>
    </w:rPr>
  </w:style>
  <w:style w:type="paragraph" w:styleId="TOC 1">
    <w:name w:val="TOC 1"/>
    <w:next w:val="TOC 1"/>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Encabezamiento">
    <w:name w:val="Encabezamiento"/>
    <w:next w:val="Cuerpo"/>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vertAlign w:val="baseline"/>
    </w:rPr>
  </w:style>
  <w:style w:type="paragraph" w:styleId="TOC 2">
    <w:name w:val="TOC 2"/>
    <w:next w:val="TOC 2"/>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8"/>
      <w:szCs w:val="28"/>
      <w:u w:val="none"/>
      <w:vertAlign w:val="baseline"/>
    </w:rPr>
  </w:style>
  <w:style w:type="paragraph" w:styleId="Subtítulo">
    <w:name w:val="Subtítulo"/>
    <w:next w:val="Cuerpo"/>
    <w:pPr>
      <w:keepNext w:val="1"/>
      <w:keepLines w:val="0"/>
      <w:pageBreakBefore w:val="0"/>
      <w:widowControl w:val="1"/>
      <w:shd w:val="clear" w:color="auto" w:fill="auto"/>
      <w:suppressAutoHyphens w:val="0"/>
      <w:bidi w:val="0"/>
      <w:spacing w:before="0" w:after="0" w:line="240" w:lineRule="auto"/>
      <w:ind w:left="0" w:right="0" w:firstLine="0"/>
      <w:jc w:val="center"/>
      <w:outlineLvl w:val="1"/>
    </w:pPr>
    <w:rPr>
      <w:rFonts w:ascii="Courier New" w:cs="Courier New" w:hAnsi="Courier New" w:eastAsia="Courier New"/>
      <w:b w:val="1"/>
      <w:bCs w:val="1"/>
      <w:i w:val="0"/>
      <w:iCs w:val="0"/>
      <w:caps w:val="0"/>
      <w:smallCaps w:val="0"/>
      <w:strike w:val="0"/>
      <w:dstrike w:val="0"/>
      <w:outline w:val="0"/>
      <w:color w:val="000000"/>
      <w:spacing w:val="0"/>
      <w:kern w:val="0"/>
      <w:position w:val="0"/>
      <w:sz w:val="32"/>
      <w:szCs w:val="32"/>
      <w:u w:val="none"/>
      <w:vertAlign w:val="baseline"/>
    </w:rPr>
  </w:style>
  <w:style w:type="paragraph" w:styleId="TOC 3">
    <w:name w:val="TOC 3"/>
    <w:next w:val="TOC 3"/>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32"/>
      <w:szCs w:val="32"/>
      <w:u w:val="none"/>
      <w:vertAlign w:val="baseline"/>
    </w:rPr>
  </w:style>
  <w:style w:type="paragraph" w:styleId="Título">
    <w:name w:val="Título"/>
    <w:next w:val="Cuerpo"/>
    <w:pPr>
      <w:keepNext w:val="1"/>
      <w:keepLines w:val="0"/>
      <w:pageBreakBefore w:val="0"/>
      <w:widowControl w:val="1"/>
      <w:shd w:val="clear" w:color="auto" w:fill="auto"/>
      <w:suppressAutoHyphens w:val="0"/>
      <w:bidi w:val="0"/>
      <w:spacing w:before="0" w:after="0" w:line="240" w:lineRule="auto"/>
      <w:ind w:left="0" w:right="0" w:firstLine="0"/>
      <w:jc w:val="left"/>
      <w:outlineLvl w:val="2"/>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vertAlign w:val="baseline"/>
    </w:rPr>
  </w:style>
  <w:style w:type="paragraph" w:styleId="Cuerpo A">
    <w:name w:val="Cuerpo A"/>
    <w:next w:val="Cue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inguno">
    <w:name w:val="Ninguno"/>
    <w:rPr>
      <w:lang w:val="es-ES_tradnl"/>
    </w:rPr>
  </w:style>
  <w:style w:type="paragraph" w:styleId="Cuerpo A A">
    <w:name w:val="Cuerpo A A"/>
    <w:next w:val="Cuerpo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paragraph" w:styleId="Por omisión">
    <w:name w:val="Por omisión"/>
    <w:next w:val="Por omisión"/>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Viñeta">
    <w:name w:val="Viñeta"/>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image" Target="media/image5.tif"/><Relationship Id="rId9" Type="http://schemas.openxmlformats.org/officeDocument/2006/relationships/image" Target="media/image6.tif"/><Relationship Id="rId10" Type="http://schemas.openxmlformats.org/officeDocument/2006/relationships/image" Target="media/image1.gif"/><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Courier New"/>
        <a:ea typeface="Courier New"/>
        <a:cs typeface="Courier New"/>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