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08B78" w14:textId="77777777" w:rsidR="003F49DB" w:rsidRDefault="00565C28" w:rsidP="00565C28">
      <w:pPr>
        <w:jc w:val="center"/>
      </w:pPr>
      <w:r>
        <w:rPr>
          <w:rFonts w:ascii="Helvetica" w:hAnsi="Helvetica" w:cs="Helvetica"/>
          <w:noProof/>
          <w:lang w:eastAsia="es-ES_tradnl"/>
        </w:rPr>
        <w:drawing>
          <wp:inline distT="0" distB="0" distL="0" distR="0" wp14:anchorId="7E404B2C" wp14:editId="0390DEFC">
            <wp:extent cx="4064635" cy="4587240"/>
            <wp:effectExtent l="0" t="0" r="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4635" cy="4587240"/>
                    </a:xfrm>
                    <a:prstGeom prst="rect">
                      <a:avLst/>
                    </a:prstGeom>
                    <a:noFill/>
                    <a:ln>
                      <a:noFill/>
                    </a:ln>
                  </pic:spPr>
                </pic:pic>
              </a:graphicData>
            </a:graphic>
          </wp:inline>
        </w:drawing>
      </w:r>
    </w:p>
    <w:p w14:paraId="01835EB4" w14:textId="77777777" w:rsidR="00565C28" w:rsidRDefault="00565C28" w:rsidP="00565C28">
      <w:pPr>
        <w:jc w:val="center"/>
      </w:pPr>
    </w:p>
    <w:p w14:paraId="27D4C648" w14:textId="77777777" w:rsidR="00565C28" w:rsidRDefault="00565C28" w:rsidP="00565C28">
      <w:pPr>
        <w:jc w:val="center"/>
        <w:rPr>
          <w:rFonts w:ascii="Arial" w:hAnsi="Arial" w:cs="Arial"/>
          <w:sz w:val="36"/>
          <w:szCs w:val="36"/>
        </w:rPr>
      </w:pPr>
      <w:r>
        <w:rPr>
          <w:rFonts w:ascii="Arial" w:hAnsi="Arial" w:cs="Arial"/>
          <w:sz w:val="36"/>
          <w:szCs w:val="36"/>
        </w:rPr>
        <w:t>María Fernanda De Santiago Arriola</w:t>
      </w:r>
    </w:p>
    <w:p w14:paraId="28C7760D" w14:textId="77777777" w:rsidR="00565C28" w:rsidRDefault="00565C28" w:rsidP="00565C28">
      <w:pPr>
        <w:jc w:val="center"/>
        <w:rPr>
          <w:rFonts w:ascii="Arial" w:hAnsi="Arial" w:cs="Arial"/>
          <w:sz w:val="36"/>
          <w:szCs w:val="36"/>
        </w:rPr>
      </w:pPr>
    </w:p>
    <w:p w14:paraId="0708910D" w14:textId="77777777" w:rsidR="00565C28" w:rsidRDefault="00565C28" w:rsidP="00565C28">
      <w:pPr>
        <w:jc w:val="center"/>
        <w:rPr>
          <w:rFonts w:ascii="Arial" w:hAnsi="Arial" w:cs="Arial"/>
          <w:sz w:val="36"/>
          <w:szCs w:val="36"/>
        </w:rPr>
      </w:pPr>
      <w:r>
        <w:rPr>
          <w:rFonts w:ascii="Arial" w:hAnsi="Arial" w:cs="Arial"/>
          <w:sz w:val="36"/>
          <w:szCs w:val="36"/>
        </w:rPr>
        <w:t>2 B</w:t>
      </w:r>
    </w:p>
    <w:p w14:paraId="6EB16404" w14:textId="77777777" w:rsidR="00565C28" w:rsidRDefault="00565C28" w:rsidP="00565C28">
      <w:pPr>
        <w:jc w:val="center"/>
        <w:rPr>
          <w:rFonts w:ascii="Arial" w:hAnsi="Arial" w:cs="Arial"/>
          <w:sz w:val="36"/>
          <w:szCs w:val="36"/>
        </w:rPr>
      </w:pPr>
    </w:p>
    <w:p w14:paraId="2656F02B" w14:textId="77777777" w:rsidR="00565C28" w:rsidRDefault="00565C28" w:rsidP="00565C28">
      <w:pPr>
        <w:jc w:val="center"/>
        <w:rPr>
          <w:rFonts w:ascii="Arial" w:hAnsi="Arial" w:cs="Arial"/>
          <w:sz w:val="36"/>
          <w:szCs w:val="36"/>
        </w:rPr>
      </w:pPr>
      <w:r>
        <w:rPr>
          <w:rFonts w:ascii="Arial" w:hAnsi="Arial" w:cs="Arial"/>
          <w:sz w:val="36"/>
          <w:szCs w:val="36"/>
        </w:rPr>
        <w:t>Portafolio de tecnología</w:t>
      </w:r>
    </w:p>
    <w:p w14:paraId="7048637B" w14:textId="77777777" w:rsidR="00565C28" w:rsidRDefault="00565C28" w:rsidP="00565C28">
      <w:pPr>
        <w:jc w:val="center"/>
        <w:rPr>
          <w:rFonts w:ascii="Arial" w:hAnsi="Arial" w:cs="Arial"/>
          <w:sz w:val="36"/>
          <w:szCs w:val="36"/>
        </w:rPr>
      </w:pPr>
    </w:p>
    <w:p w14:paraId="241D58ED" w14:textId="77777777" w:rsidR="00565C28" w:rsidRDefault="00565C28" w:rsidP="00565C28">
      <w:pPr>
        <w:jc w:val="center"/>
        <w:rPr>
          <w:rFonts w:ascii="Arial" w:hAnsi="Arial" w:cs="Arial"/>
          <w:sz w:val="36"/>
          <w:szCs w:val="36"/>
        </w:rPr>
      </w:pPr>
      <w:r>
        <w:rPr>
          <w:rFonts w:ascii="Arial" w:hAnsi="Arial" w:cs="Arial"/>
          <w:sz w:val="36"/>
          <w:szCs w:val="36"/>
        </w:rPr>
        <w:t xml:space="preserve">Omar Gómez Ruano </w:t>
      </w:r>
    </w:p>
    <w:p w14:paraId="14E93DAA" w14:textId="77777777" w:rsidR="00565C28" w:rsidRDefault="00565C28" w:rsidP="00565C28">
      <w:pPr>
        <w:jc w:val="center"/>
        <w:rPr>
          <w:rFonts w:ascii="Arial" w:hAnsi="Arial" w:cs="Arial"/>
          <w:sz w:val="36"/>
          <w:szCs w:val="36"/>
        </w:rPr>
      </w:pPr>
    </w:p>
    <w:p w14:paraId="52EF53C3" w14:textId="77777777" w:rsidR="00565C28" w:rsidRDefault="00565C28" w:rsidP="00565C28">
      <w:pPr>
        <w:jc w:val="center"/>
        <w:rPr>
          <w:rFonts w:ascii="Arial" w:hAnsi="Arial" w:cs="Arial"/>
          <w:sz w:val="36"/>
          <w:szCs w:val="36"/>
        </w:rPr>
      </w:pPr>
      <w:r>
        <w:rPr>
          <w:rFonts w:ascii="Arial" w:hAnsi="Arial" w:cs="Arial"/>
          <w:sz w:val="36"/>
          <w:szCs w:val="36"/>
        </w:rPr>
        <w:t xml:space="preserve">1,2,3 parcial </w:t>
      </w:r>
    </w:p>
    <w:p w14:paraId="426D31BD" w14:textId="77777777" w:rsidR="00565C28" w:rsidRDefault="00565C28" w:rsidP="00565C28">
      <w:pPr>
        <w:jc w:val="center"/>
        <w:rPr>
          <w:rFonts w:ascii="Arial" w:hAnsi="Arial" w:cs="Arial"/>
          <w:sz w:val="36"/>
          <w:szCs w:val="36"/>
        </w:rPr>
      </w:pPr>
    </w:p>
    <w:p w14:paraId="7219E797" w14:textId="77777777" w:rsidR="00565C28" w:rsidRDefault="00565C28" w:rsidP="00565C28">
      <w:pPr>
        <w:jc w:val="center"/>
        <w:rPr>
          <w:rFonts w:ascii="Arial" w:hAnsi="Arial" w:cs="Arial"/>
          <w:sz w:val="36"/>
          <w:szCs w:val="36"/>
        </w:rPr>
      </w:pPr>
      <w:r>
        <w:rPr>
          <w:rFonts w:ascii="Arial" w:hAnsi="Arial" w:cs="Arial"/>
          <w:sz w:val="36"/>
          <w:szCs w:val="36"/>
        </w:rPr>
        <w:t>18/mayo/16</w:t>
      </w:r>
    </w:p>
    <w:p w14:paraId="66D67414" w14:textId="77777777" w:rsidR="00565C28" w:rsidRDefault="00565C28" w:rsidP="00565C28">
      <w:pPr>
        <w:jc w:val="center"/>
        <w:rPr>
          <w:rFonts w:ascii="Arial" w:hAnsi="Arial" w:cs="Arial"/>
          <w:sz w:val="36"/>
          <w:szCs w:val="36"/>
        </w:rPr>
      </w:pPr>
    </w:p>
    <w:p w14:paraId="4C301694" w14:textId="77777777" w:rsidR="00565C28" w:rsidRDefault="00565C28" w:rsidP="00565C28">
      <w:pPr>
        <w:jc w:val="center"/>
        <w:rPr>
          <w:rFonts w:ascii="Arial" w:hAnsi="Arial" w:cs="Arial"/>
          <w:sz w:val="36"/>
          <w:szCs w:val="36"/>
        </w:rPr>
      </w:pPr>
    </w:p>
    <w:p w14:paraId="6BDF1A82" w14:textId="77777777" w:rsidR="00565C28" w:rsidRDefault="00565C28" w:rsidP="00565C28">
      <w:pPr>
        <w:jc w:val="center"/>
        <w:rPr>
          <w:rFonts w:ascii="Arial" w:hAnsi="Arial" w:cs="Arial"/>
          <w:sz w:val="36"/>
          <w:szCs w:val="36"/>
        </w:rPr>
      </w:pPr>
    </w:p>
    <w:p w14:paraId="6908D8E5" w14:textId="77777777" w:rsidR="00565C28" w:rsidRDefault="006C2FA4" w:rsidP="006C2FA4">
      <w:pPr>
        <w:rPr>
          <w:rFonts w:ascii="Arial" w:hAnsi="Arial" w:cs="Arial"/>
          <w:sz w:val="36"/>
          <w:szCs w:val="36"/>
        </w:rPr>
      </w:pPr>
      <w:r>
        <w:rPr>
          <w:rFonts w:ascii="Arial" w:hAnsi="Arial" w:cs="Arial"/>
          <w:sz w:val="36"/>
          <w:szCs w:val="36"/>
        </w:rPr>
        <w:t>Parcial 1</w:t>
      </w:r>
    </w:p>
    <w:p w14:paraId="1375CA25" w14:textId="77777777" w:rsidR="006C2FA4" w:rsidRDefault="006C2FA4" w:rsidP="006C2FA4">
      <w:pPr>
        <w:rPr>
          <w:rFonts w:ascii="Arial" w:hAnsi="Arial" w:cs="Arial"/>
          <w:sz w:val="36"/>
          <w:szCs w:val="36"/>
        </w:rPr>
      </w:pPr>
    </w:p>
    <w:p w14:paraId="28D8B812" w14:textId="77777777" w:rsidR="006C2FA4" w:rsidRDefault="006C2FA4" w:rsidP="006C2FA4">
      <w:pPr>
        <w:rPr>
          <w:rFonts w:ascii="Arial" w:hAnsi="Arial" w:cs="Arial"/>
          <w:sz w:val="36"/>
          <w:szCs w:val="36"/>
        </w:rPr>
      </w:pPr>
      <w:r>
        <w:rPr>
          <w:rFonts w:ascii="Arial" w:hAnsi="Arial" w:cs="Arial"/>
          <w:sz w:val="36"/>
          <w:szCs w:val="36"/>
        </w:rPr>
        <w:t>Actividad preliminar ……………………….. 1</w:t>
      </w:r>
    </w:p>
    <w:p w14:paraId="1D1A6115" w14:textId="77777777" w:rsidR="006C2FA4" w:rsidRDefault="006C2FA4" w:rsidP="006C2FA4">
      <w:pPr>
        <w:rPr>
          <w:rFonts w:ascii="Arial" w:hAnsi="Arial" w:cs="Arial"/>
          <w:sz w:val="36"/>
          <w:szCs w:val="36"/>
        </w:rPr>
      </w:pPr>
    </w:p>
    <w:p w14:paraId="180B349A" w14:textId="77777777" w:rsidR="006C2FA4" w:rsidRDefault="006C2FA4" w:rsidP="006C2FA4">
      <w:pPr>
        <w:rPr>
          <w:rFonts w:ascii="Arial" w:hAnsi="Arial" w:cs="Arial"/>
          <w:sz w:val="36"/>
          <w:szCs w:val="36"/>
        </w:rPr>
      </w:pPr>
      <w:r>
        <w:rPr>
          <w:rFonts w:ascii="Arial" w:hAnsi="Arial" w:cs="Arial"/>
          <w:sz w:val="36"/>
          <w:szCs w:val="36"/>
        </w:rPr>
        <w:t>Actividad 1 …………………. 4</w:t>
      </w:r>
    </w:p>
    <w:p w14:paraId="00EDC6D9" w14:textId="77777777" w:rsidR="006C2FA4" w:rsidRDefault="006C2FA4" w:rsidP="006C2FA4">
      <w:pPr>
        <w:rPr>
          <w:rFonts w:ascii="Arial" w:hAnsi="Arial" w:cs="Arial"/>
          <w:sz w:val="36"/>
          <w:szCs w:val="36"/>
        </w:rPr>
      </w:pPr>
    </w:p>
    <w:p w14:paraId="3CF23093" w14:textId="77777777" w:rsidR="006C2FA4" w:rsidRDefault="006C2FA4" w:rsidP="006C2FA4">
      <w:pPr>
        <w:rPr>
          <w:rFonts w:ascii="Arial" w:hAnsi="Arial" w:cs="Arial"/>
          <w:sz w:val="36"/>
          <w:szCs w:val="36"/>
        </w:rPr>
      </w:pPr>
      <w:r>
        <w:rPr>
          <w:rFonts w:ascii="Arial" w:hAnsi="Arial" w:cs="Arial"/>
          <w:sz w:val="36"/>
          <w:szCs w:val="36"/>
        </w:rPr>
        <w:t>Actividad 2………………… 6</w:t>
      </w:r>
    </w:p>
    <w:p w14:paraId="323E44A8" w14:textId="77777777" w:rsidR="006C2FA4" w:rsidRDefault="006C2FA4" w:rsidP="006C2FA4">
      <w:pPr>
        <w:rPr>
          <w:rFonts w:ascii="Arial" w:hAnsi="Arial" w:cs="Arial"/>
          <w:sz w:val="36"/>
          <w:szCs w:val="36"/>
        </w:rPr>
      </w:pPr>
    </w:p>
    <w:p w14:paraId="19DCAA64" w14:textId="77777777" w:rsidR="006C2FA4" w:rsidRDefault="006C2FA4" w:rsidP="006C2FA4">
      <w:pPr>
        <w:rPr>
          <w:rFonts w:ascii="Arial" w:hAnsi="Arial" w:cs="Arial"/>
          <w:sz w:val="36"/>
          <w:szCs w:val="36"/>
        </w:rPr>
      </w:pPr>
      <w:r>
        <w:rPr>
          <w:rFonts w:ascii="Arial" w:hAnsi="Arial" w:cs="Arial"/>
          <w:sz w:val="36"/>
          <w:szCs w:val="36"/>
        </w:rPr>
        <w:t>Actividad 3………………….. 7</w:t>
      </w:r>
    </w:p>
    <w:p w14:paraId="41816B23" w14:textId="77777777" w:rsidR="006C2FA4" w:rsidRDefault="006C2FA4" w:rsidP="006C2FA4">
      <w:pPr>
        <w:rPr>
          <w:rFonts w:ascii="Arial" w:hAnsi="Arial" w:cs="Arial"/>
          <w:sz w:val="36"/>
          <w:szCs w:val="36"/>
        </w:rPr>
      </w:pPr>
    </w:p>
    <w:p w14:paraId="1CF7E905" w14:textId="77777777" w:rsidR="006C2FA4" w:rsidRDefault="006C2FA4" w:rsidP="006C2FA4">
      <w:pPr>
        <w:rPr>
          <w:rFonts w:ascii="Arial" w:hAnsi="Arial" w:cs="Arial"/>
          <w:sz w:val="36"/>
          <w:szCs w:val="36"/>
        </w:rPr>
      </w:pPr>
      <w:r>
        <w:rPr>
          <w:rFonts w:ascii="Arial" w:hAnsi="Arial" w:cs="Arial"/>
          <w:sz w:val="36"/>
          <w:szCs w:val="36"/>
        </w:rPr>
        <w:t>Actividad 4………………. 8</w:t>
      </w:r>
    </w:p>
    <w:p w14:paraId="6DB32D58" w14:textId="77777777" w:rsidR="006C2FA4" w:rsidRDefault="006C2FA4" w:rsidP="006C2FA4">
      <w:pPr>
        <w:rPr>
          <w:rFonts w:ascii="Arial" w:hAnsi="Arial" w:cs="Arial"/>
          <w:sz w:val="36"/>
          <w:szCs w:val="36"/>
        </w:rPr>
      </w:pPr>
    </w:p>
    <w:p w14:paraId="0DDF8295" w14:textId="77777777" w:rsidR="006C2FA4" w:rsidRDefault="006C2FA4" w:rsidP="006C2FA4">
      <w:pPr>
        <w:rPr>
          <w:rFonts w:ascii="Arial" w:hAnsi="Arial" w:cs="Arial"/>
          <w:sz w:val="36"/>
          <w:szCs w:val="36"/>
        </w:rPr>
      </w:pPr>
      <w:r>
        <w:rPr>
          <w:rFonts w:ascii="Arial" w:hAnsi="Arial" w:cs="Arial"/>
          <w:sz w:val="36"/>
          <w:szCs w:val="36"/>
        </w:rPr>
        <w:t>Parcial 2</w:t>
      </w:r>
    </w:p>
    <w:p w14:paraId="52A13A1C" w14:textId="77777777" w:rsidR="006C2FA4" w:rsidRDefault="006C2FA4" w:rsidP="006C2FA4">
      <w:pPr>
        <w:rPr>
          <w:rFonts w:ascii="Arial" w:hAnsi="Arial" w:cs="Arial"/>
          <w:sz w:val="36"/>
          <w:szCs w:val="36"/>
        </w:rPr>
      </w:pPr>
    </w:p>
    <w:p w14:paraId="0E3F35EB" w14:textId="77777777" w:rsidR="006C2FA4" w:rsidRDefault="006C2FA4" w:rsidP="006C2FA4">
      <w:pPr>
        <w:rPr>
          <w:rFonts w:ascii="Arial" w:hAnsi="Arial" w:cs="Arial"/>
          <w:sz w:val="36"/>
          <w:szCs w:val="36"/>
        </w:rPr>
      </w:pPr>
      <w:r>
        <w:rPr>
          <w:rFonts w:ascii="Arial" w:hAnsi="Arial" w:cs="Arial"/>
          <w:sz w:val="36"/>
          <w:szCs w:val="36"/>
        </w:rPr>
        <w:t>Actividad preliminar…….</w:t>
      </w:r>
      <w:r w:rsidR="00504A61">
        <w:rPr>
          <w:rFonts w:ascii="Arial" w:hAnsi="Arial" w:cs="Arial"/>
          <w:sz w:val="36"/>
          <w:szCs w:val="36"/>
        </w:rPr>
        <w:t>9</w:t>
      </w:r>
    </w:p>
    <w:p w14:paraId="2A042182" w14:textId="77777777" w:rsidR="006C2FA4" w:rsidRDefault="006C2FA4" w:rsidP="006C2FA4">
      <w:pPr>
        <w:rPr>
          <w:rFonts w:ascii="Arial" w:hAnsi="Arial" w:cs="Arial"/>
          <w:sz w:val="36"/>
          <w:szCs w:val="36"/>
        </w:rPr>
      </w:pPr>
    </w:p>
    <w:p w14:paraId="7B864759" w14:textId="77777777" w:rsidR="006C2FA4" w:rsidRDefault="006C2FA4" w:rsidP="006C2FA4">
      <w:pPr>
        <w:rPr>
          <w:rFonts w:ascii="Arial" w:hAnsi="Arial" w:cs="Arial"/>
          <w:sz w:val="36"/>
          <w:szCs w:val="36"/>
        </w:rPr>
      </w:pPr>
      <w:r>
        <w:rPr>
          <w:rFonts w:ascii="Arial" w:hAnsi="Arial" w:cs="Arial"/>
          <w:sz w:val="36"/>
          <w:szCs w:val="36"/>
        </w:rPr>
        <w:t>Actividad 1 ……………</w:t>
      </w:r>
      <w:r w:rsidR="00504A61">
        <w:rPr>
          <w:rFonts w:ascii="Arial" w:hAnsi="Arial" w:cs="Arial"/>
          <w:sz w:val="36"/>
          <w:szCs w:val="36"/>
        </w:rPr>
        <w:t>..  10</w:t>
      </w:r>
    </w:p>
    <w:p w14:paraId="696C1A57" w14:textId="77777777" w:rsidR="006C2FA4" w:rsidRDefault="006C2FA4" w:rsidP="006C2FA4">
      <w:pPr>
        <w:rPr>
          <w:rFonts w:ascii="Arial" w:hAnsi="Arial" w:cs="Arial"/>
          <w:sz w:val="36"/>
          <w:szCs w:val="36"/>
        </w:rPr>
      </w:pPr>
    </w:p>
    <w:p w14:paraId="733B62EE" w14:textId="77777777" w:rsidR="006C2FA4" w:rsidRDefault="006C2FA4" w:rsidP="006C2FA4">
      <w:pPr>
        <w:rPr>
          <w:rFonts w:ascii="Arial" w:hAnsi="Arial" w:cs="Arial"/>
          <w:sz w:val="36"/>
          <w:szCs w:val="36"/>
        </w:rPr>
      </w:pPr>
      <w:r>
        <w:rPr>
          <w:rFonts w:ascii="Arial" w:hAnsi="Arial" w:cs="Arial"/>
          <w:sz w:val="36"/>
          <w:szCs w:val="36"/>
        </w:rPr>
        <w:t>Actividad 2………………</w:t>
      </w:r>
      <w:r w:rsidR="00504A61">
        <w:rPr>
          <w:rFonts w:ascii="Arial" w:hAnsi="Arial" w:cs="Arial"/>
          <w:sz w:val="36"/>
          <w:szCs w:val="36"/>
        </w:rPr>
        <w:t>.11</w:t>
      </w:r>
    </w:p>
    <w:p w14:paraId="484F30CF" w14:textId="77777777" w:rsidR="006C2FA4" w:rsidRDefault="006C2FA4" w:rsidP="006C2FA4">
      <w:pPr>
        <w:rPr>
          <w:rFonts w:ascii="Arial" w:hAnsi="Arial" w:cs="Arial"/>
          <w:sz w:val="36"/>
          <w:szCs w:val="36"/>
        </w:rPr>
      </w:pPr>
    </w:p>
    <w:p w14:paraId="211041DA" w14:textId="77777777" w:rsidR="006C2FA4" w:rsidRDefault="006C2FA4" w:rsidP="006C2FA4">
      <w:pPr>
        <w:rPr>
          <w:rFonts w:ascii="Arial" w:hAnsi="Arial" w:cs="Arial"/>
          <w:sz w:val="36"/>
          <w:szCs w:val="36"/>
        </w:rPr>
      </w:pPr>
      <w:r>
        <w:rPr>
          <w:rFonts w:ascii="Arial" w:hAnsi="Arial" w:cs="Arial"/>
          <w:sz w:val="36"/>
          <w:szCs w:val="36"/>
        </w:rPr>
        <w:t>Actividad 3…………</w:t>
      </w:r>
      <w:r w:rsidR="00504A61">
        <w:rPr>
          <w:rFonts w:ascii="Arial" w:hAnsi="Arial" w:cs="Arial"/>
          <w:sz w:val="36"/>
          <w:szCs w:val="36"/>
        </w:rPr>
        <w:t>..12</w:t>
      </w:r>
    </w:p>
    <w:p w14:paraId="07BB1B12" w14:textId="77777777" w:rsidR="006C2FA4" w:rsidRDefault="006C2FA4" w:rsidP="006C2FA4">
      <w:pPr>
        <w:rPr>
          <w:rFonts w:ascii="Arial" w:hAnsi="Arial" w:cs="Arial"/>
          <w:sz w:val="36"/>
          <w:szCs w:val="36"/>
        </w:rPr>
      </w:pPr>
    </w:p>
    <w:p w14:paraId="300A30F8" w14:textId="77777777" w:rsidR="006C2FA4" w:rsidRDefault="006C2FA4" w:rsidP="006C2FA4">
      <w:pPr>
        <w:rPr>
          <w:rFonts w:ascii="Arial" w:hAnsi="Arial" w:cs="Arial"/>
          <w:sz w:val="36"/>
          <w:szCs w:val="36"/>
        </w:rPr>
      </w:pPr>
      <w:r>
        <w:rPr>
          <w:rFonts w:ascii="Arial" w:hAnsi="Arial" w:cs="Arial"/>
          <w:sz w:val="36"/>
          <w:szCs w:val="36"/>
        </w:rPr>
        <w:t>Parcial 3</w:t>
      </w:r>
    </w:p>
    <w:p w14:paraId="1205731D" w14:textId="77777777" w:rsidR="006C2FA4" w:rsidRDefault="006C2FA4" w:rsidP="006C2FA4">
      <w:pPr>
        <w:rPr>
          <w:rFonts w:ascii="Arial" w:hAnsi="Arial" w:cs="Arial"/>
          <w:sz w:val="36"/>
          <w:szCs w:val="36"/>
        </w:rPr>
      </w:pPr>
    </w:p>
    <w:p w14:paraId="761DCAEA" w14:textId="77777777" w:rsidR="006C2FA4" w:rsidRDefault="006C2FA4" w:rsidP="006C2FA4">
      <w:pPr>
        <w:rPr>
          <w:rFonts w:ascii="Arial" w:hAnsi="Arial" w:cs="Arial"/>
          <w:sz w:val="36"/>
          <w:szCs w:val="36"/>
        </w:rPr>
      </w:pPr>
      <w:r>
        <w:rPr>
          <w:rFonts w:ascii="Arial" w:hAnsi="Arial" w:cs="Arial"/>
          <w:sz w:val="36"/>
          <w:szCs w:val="36"/>
        </w:rPr>
        <w:t>Actividad preliminar ……….</w:t>
      </w:r>
      <w:r w:rsidR="00504A61">
        <w:rPr>
          <w:rFonts w:ascii="Arial" w:hAnsi="Arial" w:cs="Arial"/>
          <w:sz w:val="36"/>
          <w:szCs w:val="36"/>
        </w:rPr>
        <w:t xml:space="preserve"> 13</w:t>
      </w:r>
    </w:p>
    <w:p w14:paraId="6FFE79BA" w14:textId="77777777" w:rsidR="006C2FA4" w:rsidRDefault="006C2FA4" w:rsidP="006C2FA4">
      <w:pPr>
        <w:rPr>
          <w:rFonts w:ascii="Arial" w:hAnsi="Arial" w:cs="Arial"/>
          <w:sz w:val="36"/>
          <w:szCs w:val="36"/>
        </w:rPr>
      </w:pPr>
    </w:p>
    <w:p w14:paraId="1090C531" w14:textId="77777777" w:rsidR="006C2FA4" w:rsidRDefault="006C2FA4" w:rsidP="006C2FA4">
      <w:pPr>
        <w:rPr>
          <w:rFonts w:ascii="Arial" w:hAnsi="Arial" w:cs="Arial"/>
          <w:sz w:val="36"/>
          <w:szCs w:val="36"/>
        </w:rPr>
      </w:pPr>
      <w:r>
        <w:rPr>
          <w:rFonts w:ascii="Arial" w:hAnsi="Arial" w:cs="Arial"/>
          <w:sz w:val="36"/>
          <w:szCs w:val="36"/>
        </w:rPr>
        <w:t>Actividad 1…………………</w:t>
      </w:r>
      <w:r w:rsidR="00504A61">
        <w:rPr>
          <w:rFonts w:ascii="Arial" w:hAnsi="Arial" w:cs="Arial"/>
          <w:sz w:val="36"/>
          <w:szCs w:val="36"/>
        </w:rPr>
        <w:t>14</w:t>
      </w:r>
    </w:p>
    <w:p w14:paraId="1CE99C94" w14:textId="77777777" w:rsidR="00565C28" w:rsidRDefault="00565C28" w:rsidP="00565C28">
      <w:pPr>
        <w:jc w:val="center"/>
        <w:rPr>
          <w:rFonts w:ascii="Arial" w:hAnsi="Arial" w:cs="Arial"/>
          <w:sz w:val="36"/>
          <w:szCs w:val="36"/>
        </w:rPr>
      </w:pPr>
    </w:p>
    <w:p w14:paraId="4928A0F3" w14:textId="77777777" w:rsidR="00565C28" w:rsidRDefault="00565C28" w:rsidP="006C2FA4">
      <w:pPr>
        <w:rPr>
          <w:rFonts w:ascii="Arial" w:hAnsi="Arial" w:cs="Arial"/>
          <w:sz w:val="36"/>
          <w:szCs w:val="36"/>
        </w:rPr>
      </w:pPr>
    </w:p>
    <w:p w14:paraId="36B3532F" w14:textId="77777777" w:rsidR="00565C28" w:rsidRDefault="00565C28" w:rsidP="00565C28">
      <w:pPr>
        <w:jc w:val="center"/>
        <w:rPr>
          <w:rFonts w:ascii="Arial" w:hAnsi="Arial" w:cs="Arial"/>
          <w:sz w:val="36"/>
          <w:szCs w:val="36"/>
        </w:rPr>
      </w:pPr>
    </w:p>
    <w:tbl>
      <w:tblPr>
        <w:tblStyle w:val="Tablaconcuadrcula"/>
        <w:tblW w:w="9889" w:type="dxa"/>
        <w:tblLook w:val="04A0" w:firstRow="1" w:lastRow="0" w:firstColumn="1" w:lastColumn="0" w:noHBand="0" w:noVBand="1"/>
      </w:tblPr>
      <w:tblGrid>
        <w:gridCol w:w="2086"/>
        <w:gridCol w:w="9"/>
        <w:gridCol w:w="19"/>
        <w:gridCol w:w="1249"/>
        <w:gridCol w:w="7"/>
        <w:gridCol w:w="19"/>
        <w:gridCol w:w="1380"/>
        <w:gridCol w:w="11"/>
        <w:gridCol w:w="15"/>
        <w:gridCol w:w="2764"/>
        <w:gridCol w:w="2330"/>
      </w:tblGrid>
      <w:tr w:rsidR="00565C28" w14:paraId="1D77335B" w14:textId="77777777" w:rsidTr="00B10F1E">
        <w:trPr>
          <w:trHeight w:val="1275"/>
        </w:trPr>
        <w:tc>
          <w:tcPr>
            <w:tcW w:w="2086" w:type="dxa"/>
          </w:tcPr>
          <w:p w14:paraId="188B01CD"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Sistema operativo:  </w:t>
            </w:r>
          </w:p>
        </w:tc>
        <w:tc>
          <w:tcPr>
            <w:tcW w:w="1277" w:type="dxa"/>
            <w:gridSpan w:val="3"/>
          </w:tcPr>
          <w:p w14:paraId="27D0D324"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Ubuntu </w:t>
            </w:r>
          </w:p>
        </w:tc>
        <w:tc>
          <w:tcPr>
            <w:tcW w:w="1417" w:type="dxa"/>
            <w:gridSpan w:val="4"/>
          </w:tcPr>
          <w:p w14:paraId="1140D25D"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Libre </w:t>
            </w:r>
          </w:p>
        </w:tc>
        <w:tc>
          <w:tcPr>
            <w:tcW w:w="2779" w:type="dxa"/>
            <w:gridSpan w:val="2"/>
          </w:tcPr>
          <w:p w14:paraId="7ED2FBCB"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Ventajas:</w:t>
            </w:r>
          </w:p>
          <w:p w14:paraId="7F129BEB" w14:textId="77777777" w:rsidR="00565C28" w:rsidRPr="008200DD" w:rsidRDefault="00565C28" w:rsidP="00565C28">
            <w:pPr>
              <w:pStyle w:val="Prrafodelista"/>
              <w:numPr>
                <w:ilvl w:val="0"/>
                <w:numId w:val="3"/>
              </w:numPr>
              <w:spacing w:after="0" w:line="240" w:lineRule="auto"/>
              <w:rPr>
                <w:rFonts w:ascii="Times New Roman" w:hAnsi="Times New Roman" w:cs="Times New Roman"/>
                <w:lang w:eastAsia="es-MX"/>
              </w:rPr>
            </w:pPr>
            <w:r w:rsidRPr="008200DD">
              <w:rPr>
                <w:rFonts w:ascii="Times New Roman" w:hAnsi="Times New Roman" w:cs="Times New Roman"/>
                <w:lang w:eastAsia="es-MX"/>
              </w:rPr>
              <w:t xml:space="preserve">Es totalmente </w:t>
            </w:r>
            <w:r w:rsidRPr="008200DD">
              <w:rPr>
                <w:rFonts w:ascii="Times New Roman" w:hAnsi="Times New Roman" w:cs="Times New Roman"/>
                <w:b/>
                <w:bCs/>
                <w:lang w:eastAsia="es-MX"/>
              </w:rPr>
              <w:t>Gratuito</w:t>
            </w:r>
            <w:r w:rsidRPr="008200DD">
              <w:rPr>
                <w:rFonts w:ascii="Times New Roman" w:hAnsi="Times New Roman" w:cs="Times New Roman"/>
                <w:lang w:eastAsia="es-MX"/>
              </w:rPr>
              <w:t xml:space="preserve"> y </w:t>
            </w:r>
          </w:p>
          <w:p w14:paraId="07F48C46" w14:textId="77777777" w:rsidR="00565C28" w:rsidRPr="008200DD" w:rsidRDefault="00565C28" w:rsidP="00565C28">
            <w:pPr>
              <w:pStyle w:val="Prrafodelista"/>
              <w:numPr>
                <w:ilvl w:val="0"/>
                <w:numId w:val="3"/>
              </w:numPr>
              <w:spacing w:after="0" w:line="240" w:lineRule="auto"/>
              <w:rPr>
                <w:rFonts w:ascii="Times New Roman" w:hAnsi="Times New Roman" w:cs="Times New Roman"/>
                <w:lang w:eastAsia="es-MX"/>
              </w:rPr>
            </w:pPr>
            <w:r w:rsidRPr="008200DD">
              <w:rPr>
                <w:rFonts w:ascii="Times New Roman" w:hAnsi="Times New Roman" w:cs="Times New Roman"/>
                <w:lang w:eastAsia="es-MX"/>
              </w:rPr>
              <w:t>Los distros importantes tienen muchos programas muy útiles y que lo puedes encontrar muy fácilmente en internet.</w:t>
            </w:r>
          </w:p>
          <w:p w14:paraId="4BB5FD52" w14:textId="77777777" w:rsidR="00565C28" w:rsidRPr="008200DD" w:rsidRDefault="00565C28" w:rsidP="00565C28">
            <w:pPr>
              <w:pStyle w:val="Prrafodelista"/>
              <w:numPr>
                <w:ilvl w:val="0"/>
                <w:numId w:val="3"/>
              </w:numPr>
              <w:spacing w:after="0" w:line="240" w:lineRule="auto"/>
              <w:rPr>
                <w:rFonts w:ascii="Times New Roman" w:hAnsi="Times New Roman" w:cs="Times New Roman"/>
                <w:color w:val="E69138"/>
                <w:lang w:eastAsia="es-MX"/>
              </w:rPr>
            </w:pPr>
            <w:r w:rsidRPr="008200DD">
              <w:rPr>
                <w:rFonts w:ascii="Times New Roman" w:hAnsi="Times New Roman" w:cs="Times New Roman"/>
                <w:lang w:eastAsia="es-MX"/>
              </w:rPr>
              <w:t xml:space="preserve">Un punto muy importante es la seguridad, los </w:t>
            </w:r>
            <w:r w:rsidRPr="008200DD">
              <w:rPr>
                <w:rFonts w:ascii="Times New Roman" w:hAnsi="Times New Roman" w:cs="Times New Roman"/>
                <w:b/>
                <w:bCs/>
                <w:lang w:eastAsia="es-MX"/>
              </w:rPr>
              <w:t>Hackers</w:t>
            </w:r>
            <w:r w:rsidRPr="008200DD">
              <w:rPr>
                <w:rFonts w:ascii="Times New Roman" w:hAnsi="Times New Roman" w:cs="Times New Roman"/>
                <w:lang w:eastAsia="es-MX"/>
              </w:rPr>
              <w:t xml:space="preserve"> y/o creadores de virus rara vez atacan a Software de Linux.</w:t>
            </w:r>
          </w:p>
        </w:tc>
        <w:tc>
          <w:tcPr>
            <w:tcW w:w="2330" w:type="dxa"/>
          </w:tcPr>
          <w:p w14:paraId="1FC40CDB"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Desventajas :</w:t>
            </w:r>
          </w:p>
          <w:p w14:paraId="3F2DEDC6" w14:textId="77777777" w:rsidR="00565C28" w:rsidRPr="008200DD" w:rsidRDefault="00565C28" w:rsidP="00565C28">
            <w:pPr>
              <w:pStyle w:val="Prrafodelista"/>
              <w:numPr>
                <w:ilvl w:val="0"/>
                <w:numId w:val="4"/>
              </w:numPr>
              <w:spacing w:after="0" w:line="240" w:lineRule="auto"/>
              <w:rPr>
                <w:rFonts w:ascii="Times New Roman" w:hAnsi="Times New Roman" w:cs="Times New Roman"/>
                <w:lang w:eastAsia="es-MX"/>
              </w:rPr>
            </w:pPr>
            <w:r w:rsidRPr="008200DD">
              <w:rPr>
                <w:rFonts w:ascii="Times New Roman" w:hAnsi="Times New Roman" w:cs="Times New Roman"/>
                <w:bCs/>
                <w:lang w:eastAsia="es-MX"/>
              </w:rPr>
              <w:t>No es muy común</w:t>
            </w:r>
            <w:r w:rsidRPr="008200DD">
              <w:rPr>
                <w:rFonts w:ascii="Times New Roman" w:hAnsi="Times New Roman" w:cs="Times New Roman"/>
                <w:lang w:eastAsia="es-MX"/>
              </w:rPr>
              <w:t xml:space="preserve"> </w:t>
            </w:r>
          </w:p>
          <w:p w14:paraId="600791F4" w14:textId="77777777" w:rsidR="00565C28" w:rsidRPr="008200DD" w:rsidRDefault="00565C28" w:rsidP="00565C28">
            <w:pPr>
              <w:pStyle w:val="Prrafodelista"/>
              <w:numPr>
                <w:ilvl w:val="0"/>
                <w:numId w:val="4"/>
              </w:numPr>
              <w:spacing w:after="0" w:line="240" w:lineRule="auto"/>
              <w:rPr>
                <w:rFonts w:ascii="Times New Roman" w:hAnsi="Times New Roman" w:cs="Times New Roman"/>
              </w:rPr>
            </w:pPr>
            <w:r w:rsidRPr="008200DD">
              <w:rPr>
                <w:rFonts w:ascii="Times New Roman" w:hAnsi="Times New Roman" w:cs="Times New Roman"/>
                <w:lang w:eastAsia="es-MX"/>
              </w:rPr>
              <w:t>A la hora de trabajar con documentos de Windows complejos, se podría convertir en una tareas difícil o casi imposible debido a la poca compatibilidad para importar desde Windows para Ubuntu</w:t>
            </w:r>
          </w:p>
        </w:tc>
      </w:tr>
      <w:tr w:rsidR="00565C28" w14:paraId="272F9E95" w14:textId="77777777" w:rsidTr="00B10F1E">
        <w:tblPrEx>
          <w:tblCellMar>
            <w:left w:w="70" w:type="dxa"/>
            <w:right w:w="70" w:type="dxa"/>
          </w:tblCellMar>
          <w:tblLook w:val="0000" w:firstRow="0" w:lastRow="0" w:firstColumn="0" w:lastColumn="0" w:noHBand="0" w:noVBand="0"/>
        </w:tblPrEx>
        <w:trPr>
          <w:trHeight w:val="3413"/>
        </w:trPr>
        <w:tc>
          <w:tcPr>
            <w:tcW w:w="2095" w:type="dxa"/>
            <w:gridSpan w:val="2"/>
          </w:tcPr>
          <w:p w14:paraId="00F9EB40"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Sistema operativo:</w:t>
            </w:r>
          </w:p>
        </w:tc>
        <w:tc>
          <w:tcPr>
            <w:tcW w:w="1268" w:type="dxa"/>
            <w:gridSpan w:val="2"/>
          </w:tcPr>
          <w:p w14:paraId="0EC2AAC7"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ios (Mac)</w:t>
            </w:r>
          </w:p>
        </w:tc>
        <w:tc>
          <w:tcPr>
            <w:tcW w:w="1417" w:type="dxa"/>
            <w:gridSpan w:val="4"/>
          </w:tcPr>
          <w:p w14:paraId="5D1E546E"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Propietario </w:t>
            </w:r>
          </w:p>
        </w:tc>
        <w:tc>
          <w:tcPr>
            <w:tcW w:w="2779" w:type="dxa"/>
            <w:gridSpan w:val="2"/>
          </w:tcPr>
          <w:p w14:paraId="6F99F7E2" w14:textId="77777777" w:rsidR="00565C28" w:rsidRPr="00110A17" w:rsidRDefault="00565C28" w:rsidP="00565C28">
            <w:pPr>
              <w:numPr>
                <w:ilvl w:val="0"/>
                <w:numId w:val="1"/>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mejor interfaz grafica del mercado</w:t>
            </w:r>
          </w:p>
          <w:p w14:paraId="00C77B43" w14:textId="77777777" w:rsidR="00565C28" w:rsidRPr="00110A17" w:rsidRDefault="00565C28" w:rsidP="00565C28">
            <w:pPr>
              <w:numPr>
                <w:ilvl w:val="0"/>
                <w:numId w:val="1"/>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Ideal para diseño grafico.</w:t>
            </w:r>
          </w:p>
          <w:p w14:paraId="7FD06B04" w14:textId="77777777" w:rsidR="00565C28" w:rsidRPr="008200DD" w:rsidRDefault="00565C28" w:rsidP="00565C28">
            <w:pPr>
              <w:numPr>
                <w:ilvl w:val="0"/>
                <w:numId w:val="1"/>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Es muy estable</w:t>
            </w:r>
          </w:p>
        </w:tc>
        <w:tc>
          <w:tcPr>
            <w:tcW w:w="2330" w:type="dxa"/>
          </w:tcPr>
          <w:p w14:paraId="79A662B3" w14:textId="77777777" w:rsidR="00565C28" w:rsidRPr="00110A17" w:rsidRDefault="00565C28" w:rsidP="00565C28">
            <w:pPr>
              <w:numPr>
                <w:ilvl w:val="0"/>
                <w:numId w:val="2"/>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Costoso (aunque viene incluido con la maquina)</w:t>
            </w:r>
          </w:p>
          <w:p w14:paraId="7F256822" w14:textId="77777777" w:rsidR="00565C28" w:rsidRPr="00110A17" w:rsidRDefault="00565C28" w:rsidP="00565C28">
            <w:pPr>
              <w:numPr>
                <w:ilvl w:val="0"/>
                <w:numId w:val="2"/>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Existe poco software para este sistema operativo.</w:t>
            </w:r>
          </w:p>
          <w:p w14:paraId="5918CAF9" w14:textId="77777777" w:rsidR="00565C28" w:rsidRPr="008200DD" w:rsidRDefault="00565C28" w:rsidP="00565C28">
            <w:pPr>
              <w:numPr>
                <w:ilvl w:val="0"/>
                <w:numId w:val="2"/>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Es más complicado encontrar gente que la pueda arreglar en caso de fallas.</w:t>
            </w:r>
          </w:p>
        </w:tc>
      </w:tr>
      <w:tr w:rsidR="00565C28" w14:paraId="6565D9C9" w14:textId="77777777" w:rsidTr="00B10F1E">
        <w:tblPrEx>
          <w:tblCellMar>
            <w:left w:w="70" w:type="dxa"/>
            <w:right w:w="70" w:type="dxa"/>
          </w:tblCellMar>
          <w:tblLook w:val="0000" w:firstRow="0" w:lastRow="0" w:firstColumn="0" w:lastColumn="0" w:noHBand="0" w:noVBand="0"/>
        </w:tblPrEx>
        <w:trPr>
          <w:trHeight w:val="2372"/>
        </w:trPr>
        <w:tc>
          <w:tcPr>
            <w:tcW w:w="2095" w:type="dxa"/>
            <w:gridSpan w:val="2"/>
          </w:tcPr>
          <w:p w14:paraId="68E371B9"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Hojas de calculo:</w:t>
            </w:r>
          </w:p>
        </w:tc>
        <w:tc>
          <w:tcPr>
            <w:tcW w:w="1275" w:type="dxa"/>
            <w:gridSpan w:val="3"/>
          </w:tcPr>
          <w:p w14:paraId="788EBDDD"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Gnumeric </w:t>
            </w:r>
          </w:p>
        </w:tc>
        <w:tc>
          <w:tcPr>
            <w:tcW w:w="1425" w:type="dxa"/>
            <w:gridSpan w:val="4"/>
          </w:tcPr>
          <w:p w14:paraId="1716CA90"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libre </w:t>
            </w:r>
          </w:p>
        </w:tc>
        <w:tc>
          <w:tcPr>
            <w:tcW w:w="2764" w:type="dxa"/>
          </w:tcPr>
          <w:p w14:paraId="6065B2C7" w14:textId="77777777" w:rsidR="00565C28" w:rsidRPr="008200DD" w:rsidRDefault="00565C28" w:rsidP="00565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Tiene mas de 154 funciones no encontradas en otros programas </w:t>
            </w:r>
          </w:p>
          <w:p w14:paraId="38886C89" w14:textId="77777777" w:rsidR="00565C28" w:rsidRPr="008200DD" w:rsidRDefault="00565C28" w:rsidP="00565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Herramientas avanzadas en análisis numéricos y estadísticos</w:t>
            </w:r>
          </w:p>
          <w:p w14:paraId="64B8A15A" w14:textId="77777777" w:rsidR="00565C28" w:rsidRPr="008200DD" w:rsidRDefault="00565C28" w:rsidP="00565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Protección de celdas </w:t>
            </w:r>
          </w:p>
        </w:tc>
        <w:tc>
          <w:tcPr>
            <w:tcW w:w="2330" w:type="dxa"/>
          </w:tcPr>
          <w:p w14:paraId="1A12F4E1" w14:textId="77777777" w:rsidR="00565C28" w:rsidRPr="008200DD" w:rsidRDefault="00565C28" w:rsidP="00565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La falta la consistencia de open office </w:t>
            </w:r>
          </w:p>
          <w:p w14:paraId="644926E4" w14:textId="77777777" w:rsidR="00565C28" w:rsidRPr="008200DD" w:rsidRDefault="00565C28" w:rsidP="00565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Los componentes de gnome se han hido separando </w:t>
            </w:r>
          </w:p>
        </w:tc>
      </w:tr>
      <w:tr w:rsidR="00565C28" w14:paraId="4F247658" w14:textId="77777777" w:rsidTr="00B10F1E">
        <w:tblPrEx>
          <w:tblCellMar>
            <w:left w:w="70" w:type="dxa"/>
            <w:right w:w="70" w:type="dxa"/>
          </w:tblCellMar>
          <w:tblLook w:val="0000" w:firstRow="0" w:lastRow="0" w:firstColumn="0" w:lastColumn="0" w:noHBand="0" w:noVBand="0"/>
        </w:tblPrEx>
        <w:trPr>
          <w:trHeight w:val="1701"/>
        </w:trPr>
        <w:tc>
          <w:tcPr>
            <w:tcW w:w="2095" w:type="dxa"/>
            <w:gridSpan w:val="2"/>
          </w:tcPr>
          <w:p w14:paraId="0F60CF83"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Hojas de calculo:</w:t>
            </w:r>
          </w:p>
        </w:tc>
        <w:tc>
          <w:tcPr>
            <w:tcW w:w="1275" w:type="dxa"/>
            <w:gridSpan w:val="3"/>
          </w:tcPr>
          <w:p w14:paraId="10057FC0"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excel</w:t>
            </w:r>
          </w:p>
        </w:tc>
        <w:tc>
          <w:tcPr>
            <w:tcW w:w="1425" w:type="dxa"/>
            <w:gridSpan w:val="4"/>
          </w:tcPr>
          <w:p w14:paraId="3E02B434"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Propietario </w:t>
            </w:r>
          </w:p>
        </w:tc>
        <w:tc>
          <w:tcPr>
            <w:tcW w:w="2764" w:type="dxa"/>
          </w:tcPr>
          <w:p w14:paraId="08C8055D" w14:textId="77777777" w:rsidR="00565C28" w:rsidRPr="008200DD" w:rsidRDefault="00565C28" w:rsidP="00565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hoja de calculo (muy versatil, y sirve para muchas cosas en muchas areas) </w:t>
            </w:r>
          </w:p>
          <w:p w14:paraId="7C82656C" w14:textId="77777777" w:rsidR="00565C28" w:rsidRPr="008200DD" w:rsidRDefault="00565C28" w:rsidP="00565C28">
            <w:pPr>
              <w:pStyle w:val="Prrafodelista"/>
              <w:numPr>
                <w:ilvl w:val="0"/>
                <w:numId w:val="6"/>
              </w:numPr>
              <w:spacing w:after="0" w:line="240" w:lineRule="auto"/>
              <w:rPr>
                <w:rFonts w:ascii="Times New Roman" w:hAnsi="Times New Roman" w:cs="Times New Roman"/>
              </w:rPr>
            </w:pPr>
            <w:r w:rsidRPr="008200DD">
              <w:rPr>
                <w:rStyle w:val="ya-q-full-text"/>
                <w:rFonts w:ascii="Times New Roman" w:hAnsi="Times New Roman" w:cs="Times New Roman"/>
              </w:rPr>
              <w:t xml:space="preserve">contiene un editor de visual basic, si necesitas programar algo rapido para facilitarte la vida, lo puedes hacer alli. </w:t>
            </w:r>
          </w:p>
          <w:p w14:paraId="3179D99F" w14:textId="77777777" w:rsidR="00565C28" w:rsidRPr="008200DD" w:rsidRDefault="00565C28" w:rsidP="00565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tiene una cosa llamada tablas dinamicas que basicamente te resume cosa y te hace grafiquitos. </w:t>
            </w:r>
          </w:p>
          <w:p w14:paraId="2A9E6621" w14:textId="77777777" w:rsidR="00565C28" w:rsidRPr="008200DD" w:rsidRDefault="00565C28" w:rsidP="00565C28">
            <w:pPr>
              <w:pStyle w:val="Prrafodelista"/>
              <w:numPr>
                <w:ilvl w:val="0"/>
                <w:numId w:val="6"/>
              </w:numPr>
              <w:spacing w:after="0" w:line="240" w:lineRule="auto"/>
              <w:rPr>
                <w:rFonts w:ascii="Times New Roman" w:hAnsi="Times New Roman" w:cs="Times New Roman"/>
              </w:rPr>
            </w:pPr>
            <w:r w:rsidRPr="008200DD">
              <w:rPr>
                <w:rStyle w:val="ya-q-full-text"/>
                <w:rFonts w:ascii="Times New Roman" w:hAnsi="Times New Roman" w:cs="Times New Roman"/>
              </w:rPr>
              <w:t xml:space="preserve">viene con microsoft office. </w:t>
            </w:r>
          </w:p>
        </w:tc>
        <w:tc>
          <w:tcPr>
            <w:tcW w:w="2330" w:type="dxa"/>
          </w:tcPr>
          <w:p w14:paraId="19C0D0C3" w14:textId="77777777" w:rsidR="00565C28" w:rsidRPr="008200DD" w:rsidRDefault="00565C28" w:rsidP="00565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hay que comprarlo, y no es tan barato </w:t>
            </w:r>
          </w:p>
          <w:p w14:paraId="15159B57" w14:textId="77777777" w:rsidR="00565C28" w:rsidRPr="008200DD" w:rsidRDefault="00565C28" w:rsidP="00565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solo es compatible con windows y con mac. </w:t>
            </w:r>
          </w:p>
          <w:p w14:paraId="78F50B8E" w14:textId="77777777" w:rsidR="00565C28" w:rsidRPr="008200DD" w:rsidRDefault="00565C28" w:rsidP="00565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muy ineficiente, los archivos ocupan mucho espacio, aunque hagas calculos sencillos</w:t>
            </w:r>
          </w:p>
          <w:p w14:paraId="6BC93434" w14:textId="77777777" w:rsidR="00565C28" w:rsidRDefault="00565C28" w:rsidP="00B10F1E">
            <w:pPr>
              <w:pStyle w:val="Prrafodelista"/>
              <w:ind w:left="360"/>
              <w:rPr>
                <w:rFonts w:ascii="Times New Roman" w:hAnsi="Times New Roman" w:cs="Times New Roman"/>
              </w:rPr>
            </w:pPr>
          </w:p>
          <w:p w14:paraId="20E4A534" w14:textId="77777777" w:rsidR="006C2FA4" w:rsidRDefault="006C2FA4" w:rsidP="00B10F1E">
            <w:pPr>
              <w:pStyle w:val="Prrafodelista"/>
              <w:ind w:left="360"/>
              <w:rPr>
                <w:rFonts w:ascii="Times New Roman" w:hAnsi="Times New Roman" w:cs="Times New Roman"/>
              </w:rPr>
            </w:pPr>
          </w:p>
          <w:p w14:paraId="7EA28E88" w14:textId="77777777" w:rsidR="006C2FA4" w:rsidRPr="008200DD" w:rsidRDefault="006C2FA4" w:rsidP="00B10F1E">
            <w:pPr>
              <w:pStyle w:val="Prrafodelista"/>
              <w:ind w:left="360"/>
              <w:rPr>
                <w:rFonts w:ascii="Times New Roman" w:hAnsi="Times New Roman" w:cs="Times New Roman"/>
              </w:rPr>
            </w:pPr>
          </w:p>
          <w:p w14:paraId="3D430505" w14:textId="77777777" w:rsidR="00565C28" w:rsidRPr="008200DD" w:rsidRDefault="00565C28" w:rsidP="00565C28">
            <w:pPr>
              <w:pStyle w:val="Prrafodelista"/>
              <w:numPr>
                <w:ilvl w:val="0"/>
                <w:numId w:val="6"/>
              </w:numPr>
              <w:spacing w:after="0" w:line="240" w:lineRule="auto"/>
              <w:rPr>
                <w:rFonts w:ascii="Times New Roman" w:hAnsi="Times New Roman" w:cs="Times New Roman"/>
              </w:rPr>
            </w:pPr>
            <w:r w:rsidRPr="008200DD">
              <w:rPr>
                <w:rStyle w:val="ya-q-full-text"/>
                <w:rFonts w:ascii="Times New Roman" w:hAnsi="Times New Roman" w:cs="Times New Roman"/>
              </w:rPr>
              <w:t>la gente quiere hacer todo con excel, en vez de ocupar los programas adecuados, creen que es magico</w:t>
            </w:r>
          </w:p>
        </w:tc>
      </w:tr>
      <w:tr w:rsidR="00565C28" w:rsidRPr="002B7945" w14:paraId="38A2A574" w14:textId="77777777" w:rsidTr="00B10F1E">
        <w:tblPrEx>
          <w:tblCellMar>
            <w:left w:w="70" w:type="dxa"/>
            <w:right w:w="70" w:type="dxa"/>
          </w:tblCellMar>
          <w:tblLook w:val="0000" w:firstRow="0" w:lastRow="0" w:firstColumn="0" w:lastColumn="0" w:noHBand="0" w:noVBand="0"/>
        </w:tblPrEx>
        <w:trPr>
          <w:trHeight w:val="3165"/>
        </w:trPr>
        <w:tc>
          <w:tcPr>
            <w:tcW w:w="2114" w:type="dxa"/>
            <w:gridSpan w:val="3"/>
          </w:tcPr>
          <w:p w14:paraId="44DCEC87"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Procesador de texto </w:t>
            </w:r>
          </w:p>
        </w:tc>
        <w:tc>
          <w:tcPr>
            <w:tcW w:w="1275" w:type="dxa"/>
            <w:gridSpan w:val="3"/>
          </w:tcPr>
          <w:p w14:paraId="6A6AD9B9"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writer </w:t>
            </w:r>
          </w:p>
        </w:tc>
        <w:tc>
          <w:tcPr>
            <w:tcW w:w="1380" w:type="dxa"/>
          </w:tcPr>
          <w:p w14:paraId="202F7084"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Libre </w:t>
            </w:r>
          </w:p>
        </w:tc>
        <w:tc>
          <w:tcPr>
            <w:tcW w:w="2790" w:type="dxa"/>
            <w:gridSpan w:val="3"/>
          </w:tcPr>
          <w:p w14:paraId="56FC376B"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Es gratis</w:t>
            </w:r>
          </w:p>
          <w:p w14:paraId="24E6D7F1"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Es compatible con MS </w:t>
            </w:r>
          </w:p>
          <w:p w14:paraId="46F70ABF"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Office (todas las versiones)</w:t>
            </w:r>
          </w:p>
          <w:p w14:paraId="0E642532"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Exportar tus documentos a </w:t>
            </w:r>
          </w:p>
          <w:p w14:paraId="32F3A08B"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PDF con un sólo click sin necesidad de instalar nada más</w:t>
            </w:r>
          </w:p>
          <w:p w14:paraId="4762C2DF"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Tiene un editor de ecuacionescompleto.</w:t>
            </w:r>
          </w:p>
        </w:tc>
        <w:tc>
          <w:tcPr>
            <w:tcW w:w="2330" w:type="dxa"/>
          </w:tcPr>
          <w:p w14:paraId="32DABEB4"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Ocupa más RAM que el MS Office XP... tal vez y bajo ciertas condiciones un poco más que el 2003. (Pero gasta menos que el 2007)</w:t>
            </w:r>
          </w:p>
          <w:p w14:paraId="0CD2C321"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 La compatibilidad de tablas conarchivos de texto no está resuelta a 100%, así que es posible que se muevan tus textos o tablas cuando abres de una compu con MSO a una con OOo y viceversa.</w:t>
            </w:r>
          </w:p>
          <w:p w14:paraId="0C948443" w14:textId="77777777" w:rsidR="00565C28" w:rsidRPr="008200DD" w:rsidRDefault="00565C28" w:rsidP="00565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Llevar tus archivos guardados pordefecto con OOo a donde no está instalado... el MSO no los abre; pero siempre puedes guardar en .doc, .xls, .ppt, excetera. </w:t>
            </w:r>
          </w:p>
        </w:tc>
      </w:tr>
      <w:tr w:rsidR="00565C28" w14:paraId="2B6DA870" w14:textId="77777777" w:rsidTr="00B10F1E">
        <w:tblPrEx>
          <w:tblCellMar>
            <w:left w:w="70" w:type="dxa"/>
            <w:right w:w="70" w:type="dxa"/>
          </w:tblCellMar>
          <w:tblLook w:val="0000" w:firstRow="0" w:lastRow="0" w:firstColumn="0" w:lastColumn="0" w:noHBand="0" w:noVBand="0"/>
        </w:tblPrEx>
        <w:trPr>
          <w:trHeight w:val="2355"/>
        </w:trPr>
        <w:tc>
          <w:tcPr>
            <w:tcW w:w="2114" w:type="dxa"/>
            <w:gridSpan w:val="3"/>
          </w:tcPr>
          <w:p w14:paraId="52B225F0"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Procesador de texto </w:t>
            </w:r>
          </w:p>
        </w:tc>
        <w:tc>
          <w:tcPr>
            <w:tcW w:w="1275" w:type="dxa"/>
            <w:gridSpan w:val="3"/>
          </w:tcPr>
          <w:p w14:paraId="17663704"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 xml:space="preserve">Word </w:t>
            </w:r>
          </w:p>
        </w:tc>
        <w:tc>
          <w:tcPr>
            <w:tcW w:w="1380" w:type="dxa"/>
          </w:tcPr>
          <w:p w14:paraId="47594B3A" w14:textId="77777777" w:rsidR="00565C28" w:rsidRPr="008200DD" w:rsidRDefault="00565C28" w:rsidP="00B10F1E">
            <w:pPr>
              <w:rPr>
                <w:rFonts w:ascii="Times New Roman" w:hAnsi="Times New Roman" w:cs="Times New Roman"/>
              </w:rPr>
            </w:pPr>
            <w:r w:rsidRPr="008200DD">
              <w:rPr>
                <w:rFonts w:ascii="Times New Roman" w:hAnsi="Times New Roman" w:cs="Times New Roman"/>
              </w:rPr>
              <w:t>propietario</w:t>
            </w:r>
          </w:p>
        </w:tc>
        <w:tc>
          <w:tcPr>
            <w:tcW w:w="2790" w:type="dxa"/>
            <w:gridSpan w:val="3"/>
          </w:tcPr>
          <w:p w14:paraId="47A7C171" w14:textId="77777777" w:rsidR="00565C28" w:rsidRPr="008200DD" w:rsidRDefault="00565C28" w:rsidP="00565C28">
            <w:pPr>
              <w:pStyle w:val="Prrafodelista"/>
              <w:numPr>
                <w:ilvl w:val="0"/>
                <w:numId w:val="8"/>
              </w:numPr>
              <w:spacing w:after="0" w:line="240" w:lineRule="auto"/>
              <w:rPr>
                <w:rFonts w:ascii="Times New Roman" w:hAnsi="Times New Roman" w:cs="Times New Roman"/>
                <w:lang w:eastAsia="es-MX"/>
              </w:rPr>
            </w:pPr>
            <w:r w:rsidRPr="008200DD">
              <w:rPr>
                <w:rFonts w:ascii="Times New Roman" w:hAnsi="Times New Roman" w:cs="Times New Roman"/>
                <w:lang w:eastAsia="es-MX"/>
              </w:rPr>
              <w:t>Facilita la visualización del texto que se procesa, permitiendo así tener una clara idea de lo que será impreso.</w:t>
            </w:r>
          </w:p>
          <w:p w14:paraId="09B4EFEF" w14:textId="77777777" w:rsidR="00565C28" w:rsidRPr="008200DD" w:rsidRDefault="00565C28" w:rsidP="00565C28">
            <w:pPr>
              <w:pStyle w:val="Prrafodelista"/>
              <w:numPr>
                <w:ilvl w:val="0"/>
                <w:numId w:val="8"/>
              </w:numPr>
              <w:spacing w:after="0" w:line="240" w:lineRule="auto"/>
              <w:rPr>
                <w:rFonts w:ascii="Times New Roman" w:hAnsi="Times New Roman" w:cs="Times New Roman"/>
                <w:lang w:eastAsia="es-MX"/>
              </w:rPr>
            </w:pPr>
            <w:r w:rsidRPr="008200DD">
              <w:rPr>
                <w:rFonts w:ascii="Times New Roman" w:hAnsi="Times New Roman" w:cs="Times New Roman"/>
                <w:lang w:eastAsia="es-MX"/>
              </w:rPr>
              <w:t>Facilita la Edición del texto, agregar texto, cortar, pegar, etc.</w:t>
            </w:r>
          </w:p>
          <w:p w14:paraId="7D655C2B" w14:textId="77777777" w:rsidR="00565C28" w:rsidRPr="008200DD" w:rsidRDefault="00565C28" w:rsidP="00565C28">
            <w:pPr>
              <w:pStyle w:val="Prrafodelista"/>
              <w:numPr>
                <w:ilvl w:val="0"/>
                <w:numId w:val="8"/>
              </w:numPr>
              <w:spacing w:after="0" w:line="240" w:lineRule="auto"/>
              <w:rPr>
                <w:rFonts w:ascii="Times New Roman" w:hAnsi="Times New Roman" w:cs="Times New Roman"/>
                <w:lang w:eastAsia="es-MX"/>
              </w:rPr>
            </w:pPr>
            <w:r w:rsidRPr="008200DD">
              <w:rPr>
                <w:rFonts w:ascii="Times New Roman" w:hAnsi="Times New Roman" w:cs="Times New Roman"/>
                <w:lang w:eastAsia="es-MX"/>
              </w:rPr>
              <w:t>Es compatible con un sin número de formatos, gráficos, estilos, tabulaciones, tablas, etc. Lo que lo hace sumamente flexible.</w:t>
            </w:r>
          </w:p>
          <w:p w14:paraId="348DCE3D" w14:textId="77777777" w:rsidR="00565C28" w:rsidRPr="008200DD" w:rsidRDefault="00565C28" w:rsidP="00565C28">
            <w:pPr>
              <w:pStyle w:val="Prrafodelista"/>
              <w:numPr>
                <w:ilvl w:val="0"/>
                <w:numId w:val="8"/>
              </w:numPr>
              <w:spacing w:after="0" w:line="240" w:lineRule="auto"/>
              <w:rPr>
                <w:rFonts w:ascii="Times New Roman" w:hAnsi="Times New Roman" w:cs="Times New Roman"/>
                <w:lang w:eastAsia="es-MX"/>
              </w:rPr>
            </w:pPr>
            <w:r w:rsidRPr="008200DD">
              <w:rPr>
                <w:rFonts w:ascii="Times New Roman" w:hAnsi="Times New Roman" w:cs="Times New Roman"/>
                <w:lang w:eastAsia="es-MX"/>
              </w:rPr>
              <w:t>El uso del corrector de ortografía y gramática, permite al usuario aclarar dudas al momento de transcripción, además de otras herramientas de idiomas como sinónimos/antónimos, etc.</w:t>
            </w:r>
          </w:p>
          <w:p w14:paraId="3F2DD44D" w14:textId="77777777" w:rsidR="00565C28" w:rsidRPr="008200DD" w:rsidRDefault="00565C28" w:rsidP="00B10F1E">
            <w:pPr>
              <w:rPr>
                <w:rFonts w:ascii="Times New Roman" w:hAnsi="Times New Roman" w:cs="Times New Roman"/>
              </w:rPr>
            </w:pPr>
          </w:p>
        </w:tc>
        <w:tc>
          <w:tcPr>
            <w:tcW w:w="2330" w:type="dxa"/>
          </w:tcPr>
          <w:p w14:paraId="5C365527" w14:textId="77777777" w:rsidR="00565C28" w:rsidRPr="008200DD" w:rsidRDefault="00565C28" w:rsidP="00565C28">
            <w:pPr>
              <w:pStyle w:val="Prrafodelista"/>
              <w:numPr>
                <w:ilvl w:val="0"/>
                <w:numId w:val="8"/>
              </w:numPr>
              <w:spacing w:after="0" w:line="240" w:lineRule="auto"/>
              <w:rPr>
                <w:rFonts w:ascii="Times New Roman" w:hAnsi="Times New Roman" w:cs="Times New Roman"/>
              </w:rPr>
            </w:pPr>
            <w:r w:rsidRPr="008200DD">
              <w:rPr>
                <w:rFonts w:ascii="Times New Roman" w:hAnsi="Times New Roman" w:cs="Times New Roman"/>
                <w:color w:val="242424"/>
              </w:rPr>
              <w:t>La principal desventaja que posee Word como procesador, es una falla de seguridad presente en todas las versiones del mismo, en la actualidad esta falla parece ser solucionada, pero de igual forma se debe tener precaución con las actualizaciones, pues en oportunidades se desinstalan archivos de interés para el usuario. </w:t>
            </w:r>
          </w:p>
        </w:tc>
      </w:tr>
    </w:tbl>
    <w:p w14:paraId="28E3A06A" w14:textId="77777777" w:rsidR="00565C28" w:rsidRPr="002B7945" w:rsidRDefault="00565C28" w:rsidP="00565C28"/>
    <w:p w14:paraId="3F8DC02D" w14:textId="77777777" w:rsidR="00565C28" w:rsidRDefault="00565C28" w:rsidP="00565C28">
      <w:pPr>
        <w:jc w:val="center"/>
        <w:rPr>
          <w:rFonts w:ascii="Arial" w:hAnsi="Arial" w:cs="Arial"/>
          <w:sz w:val="36"/>
          <w:szCs w:val="36"/>
        </w:rPr>
      </w:pPr>
    </w:p>
    <w:p w14:paraId="3C1244A2" w14:textId="77777777" w:rsidR="00565C28" w:rsidRDefault="00565C28" w:rsidP="00565C28">
      <w:pPr>
        <w:jc w:val="center"/>
        <w:rPr>
          <w:rFonts w:ascii="Arial" w:hAnsi="Arial" w:cs="Arial"/>
          <w:sz w:val="36"/>
          <w:szCs w:val="36"/>
        </w:rPr>
      </w:pPr>
    </w:p>
    <w:p w14:paraId="23DFBCDE" w14:textId="77777777" w:rsidR="00565C28" w:rsidRDefault="00565C28" w:rsidP="00565C28">
      <w:pPr>
        <w:jc w:val="center"/>
        <w:rPr>
          <w:rFonts w:ascii="Arial" w:hAnsi="Arial" w:cs="Arial"/>
          <w:sz w:val="36"/>
          <w:szCs w:val="36"/>
        </w:rPr>
      </w:pPr>
    </w:p>
    <w:p w14:paraId="595D4519" w14:textId="77777777" w:rsidR="00565C28" w:rsidRDefault="00565C28" w:rsidP="00565C28">
      <w:pPr>
        <w:jc w:val="center"/>
        <w:rPr>
          <w:rFonts w:ascii="Arial" w:hAnsi="Arial" w:cs="Arial"/>
          <w:sz w:val="36"/>
          <w:szCs w:val="36"/>
        </w:rPr>
      </w:pPr>
    </w:p>
    <w:p w14:paraId="6A30AF9D" w14:textId="77777777" w:rsidR="00565C28" w:rsidRDefault="00565C28" w:rsidP="00565C28">
      <w:pPr>
        <w:jc w:val="center"/>
        <w:rPr>
          <w:rFonts w:ascii="Arial" w:hAnsi="Arial" w:cs="Arial"/>
          <w:sz w:val="36"/>
          <w:szCs w:val="36"/>
        </w:rPr>
      </w:pPr>
    </w:p>
    <w:p w14:paraId="68CE0A93" w14:textId="77777777" w:rsidR="00565C28" w:rsidRDefault="00565C28" w:rsidP="00565C28">
      <w:pPr>
        <w:jc w:val="center"/>
        <w:rPr>
          <w:rFonts w:ascii="Arial" w:hAnsi="Arial" w:cs="Arial"/>
          <w:sz w:val="36"/>
          <w:szCs w:val="36"/>
        </w:rPr>
      </w:pPr>
    </w:p>
    <w:p w14:paraId="4378A2DC" w14:textId="77777777" w:rsidR="00565C28" w:rsidRDefault="00565C28" w:rsidP="00565C28">
      <w:pPr>
        <w:jc w:val="center"/>
        <w:rPr>
          <w:rFonts w:ascii="Arial" w:hAnsi="Arial" w:cs="Arial"/>
          <w:sz w:val="36"/>
          <w:szCs w:val="36"/>
        </w:rPr>
      </w:pPr>
    </w:p>
    <w:p w14:paraId="060CBCA0" w14:textId="77777777" w:rsidR="00565C28" w:rsidRDefault="00565C28" w:rsidP="00565C28">
      <w:pPr>
        <w:jc w:val="center"/>
        <w:rPr>
          <w:rFonts w:ascii="Arial" w:hAnsi="Arial" w:cs="Arial"/>
          <w:sz w:val="36"/>
          <w:szCs w:val="36"/>
        </w:rPr>
      </w:pPr>
    </w:p>
    <w:p w14:paraId="31ACEC6A" w14:textId="77777777" w:rsidR="00565C28" w:rsidRDefault="00565C28" w:rsidP="00565C28">
      <w:pPr>
        <w:jc w:val="center"/>
        <w:rPr>
          <w:rFonts w:ascii="Arial" w:hAnsi="Arial" w:cs="Arial"/>
          <w:sz w:val="36"/>
          <w:szCs w:val="36"/>
        </w:rPr>
      </w:pPr>
    </w:p>
    <w:p w14:paraId="51F67161" w14:textId="77777777" w:rsidR="00565C28" w:rsidRDefault="00565C28" w:rsidP="00565C28">
      <w:pPr>
        <w:jc w:val="center"/>
        <w:rPr>
          <w:rFonts w:ascii="Arial" w:hAnsi="Arial" w:cs="Arial"/>
          <w:sz w:val="36"/>
          <w:szCs w:val="36"/>
        </w:rPr>
      </w:pPr>
    </w:p>
    <w:p w14:paraId="76686C07" w14:textId="77777777" w:rsidR="00565C28" w:rsidRDefault="00565C28" w:rsidP="00565C28">
      <w:pPr>
        <w:jc w:val="center"/>
        <w:rPr>
          <w:rFonts w:ascii="Arial" w:hAnsi="Arial" w:cs="Arial"/>
          <w:sz w:val="36"/>
          <w:szCs w:val="36"/>
        </w:rPr>
      </w:pPr>
    </w:p>
    <w:p w14:paraId="1F0547EC" w14:textId="77777777" w:rsidR="00565C28" w:rsidRDefault="00565C28" w:rsidP="00565C28">
      <w:pPr>
        <w:jc w:val="center"/>
        <w:rPr>
          <w:rFonts w:ascii="Arial" w:hAnsi="Arial" w:cs="Arial"/>
          <w:sz w:val="36"/>
          <w:szCs w:val="36"/>
        </w:rPr>
      </w:pPr>
    </w:p>
    <w:p w14:paraId="28A4FA7C" w14:textId="77777777" w:rsidR="00565C28" w:rsidRDefault="00565C28" w:rsidP="00565C28">
      <w:pPr>
        <w:jc w:val="center"/>
        <w:rPr>
          <w:rFonts w:ascii="Arial" w:hAnsi="Arial" w:cs="Arial"/>
          <w:sz w:val="36"/>
          <w:szCs w:val="36"/>
        </w:rPr>
      </w:pPr>
    </w:p>
    <w:p w14:paraId="5C2A210A" w14:textId="77777777" w:rsidR="00565C28" w:rsidRDefault="00565C28" w:rsidP="00565C28">
      <w:pPr>
        <w:jc w:val="center"/>
        <w:rPr>
          <w:rFonts w:ascii="Arial" w:hAnsi="Arial" w:cs="Arial"/>
          <w:sz w:val="36"/>
          <w:szCs w:val="36"/>
        </w:rPr>
      </w:pPr>
    </w:p>
    <w:p w14:paraId="57426D19" w14:textId="77777777" w:rsidR="00565C28" w:rsidRDefault="00565C28" w:rsidP="00565C28">
      <w:pPr>
        <w:jc w:val="center"/>
        <w:rPr>
          <w:rFonts w:ascii="Arial" w:hAnsi="Arial" w:cs="Arial"/>
          <w:sz w:val="36"/>
          <w:szCs w:val="36"/>
        </w:rPr>
      </w:pPr>
    </w:p>
    <w:p w14:paraId="2A604A93" w14:textId="77777777" w:rsidR="00565C28" w:rsidRDefault="00565C28" w:rsidP="00565C28">
      <w:pPr>
        <w:jc w:val="center"/>
        <w:rPr>
          <w:rFonts w:ascii="Arial" w:hAnsi="Arial" w:cs="Arial"/>
          <w:sz w:val="36"/>
          <w:szCs w:val="36"/>
        </w:rPr>
      </w:pPr>
    </w:p>
    <w:p w14:paraId="4B19B1DC" w14:textId="77777777" w:rsidR="00565C28" w:rsidRDefault="00565C28" w:rsidP="00565C28">
      <w:pPr>
        <w:jc w:val="center"/>
        <w:rPr>
          <w:rFonts w:ascii="Arial" w:hAnsi="Arial" w:cs="Arial"/>
          <w:sz w:val="36"/>
          <w:szCs w:val="36"/>
        </w:rPr>
      </w:pPr>
    </w:p>
    <w:p w14:paraId="33C91133" w14:textId="77777777" w:rsidR="00565C28" w:rsidRDefault="00565C28" w:rsidP="00565C28">
      <w:pPr>
        <w:jc w:val="center"/>
        <w:rPr>
          <w:rFonts w:ascii="Arial" w:hAnsi="Arial" w:cs="Arial"/>
          <w:sz w:val="36"/>
          <w:szCs w:val="36"/>
        </w:rPr>
      </w:pPr>
    </w:p>
    <w:p w14:paraId="43A5A7EB" w14:textId="77777777" w:rsidR="00565C28" w:rsidRDefault="00565C28" w:rsidP="00565C28">
      <w:pPr>
        <w:jc w:val="center"/>
        <w:rPr>
          <w:rFonts w:ascii="Arial" w:hAnsi="Arial" w:cs="Arial"/>
          <w:sz w:val="36"/>
          <w:szCs w:val="36"/>
        </w:rPr>
      </w:pPr>
    </w:p>
    <w:p w14:paraId="4527CCC5" w14:textId="77777777" w:rsidR="00565C28" w:rsidRDefault="00565C28" w:rsidP="006C2FA4">
      <w:pPr>
        <w:rPr>
          <w:rFonts w:ascii="Arial" w:hAnsi="Arial" w:cs="Arial"/>
          <w:sz w:val="36"/>
          <w:szCs w:val="36"/>
        </w:rPr>
      </w:pPr>
    </w:p>
    <w:p w14:paraId="22E778B6" w14:textId="77777777" w:rsidR="006C2FA4" w:rsidRDefault="006C2FA4" w:rsidP="006C2FA4">
      <w:pPr>
        <w:rPr>
          <w:rFonts w:ascii="Arial" w:hAnsi="Arial" w:cs="Arial"/>
          <w:sz w:val="36"/>
          <w:szCs w:val="36"/>
        </w:rPr>
      </w:pPr>
    </w:p>
    <w:p w14:paraId="250E9B1C" w14:textId="77777777" w:rsidR="006C2FA4" w:rsidRDefault="006C2FA4" w:rsidP="006C2FA4">
      <w:pPr>
        <w:rPr>
          <w:rFonts w:ascii="Arial" w:hAnsi="Arial" w:cs="Arial"/>
          <w:sz w:val="36"/>
          <w:szCs w:val="36"/>
        </w:rPr>
      </w:pPr>
    </w:p>
    <w:p w14:paraId="3C615577" w14:textId="77777777" w:rsidR="006C2FA4" w:rsidRDefault="006C2FA4" w:rsidP="006C2FA4">
      <w:pPr>
        <w:rPr>
          <w:rFonts w:ascii="Arial" w:hAnsi="Arial" w:cs="Arial"/>
          <w:sz w:val="36"/>
          <w:szCs w:val="36"/>
        </w:rPr>
      </w:pPr>
    </w:p>
    <w:p w14:paraId="7D189D54" w14:textId="77777777" w:rsidR="00504A61" w:rsidRDefault="00504A61" w:rsidP="006C2FA4">
      <w:pPr>
        <w:rPr>
          <w:rFonts w:ascii="Arial" w:hAnsi="Arial" w:cs="Arial"/>
          <w:sz w:val="36"/>
          <w:szCs w:val="36"/>
        </w:rPr>
      </w:pPr>
    </w:p>
    <w:p w14:paraId="34589D52" w14:textId="77777777" w:rsidR="00565C28" w:rsidRDefault="00565C28" w:rsidP="00565C28">
      <w:pPr>
        <w:jc w:val="center"/>
        <w:rPr>
          <w:rFonts w:ascii="Arial" w:hAnsi="Arial" w:cs="Arial"/>
          <w:sz w:val="36"/>
          <w:szCs w:val="36"/>
        </w:rPr>
      </w:pPr>
    </w:p>
    <w:p w14:paraId="46982BBB" w14:textId="77777777" w:rsidR="00565C28" w:rsidRPr="005C2A70" w:rsidRDefault="00565C28" w:rsidP="00565C28">
      <w:pPr>
        <w:rPr>
          <w:rFonts w:ascii="Arial" w:hAnsi="Arial" w:cs="Arial"/>
          <w:b/>
        </w:rPr>
      </w:pPr>
      <w:r w:rsidRPr="005C2A70">
        <w:rPr>
          <w:rFonts w:ascii="Arial" w:hAnsi="Arial" w:cs="Arial"/>
          <w:b/>
        </w:rPr>
        <w:t>Qué es un gestor de correo?</w:t>
      </w:r>
    </w:p>
    <w:p w14:paraId="56D26FB6" w14:textId="77777777" w:rsidR="00565C28" w:rsidRPr="005C2A70" w:rsidRDefault="00565C28" w:rsidP="00565C28">
      <w:pPr>
        <w:rPr>
          <w:rFonts w:ascii="Arial" w:hAnsi="Arial" w:cs="Arial"/>
          <w:lang w:val="es-ES"/>
        </w:rPr>
      </w:pPr>
      <w:r w:rsidRPr="005C2A70">
        <w:rPr>
          <w:rFonts w:ascii="Arial" w:hAnsi="Arial" w:cs="Arial"/>
          <w:lang w:val="es-ES"/>
        </w:rPr>
        <w:t xml:space="preserve">un gestor de correos es un programa que nos ayuda a trabajar con diferentes cuentas de correo al mismo tiempo además de : </w:t>
      </w:r>
      <w:r w:rsidRPr="005C2A70">
        <w:rPr>
          <w:rFonts w:ascii="Arial" w:hAnsi="Arial" w:cs="Arial"/>
        </w:rPr>
        <w:t xml:space="preserve">ayudarnos  a que sea mas fácil de ver, utilizar, enviar o recibir todo tipo de correos, esto se utilizaba mas cuando la gente no trabajaba tanto en local sino con red. De </w:t>
      </w:r>
      <w:r w:rsidRPr="005C2A70">
        <w:rPr>
          <w:rFonts w:ascii="Arial" w:hAnsi="Arial" w:cs="Arial"/>
          <w:lang w:val="es-ES"/>
        </w:rPr>
        <w:t xml:space="preserve">esta manera se conectaba con el servidor de correo, se descargaba, se corregía o analizaba, y se reenviaba. </w:t>
      </w:r>
    </w:p>
    <w:p w14:paraId="62147D98" w14:textId="77777777" w:rsidR="00565C28" w:rsidRPr="007A6A24" w:rsidRDefault="00565C28" w:rsidP="00565C28">
      <w:pPr>
        <w:spacing w:before="100" w:beforeAutospacing="1" w:after="100" w:afterAutospacing="1"/>
        <w:rPr>
          <w:rFonts w:ascii="Arial" w:eastAsia="Times New Roman" w:hAnsi="Arial" w:cs="Arial"/>
          <w:lang w:val="es-ES" w:eastAsia="es-MX"/>
        </w:rPr>
      </w:pPr>
      <w:r w:rsidRPr="007A6A24">
        <w:rPr>
          <w:rFonts w:ascii="Arial" w:eastAsia="Times New Roman" w:hAnsi="Arial" w:cs="Arial"/>
          <w:lang w:val="es-ES" w:eastAsia="es-MX"/>
        </w:rPr>
        <w:t>Existen multitud de gestores de correo electrónico por lo que podremos utilizar aquel que mejor se adapte  a nuestras necesidades. En próximos artículos iremos viendo manuales de empleo y configuración de algunos de ellos para que podáis decidir cual emplear.</w:t>
      </w:r>
    </w:p>
    <w:p w14:paraId="47232050" w14:textId="77777777" w:rsidR="00565C28" w:rsidRPr="005C2A70" w:rsidRDefault="00565C28" w:rsidP="00565C28">
      <w:pPr>
        <w:pStyle w:val="Prrafodelista"/>
        <w:numPr>
          <w:ilvl w:val="0"/>
          <w:numId w:val="12"/>
        </w:numPr>
        <w:spacing w:after="0" w:line="360" w:lineRule="atLeast"/>
        <w:rPr>
          <w:rFonts w:ascii="Arial" w:eastAsia="Times New Roman" w:hAnsi="Arial" w:cs="Arial"/>
          <w:sz w:val="24"/>
          <w:szCs w:val="24"/>
          <w:lang w:val="es-ES" w:eastAsia="es-MX"/>
        </w:rPr>
      </w:pPr>
      <w:r w:rsidRPr="005C2A70">
        <w:rPr>
          <w:rFonts w:ascii="Arial" w:eastAsia="Times New Roman" w:hAnsi="Arial" w:cs="Arial"/>
          <w:b/>
          <w:bCs/>
          <w:sz w:val="24"/>
          <w:szCs w:val="24"/>
          <w:lang w:val="es-ES" w:eastAsia="es-MX"/>
        </w:rPr>
        <w:t>Thunderbird</w:t>
      </w:r>
      <w:r w:rsidRPr="005C2A70">
        <w:rPr>
          <w:rFonts w:ascii="Arial" w:eastAsia="Times New Roman" w:hAnsi="Arial" w:cs="Arial"/>
          <w:b/>
          <w:sz w:val="24"/>
          <w:szCs w:val="24"/>
          <w:lang w:val="es-ES" w:eastAsia="es-MX"/>
        </w:rPr>
        <w:t xml:space="preserve"> :</w:t>
      </w:r>
      <w:r>
        <w:rPr>
          <w:rFonts w:ascii="Arial" w:eastAsia="Times New Roman" w:hAnsi="Arial" w:cs="Arial"/>
          <w:b/>
          <w:sz w:val="24"/>
          <w:szCs w:val="24"/>
          <w:lang w:val="es-ES" w:eastAsia="es-MX"/>
        </w:rPr>
        <w:t xml:space="preserve"> </w:t>
      </w:r>
    </w:p>
    <w:p w14:paraId="299B6CB7" w14:textId="77777777" w:rsidR="00565C28" w:rsidRPr="005C2A70" w:rsidRDefault="00565C28" w:rsidP="00565C28">
      <w:pPr>
        <w:pStyle w:val="Prrafodelista"/>
        <w:spacing w:after="0" w:line="360" w:lineRule="atLeast"/>
        <w:rPr>
          <w:rFonts w:ascii="Arial" w:eastAsia="Times New Roman" w:hAnsi="Arial" w:cs="Arial"/>
          <w:b/>
          <w:sz w:val="24"/>
          <w:szCs w:val="24"/>
          <w:lang w:val="es-ES" w:eastAsia="es-MX"/>
        </w:rPr>
      </w:pPr>
      <w:r w:rsidRPr="005C2A70">
        <w:rPr>
          <w:rFonts w:ascii="Arial" w:eastAsia="Times New Roman" w:hAnsi="Arial" w:cs="Arial"/>
          <w:b/>
          <w:sz w:val="24"/>
          <w:szCs w:val="24"/>
          <w:lang w:val="es-ES" w:eastAsia="es-MX"/>
        </w:rPr>
        <w:t>V</w:t>
      </w:r>
      <w:r>
        <w:rPr>
          <w:rFonts w:ascii="Arial" w:eastAsia="Times New Roman" w:hAnsi="Arial" w:cs="Arial"/>
          <w:b/>
          <w:sz w:val="24"/>
          <w:szCs w:val="24"/>
          <w:lang w:val="es-ES" w:eastAsia="es-MX"/>
        </w:rPr>
        <w:t>en</w:t>
      </w:r>
      <w:r w:rsidRPr="005C2A70">
        <w:rPr>
          <w:rFonts w:ascii="Arial" w:eastAsia="Times New Roman" w:hAnsi="Arial" w:cs="Arial"/>
          <w:b/>
          <w:sz w:val="24"/>
          <w:szCs w:val="24"/>
          <w:lang w:val="es-ES" w:eastAsia="es-MX"/>
        </w:rPr>
        <w:t>tajas:</w:t>
      </w:r>
    </w:p>
    <w:p w14:paraId="4AA65F2E" w14:textId="77777777" w:rsidR="00565C28" w:rsidRPr="005C2A70" w:rsidRDefault="00565C28" w:rsidP="00565C28">
      <w:pPr>
        <w:pStyle w:val="Prrafodelista"/>
        <w:numPr>
          <w:ilvl w:val="0"/>
          <w:numId w:val="12"/>
        </w:numPr>
        <w:spacing w:after="0" w:line="360" w:lineRule="atLeast"/>
        <w:rPr>
          <w:rFonts w:ascii="Arial" w:eastAsia="Times New Roman" w:hAnsi="Arial" w:cs="Arial"/>
          <w:sz w:val="24"/>
          <w:szCs w:val="24"/>
          <w:lang w:val="es-ES" w:eastAsia="es-MX"/>
        </w:rPr>
      </w:pPr>
      <w:r w:rsidRPr="005C2A70">
        <w:rPr>
          <w:rFonts w:ascii="Arial" w:eastAsia="Times New Roman" w:hAnsi="Arial" w:cs="Arial"/>
          <w:sz w:val="24"/>
          <w:szCs w:val="24"/>
          <w:lang w:val="es-ES" w:eastAsia="es-MX"/>
        </w:rPr>
        <w:t>Es la alternativa más utilizada y conocida como gestor de correo. Funciona realmente bien y es gratuito. Es multiplataforma, razón por la que se utiliza mucho como paso previo en algunas organizaciones a una migración de sistema. Es muy sencillo migrar las cuentas desde Outlook a Thunderbird. El funcionamiento de es bastante similar a Outlook aunque tiene dos grandes inconvenientes.</w:t>
      </w:r>
    </w:p>
    <w:p w14:paraId="6B9E321D" w14:textId="77777777" w:rsidR="00565C28" w:rsidRPr="005C2A70" w:rsidRDefault="00565C28" w:rsidP="00565C28">
      <w:pPr>
        <w:pStyle w:val="Prrafodelista"/>
        <w:spacing w:after="360" w:line="360" w:lineRule="atLeast"/>
        <w:ind w:right="240"/>
        <w:rPr>
          <w:rFonts w:ascii="Arial" w:eastAsia="Times New Roman" w:hAnsi="Arial" w:cs="Arial"/>
          <w:b/>
          <w:sz w:val="24"/>
          <w:szCs w:val="24"/>
          <w:lang w:val="es-ES" w:eastAsia="es-MX"/>
        </w:rPr>
      </w:pPr>
      <w:r w:rsidRPr="005C2A70">
        <w:rPr>
          <w:rFonts w:ascii="Arial" w:eastAsia="Times New Roman" w:hAnsi="Arial" w:cs="Arial"/>
          <w:b/>
          <w:sz w:val="24"/>
          <w:szCs w:val="24"/>
          <w:lang w:val="es-ES" w:eastAsia="es-MX"/>
        </w:rPr>
        <w:t xml:space="preserve">Desventajas: </w:t>
      </w:r>
    </w:p>
    <w:p w14:paraId="2EF56A89" w14:textId="77777777" w:rsidR="00565C28" w:rsidRPr="005C2A70" w:rsidRDefault="00565C28" w:rsidP="00565C28">
      <w:pPr>
        <w:pStyle w:val="Prrafodelista"/>
        <w:spacing w:after="360" w:line="360" w:lineRule="atLeast"/>
        <w:ind w:right="240"/>
        <w:rPr>
          <w:rFonts w:ascii="Arial" w:eastAsia="Times New Roman" w:hAnsi="Arial" w:cs="Arial"/>
          <w:sz w:val="24"/>
          <w:szCs w:val="24"/>
          <w:lang w:val="es-ES" w:eastAsia="es-MX"/>
        </w:rPr>
      </w:pPr>
      <w:r w:rsidRPr="005C2A70">
        <w:rPr>
          <w:rFonts w:ascii="Arial" w:eastAsia="Times New Roman" w:hAnsi="Arial" w:cs="Arial"/>
          <w:sz w:val="24"/>
          <w:szCs w:val="24"/>
          <w:lang w:val="es-ES" w:eastAsia="es-MX"/>
        </w:rPr>
        <w:t xml:space="preserve">No dispone de calendario ni gestor de tareas o notas, pero podemos integrarlo como complementos, como Lighting que podemos incluir. La posibilidad de </w:t>
      </w:r>
      <w:r w:rsidRPr="005C2A70">
        <w:rPr>
          <w:rFonts w:ascii="Arial" w:eastAsia="Times New Roman" w:hAnsi="Arial" w:cs="Arial"/>
          <w:bCs/>
          <w:sz w:val="24"/>
          <w:szCs w:val="24"/>
          <w:lang w:val="es-ES" w:eastAsia="es-MX"/>
        </w:rPr>
        <w:t>mejorar su funcionalidad con los complementos</w:t>
      </w:r>
      <w:r w:rsidRPr="005C2A70">
        <w:rPr>
          <w:rFonts w:ascii="Arial" w:eastAsia="Times New Roman" w:hAnsi="Arial" w:cs="Arial"/>
          <w:sz w:val="24"/>
          <w:szCs w:val="24"/>
          <w:lang w:val="es-ES" w:eastAsia="es-MX"/>
        </w:rPr>
        <w:t>, a la manera que estamos acostumbrados en los navegadores es una de sus grandes virtudes, por lo que podemos adaptarlo a nuestra organización de forma muy sencilla.</w:t>
      </w:r>
    </w:p>
    <w:p w14:paraId="1804E81B" w14:textId="77777777" w:rsidR="00565C28" w:rsidRDefault="00565C28" w:rsidP="00565C28">
      <w:pPr>
        <w:numPr>
          <w:ilvl w:val="0"/>
          <w:numId w:val="9"/>
        </w:numPr>
        <w:spacing w:after="180" w:line="360" w:lineRule="atLeast"/>
        <w:ind w:left="600" w:right="480"/>
        <w:rPr>
          <w:rFonts w:ascii="Arial" w:eastAsia="Times New Roman" w:hAnsi="Arial" w:cs="Arial"/>
          <w:lang w:val="es-ES" w:eastAsia="es-MX"/>
        </w:rPr>
      </w:pPr>
      <w:r w:rsidRPr="005C2A70">
        <w:rPr>
          <w:rFonts w:ascii="Arial" w:eastAsia="Times New Roman" w:hAnsi="Arial" w:cs="Arial"/>
          <w:b/>
          <w:bCs/>
          <w:lang w:val="es-ES" w:eastAsia="es-MX"/>
        </w:rPr>
        <w:t>Zymbra Desktop</w:t>
      </w:r>
      <w:r w:rsidRPr="005C2A70">
        <w:rPr>
          <w:rFonts w:ascii="Arial" w:eastAsia="Times New Roman" w:hAnsi="Arial" w:cs="Arial"/>
          <w:bCs/>
          <w:lang w:val="es-ES" w:eastAsia="es-MX"/>
        </w:rPr>
        <w:t>:</w:t>
      </w:r>
      <w:r w:rsidRPr="005C2A70">
        <w:rPr>
          <w:rFonts w:ascii="Arial" w:eastAsia="Times New Roman" w:hAnsi="Arial" w:cs="Arial"/>
          <w:lang w:val="es-ES" w:eastAsia="es-MX"/>
        </w:rPr>
        <w:t xml:space="preserve"> </w:t>
      </w:r>
    </w:p>
    <w:p w14:paraId="0F492196" w14:textId="77777777" w:rsidR="00565C28" w:rsidRPr="005C2A70" w:rsidRDefault="00565C28" w:rsidP="00565C28">
      <w:pPr>
        <w:spacing w:after="180" w:line="360" w:lineRule="atLeast"/>
        <w:ind w:left="600" w:right="480"/>
        <w:rPr>
          <w:rFonts w:ascii="Arial" w:eastAsia="Times New Roman" w:hAnsi="Arial" w:cs="Arial"/>
          <w:lang w:val="es-ES" w:eastAsia="es-MX"/>
        </w:rPr>
      </w:pPr>
      <w:r w:rsidRPr="005C2A70">
        <w:rPr>
          <w:rFonts w:ascii="Arial" w:eastAsia="Times New Roman" w:hAnsi="Arial" w:cs="Arial"/>
          <w:lang w:val="es-ES" w:eastAsia="es-MX"/>
        </w:rPr>
        <w:t xml:space="preserve">Es una solución que podemos utilizar en las empresas y añade algunas funcionalidades sociales muy interesantes al cliente de correo. Además de las opciones de correo habituales, calendario y agenda tenemos la posibilidad de integrar en el gestor nuestras cuentas de Twitter, Facebook o LinkedIn. Para sacarle su mejor partido tendríamos que utilizar también </w:t>
      </w:r>
      <w:hyperlink r:id="rId6" w:tooltip="Zimbra" w:history="1">
        <w:r w:rsidRPr="005C2A70">
          <w:rPr>
            <w:rFonts w:ascii="Arial" w:eastAsia="Times New Roman" w:hAnsi="Arial" w:cs="Arial"/>
            <w:lang w:val="es-ES" w:eastAsia="es-MX"/>
          </w:rPr>
          <w:t>Zimbra Collaboration Server</w:t>
        </w:r>
      </w:hyperlink>
      <w:r w:rsidRPr="005C2A70">
        <w:rPr>
          <w:rFonts w:ascii="Arial" w:eastAsia="Times New Roman" w:hAnsi="Arial" w:cs="Arial"/>
          <w:lang w:val="es-ES" w:eastAsia="es-MX"/>
        </w:rPr>
        <w:t xml:space="preserve"> que es una alternativa a Exchange para muchas organizaciones.</w:t>
      </w:r>
    </w:p>
    <w:p w14:paraId="039A3FCD" w14:textId="77777777" w:rsidR="00565C28" w:rsidRPr="005C2A70" w:rsidRDefault="00565C28" w:rsidP="00565C28">
      <w:pPr>
        <w:spacing w:after="180" w:line="360" w:lineRule="atLeast"/>
        <w:ind w:left="600" w:right="480"/>
        <w:rPr>
          <w:rFonts w:ascii="Arial" w:eastAsia="Times New Roman" w:hAnsi="Arial" w:cs="Arial"/>
          <w:lang w:val="es-ES" w:eastAsia="es-MX"/>
        </w:rPr>
      </w:pPr>
    </w:p>
    <w:p w14:paraId="4F8E59D0" w14:textId="77777777" w:rsidR="00565C28" w:rsidRPr="005C2A70" w:rsidRDefault="00565C28" w:rsidP="00565C28">
      <w:pPr>
        <w:numPr>
          <w:ilvl w:val="0"/>
          <w:numId w:val="10"/>
        </w:numPr>
        <w:spacing w:after="180" w:line="360" w:lineRule="atLeast"/>
        <w:ind w:left="600" w:right="480"/>
        <w:rPr>
          <w:rFonts w:ascii="Arial" w:eastAsia="Times New Roman" w:hAnsi="Arial" w:cs="Arial"/>
          <w:lang w:val="es-ES" w:eastAsia="es-MX"/>
        </w:rPr>
      </w:pPr>
      <w:r w:rsidRPr="005C2A70">
        <w:rPr>
          <w:rFonts w:ascii="Arial" w:eastAsia="Times New Roman" w:hAnsi="Arial" w:cs="Arial"/>
          <w:b/>
          <w:bCs/>
          <w:lang w:val="es-ES" w:eastAsia="es-MX"/>
        </w:rPr>
        <w:t>PostBox:</w:t>
      </w:r>
      <w:r w:rsidRPr="005C2A70">
        <w:rPr>
          <w:rFonts w:ascii="Arial" w:eastAsia="Times New Roman" w:hAnsi="Arial" w:cs="Arial"/>
          <w:bCs/>
          <w:lang w:val="es-ES" w:eastAsia="es-MX"/>
        </w:rPr>
        <w:t xml:space="preserve"> </w:t>
      </w:r>
      <w:r w:rsidRPr="005C2A70">
        <w:rPr>
          <w:rFonts w:ascii="Arial" w:eastAsia="Times New Roman" w:hAnsi="Arial" w:cs="Arial"/>
          <w:lang w:val="es-ES" w:eastAsia="es-MX"/>
        </w:rPr>
        <w:t xml:space="preserve"> 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 </w:t>
      </w:r>
      <w:hyperlink r:id="rId7" w:history="1">
        <w:r w:rsidRPr="005C2A70">
          <w:rPr>
            <w:rFonts w:ascii="Arial" w:eastAsia="Times New Roman" w:hAnsi="Arial" w:cs="Arial"/>
            <w:lang w:val="es-ES" w:eastAsia="es-MX"/>
          </w:rPr>
          <w:t>PostBox</w:t>
        </w:r>
      </w:hyperlink>
      <w:r w:rsidRPr="005C2A70">
        <w:rPr>
          <w:rFonts w:ascii="Arial" w:eastAsia="Times New Roman" w:hAnsi="Arial" w:cs="Arial"/>
          <w:lang w:val="es-ES" w:eastAsia="es-MX"/>
        </w:rPr>
        <w:t>. También tiene disponible licencias por volumen que pueden ser una buena solución para las empresas de mayor tamaño. Además de integrarse con redes sociales, también lo hace con otros servicios como Dropbox o Evernote, lo que le da un gran plus de funcionalidad.</w:t>
      </w:r>
    </w:p>
    <w:p w14:paraId="23185F33" w14:textId="77777777" w:rsidR="00565C28" w:rsidRDefault="00565C28" w:rsidP="00565C28">
      <w:pPr>
        <w:numPr>
          <w:ilvl w:val="0"/>
          <w:numId w:val="11"/>
        </w:numPr>
        <w:spacing w:after="180" w:line="360" w:lineRule="atLeast"/>
        <w:ind w:left="600" w:right="480"/>
        <w:rPr>
          <w:rFonts w:ascii="Arial" w:eastAsia="Times New Roman" w:hAnsi="Arial" w:cs="Arial"/>
          <w:lang w:val="es-ES" w:eastAsia="es-MX"/>
        </w:rPr>
      </w:pPr>
      <w:r w:rsidRPr="005C2A70">
        <w:rPr>
          <w:rFonts w:ascii="Arial" w:eastAsia="Times New Roman" w:hAnsi="Arial" w:cs="Arial"/>
          <w:b/>
          <w:bCs/>
          <w:lang w:val="es-ES" w:eastAsia="es-MX"/>
        </w:rPr>
        <w:t>Mail</w:t>
      </w:r>
      <w:r>
        <w:rPr>
          <w:rFonts w:ascii="Arial" w:eastAsia="Times New Roman" w:hAnsi="Arial" w:cs="Arial"/>
          <w:lang w:val="es-ES" w:eastAsia="es-MX"/>
        </w:rPr>
        <w:t>:</w:t>
      </w:r>
      <w:r w:rsidRPr="005C2A70">
        <w:rPr>
          <w:rFonts w:ascii="Arial" w:eastAsia="Times New Roman" w:hAnsi="Arial" w:cs="Arial"/>
          <w:lang w:val="es-ES" w:eastAsia="es-MX"/>
        </w:rPr>
        <w:t xml:space="preserve"> </w:t>
      </w:r>
      <w:r>
        <w:rPr>
          <w:rFonts w:ascii="Arial" w:eastAsia="Times New Roman" w:hAnsi="Arial" w:cs="Arial"/>
          <w:lang w:val="es-ES" w:eastAsia="es-MX"/>
        </w:rPr>
        <w:t>E</w:t>
      </w:r>
      <w:r w:rsidRPr="005C2A70">
        <w:rPr>
          <w:rFonts w:ascii="Arial" w:eastAsia="Times New Roman" w:hAnsi="Arial" w:cs="Arial"/>
          <w:lang w:val="es-ES" w:eastAsia="es-MX"/>
        </w:rPr>
        <w:t>s</w:t>
      </w:r>
      <w:r>
        <w:rPr>
          <w:rFonts w:ascii="Arial" w:eastAsia="Times New Roman" w:hAnsi="Arial" w:cs="Arial"/>
          <w:lang w:val="es-ES" w:eastAsia="es-MX"/>
        </w:rPr>
        <w:t>ta</w:t>
      </w:r>
      <w:r w:rsidRPr="005C2A70">
        <w:rPr>
          <w:rFonts w:ascii="Arial" w:eastAsia="Times New Roman" w:hAnsi="Arial" w:cs="Arial"/>
          <w:lang w:val="es-ES" w:eastAsia="es-MX"/>
        </w:rPr>
        <w:t xml:space="preserve"> la aplicación para sistemas Mac. Su aspecto y funcionalidad han sido el referente para otros clientes, por este motivo en las organizaciones que utilizan este sistema operativo es una buena opción. Sin embargo, como ocurre con Evolution para Linux no supone una alternativa en otros sistemas.</w:t>
      </w:r>
    </w:p>
    <w:p w14:paraId="7908EACF" w14:textId="77777777" w:rsidR="00565C28" w:rsidRDefault="00565C28" w:rsidP="00565C28">
      <w:pPr>
        <w:spacing w:after="180" w:line="360" w:lineRule="atLeast"/>
        <w:ind w:right="480"/>
        <w:rPr>
          <w:rFonts w:ascii="Arial" w:eastAsia="Times New Roman" w:hAnsi="Arial" w:cs="Arial"/>
          <w:lang w:val="es-ES" w:eastAsia="es-MX"/>
        </w:rPr>
      </w:pPr>
    </w:p>
    <w:p w14:paraId="66250BBF" w14:textId="77777777" w:rsidR="00565C28" w:rsidRDefault="00565C28" w:rsidP="00565C28">
      <w:pPr>
        <w:spacing w:after="180" w:line="360" w:lineRule="atLeast"/>
        <w:ind w:right="480"/>
        <w:rPr>
          <w:rFonts w:ascii="Arial" w:eastAsia="Times New Roman" w:hAnsi="Arial" w:cs="Arial"/>
          <w:lang w:val="es-ES" w:eastAsia="es-MX"/>
        </w:rPr>
      </w:pPr>
    </w:p>
    <w:p w14:paraId="364084AA" w14:textId="77777777" w:rsidR="00565C28" w:rsidRDefault="00565C28" w:rsidP="00565C28">
      <w:pPr>
        <w:spacing w:after="180" w:line="360" w:lineRule="atLeast"/>
        <w:ind w:right="480"/>
        <w:rPr>
          <w:rFonts w:ascii="Arial" w:eastAsia="Times New Roman" w:hAnsi="Arial" w:cs="Arial"/>
          <w:lang w:val="es-ES" w:eastAsia="es-MX"/>
        </w:rPr>
      </w:pPr>
    </w:p>
    <w:p w14:paraId="642E4546" w14:textId="77777777" w:rsidR="00565C28" w:rsidRDefault="00565C28" w:rsidP="00565C28">
      <w:pPr>
        <w:spacing w:after="180" w:line="360" w:lineRule="atLeast"/>
        <w:ind w:right="480"/>
        <w:rPr>
          <w:rFonts w:ascii="Arial" w:eastAsia="Times New Roman" w:hAnsi="Arial" w:cs="Arial"/>
          <w:lang w:val="es-ES" w:eastAsia="es-MX"/>
        </w:rPr>
      </w:pPr>
    </w:p>
    <w:p w14:paraId="5E246E43" w14:textId="77777777" w:rsidR="00565C28" w:rsidRDefault="00565C28" w:rsidP="00565C28">
      <w:pPr>
        <w:spacing w:after="180" w:line="360" w:lineRule="atLeast"/>
        <w:ind w:right="480"/>
        <w:rPr>
          <w:rFonts w:ascii="Arial" w:eastAsia="Times New Roman" w:hAnsi="Arial" w:cs="Arial"/>
          <w:lang w:val="es-ES" w:eastAsia="es-MX"/>
        </w:rPr>
      </w:pPr>
    </w:p>
    <w:p w14:paraId="36A6E665" w14:textId="77777777" w:rsidR="00565C28" w:rsidRDefault="00565C28" w:rsidP="00565C28">
      <w:pPr>
        <w:spacing w:after="180" w:line="360" w:lineRule="atLeast"/>
        <w:ind w:right="480"/>
        <w:rPr>
          <w:rFonts w:ascii="Arial" w:eastAsia="Times New Roman" w:hAnsi="Arial" w:cs="Arial"/>
          <w:lang w:val="es-ES" w:eastAsia="es-MX"/>
        </w:rPr>
      </w:pPr>
    </w:p>
    <w:p w14:paraId="3BE1734E" w14:textId="77777777" w:rsidR="00565C28" w:rsidRDefault="00565C28" w:rsidP="00565C28">
      <w:pPr>
        <w:spacing w:after="180" w:line="360" w:lineRule="atLeast"/>
        <w:ind w:right="480"/>
        <w:rPr>
          <w:rFonts w:ascii="Arial" w:eastAsia="Times New Roman" w:hAnsi="Arial" w:cs="Arial"/>
          <w:lang w:val="es-ES" w:eastAsia="es-MX"/>
        </w:rPr>
      </w:pPr>
    </w:p>
    <w:p w14:paraId="53113D2B" w14:textId="77777777" w:rsidR="00565C28" w:rsidRDefault="00565C28" w:rsidP="00565C28">
      <w:pPr>
        <w:spacing w:after="180" w:line="360" w:lineRule="atLeast"/>
        <w:ind w:right="480"/>
        <w:rPr>
          <w:rFonts w:ascii="Arial" w:eastAsia="Times New Roman" w:hAnsi="Arial" w:cs="Arial"/>
          <w:lang w:val="es-ES" w:eastAsia="es-MX"/>
        </w:rPr>
      </w:pPr>
    </w:p>
    <w:p w14:paraId="57647F8C" w14:textId="77777777" w:rsidR="006C2FA4" w:rsidRDefault="006C2FA4" w:rsidP="00565C28">
      <w:pPr>
        <w:spacing w:after="180" w:line="360" w:lineRule="atLeast"/>
        <w:ind w:right="480"/>
        <w:rPr>
          <w:rFonts w:ascii="Arial" w:eastAsia="Times New Roman" w:hAnsi="Arial" w:cs="Arial"/>
          <w:lang w:val="es-ES" w:eastAsia="es-MX"/>
        </w:rPr>
      </w:pPr>
    </w:p>
    <w:p w14:paraId="457E1166" w14:textId="77777777" w:rsidR="006C2FA4" w:rsidRDefault="006C2FA4" w:rsidP="00565C28">
      <w:pPr>
        <w:spacing w:after="180" w:line="360" w:lineRule="atLeast"/>
        <w:ind w:right="480"/>
        <w:rPr>
          <w:rFonts w:ascii="Arial" w:eastAsia="Times New Roman" w:hAnsi="Arial" w:cs="Arial"/>
          <w:lang w:val="es-ES" w:eastAsia="es-MX"/>
        </w:rPr>
      </w:pPr>
    </w:p>
    <w:p w14:paraId="106E5358" w14:textId="77777777" w:rsidR="006C2FA4" w:rsidRDefault="006C2FA4" w:rsidP="00565C28">
      <w:pPr>
        <w:spacing w:after="180" w:line="360" w:lineRule="atLeast"/>
        <w:ind w:right="480"/>
        <w:rPr>
          <w:rFonts w:ascii="Arial" w:eastAsia="Times New Roman" w:hAnsi="Arial" w:cs="Arial"/>
          <w:lang w:val="es-ES" w:eastAsia="es-MX"/>
        </w:rPr>
      </w:pPr>
    </w:p>
    <w:p w14:paraId="73800FE9" w14:textId="77777777" w:rsidR="006C2FA4" w:rsidRDefault="006C2FA4" w:rsidP="00565C28">
      <w:pPr>
        <w:spacing w:after="180" w:line="360" w:lineRule="atLeast"/>
        <w:ind w:right="480"/>
        <w:rPr>
          <w:rFonts w:ascii="Arial" w:eastAsia="Times New Roman" w:hAnsi="Arial" w:cs="Arial"/>
          <w:lang w:val="es-ES" w:eastAsia="es-MX"/>
        </w:rPr>
      </w:pPr>
    </w:p>
    <w:p w14:paraId="12EF5FA6" w14:textId="77777777" w:rsidR="006C2FA4" w:rsidRDefault="006C2FA4" w:rsidP="00565C28">
      <w:pPr>
        <w:spacing w:after="180" w:line="360" w:lineRule="atLeast"/>
        <w:ind w:right="480"/>
        <w:rPr>
          <w:rFonts w:ascii="Arial" w:eastAsia="Times New Roman" w:hAnsi="Arial" w:cs="Arial"/>
          <w:lang w:val="es-ES" w:eastAsia="es-MX"/>
        </w:rPr>
      </w:pPr>
    </w:p>
    <w:p w14:paraId="04351C7B" w14:textId="77777777" w:rsidR="00565C28" w:rsidRDefault="00565C28" w:rsidP="00565C28">
      <w:pPr>
        <w:spacing w:after="180" w:line="360" w:lineRule="atLeast"/>
        <w:ind w:right="480"/>
        <w:rPr>
          <w:rFonts w:ascii="Arial" w:eastAsia="Times New Roman" w:hAnsi="Arial" w:cs="Arial"/>
          <w:lang w:val="es-ES" w:eastAsia="es-MX"/>
        </w:rPr>
      </w:pPr>
    </w:p>
    <w:p w14:paraId="04923E81" w14:textId="77777777" w:rsidR="00565C28" w:rsidRPr="00565C28" w:rsidRDefault="00565C28" w:rsidP="00565C28">
      <w:pPr>
        <w:jc w:val="center"/>
        <w:rPr>
          <w:rFonts w:ascii="Arial" w:hAnsi="Arial" w:cs="Arial"/>
        </w:rPr>
      </w:pPr>
      <w:r w:rsidRPr="00565C28">
        <w:rPr>
          <w:rFonts w:ascii="Arial" w:hAnsi="Arial" w:cs="Arial"/>
        </w:rPr>
        <w:t>Pasos</w:t>
      </w:r>
    </w:p>
    <w:p w14:paraId="79748798" w14:textId="77777777" w:rsidR="00565C28" w:rsidRPr="00565C28" w:rsidRDefault="00565C28" w:rsidP="00565C28">
      <w:pPr>
        <w:jc w:val="center"/>
        <w:rPr>
          <w:rFonts w:ascii="Arial" w:hAnsi="Arial" w:cs="Arial"/>
        </w:rPr>
      </w:pPr>
    </w:p>
    <w:p w14:paraId="0682BCEC" w14:textId="77777777" w:rsidR="00565C28" w:rsidRPr="00565C28" w:rsidRDefault="00565C28" w:rsidP="00565C28">
      <w:pPr>
        <w:jc w:val="center"/>
        <w:rPr>
          <w:rFonts w:ascii="Arial" w:hAnsi="Arial" w:cs="Arial"/>
        </w:rPr>
      </w:pPr>
      <w:r w:rsidRPr="00565C28">
        <w:rPr>
          <w:rFonts w:ascii="Arial" w:hAnsi="Arial" w:cs="Arial"/>
        </w:rPr>
        <w:t>Entras a la pagina del correo que deseas crear y sigues los siguientes pasos a seguir</w:t>
      </w:r>
    </w:p>
    <w:p w14:paraId="60965005" w14:textId="77777777" w:rsidR="00565C28" w:rsidRPr="00565C28" w:rsidRDefault="00565C28" w:rsidP="00565C28">
      <w:pPr>
        <w:jc w:val="center"/>
        <w:rPr>
          <w:rFonts w:ascii="Arial" w:hAnsi="Arial" w:cs="Arial"/>
        </w:rPr>
      </w:pPr>
    </w:p>
    <w:p w14:paraId="0188C90E" w14:textId="77777777" w:rsidR="00565C28" w:rsidRPr="00565C28" w:rsidRDefault="00565C28" w:rsidP="00565C28">
      <w:pPr>
        <w:jc w:val="center"/>
        <w:rPr>
          <w:rFonts w:ascii="Arial" w:hAnsi="Arial" w:cs="Arial"/>
        </w:rPr>
      </w:pPr>
    </w:p>
    <w:p w14:paraId="7795CD83" w14:textId="77777777" w:rsidR="00565C28" w:rsidRPr="00565C28" w:rsidRDefault="00565C28" w:rsidP="00565C28">
      <w:pPr>
        <w:rPr>
          <w:rFonts w:ascii="Arial" w:hAnsi="Arial" w:cs="Arial"/>
        </w:rPr>
      </w:pPr>
      <w:r w:rsidRPr="00565C28">
        <w:rPr>
          <w:rFonts w:ascii="Arial" w:hAnsi="Arial" w:cs="Arial"/>
        </w:rPr>
        <w:t>Poner nombre y apellido</w:t>
      </w:r>
    </w:p>
    <w:p w14:paraId="48FA19F8" w14:textId="77777777" w:rsidR="00565C28" w:rsidRPr="00565C28" w:rsidRDefault="00565C28" w:rsidP="00565C28">
      <w:pPr>
        <w:rPr>
          <w:rFonts w:ascii="Arial" w:hAnsi="Arial" w:cs="Arial"/>
        </w:rPr>
      </w:pPr>
    </w:p>
    <w:p w14:paraId="3DC31C61" w14:textId="77777777" w:rsidR="00565C28" w:rsidRPr="00565C28" w:rsidRDefault="00565C28" w:rsidP="00565C28">
      <w:pPr>
        <w:rPr>
          <w:rFonts w:ascii="Arial" w:hAnsi="Arial" w:cs="Arial"/>
        </w:rPr>
      </w:pPr>
      <w:r w:rsidRPr="00565C28">
        <w:rPr>
          <w:rFonts w:ascii="Arial" w:hAnsi="Arial" w:cs="Arial"/>
        </w:rPr>
        <w:t xml:space="preserve">Nombre de usuario </w:t>
      </w:r>
    </w:p>
    <w:p w14:paraId="0124948D" w14:textId="77777777" w:rsidR="00565C28" w:rsidRPr="00565C28" w:rsidRDefault="00565C28" w:rsidP="00565C28">
      <w:pPr>
        <w:rPr>
          <w:rFonts w:ascii="Arial" w:hAnsi="Arial" w:cs="Arial"/>
        </w:rPr>
      </w:pPr>
    </w:p>
    <w:p w14:paraId="73639A7E" w14:textId="77777777" w:rsidR="00565C28" w:rsidRPr="00565C28" w:rsidRDefault="00565C28" w:rsidP="00565C28">
      <w:pPr>
        <w:rPr>
          <w:rFonts w:ascii="Arial" w:hAnsi="Arial" w:cs="Arial"/>
        </w:rPr>
      </w:pPr>
      <w:r w:rsidRPr="00565C28">
        <w:rPr>
          <w:rFonts w:ascii="Arial" w:hAnsi="Arial" w:cs="Arial"/>
        </w:rPr>
        <w:t xml:space="preserve">Contraseña </w:t>
      </w:r>
    </w:p>
    <w:p w14:paraId="4F2AD999" w14:textId="77777777" w:rsidR="00565C28" w:rsidRPr="00565C28" w:rsidRDefault="00565C28" w:rsidP="00565C28">
      <w:pPr>
        <w:rPr>
          <w:rFonts w:ascii="Arial" w:hAnsi="Arial" w:cs="Arial"/>
        </w:rPr>
      </w:pPr>
    </w:p>
    <w:p w14:paraId="39EA9155" w14:textId="77777777" w:rsidR="00565C28" w:rsidRPr="00565C28" w:rsidRDefault="00565C28" w:rsidP="00565C28">
      <w:pPr>
        <w:rPr>
          <w:rFonts w:ascii="Arial" w:hAnsi="Arial" w:cs="Arial"/>
        </w:rPr>
      </w:pPr>
      <w:r w:rsidRPr="00565C28">
        <w:rPr>
          <w:rFonts w:ascii="Arial" w:hAnsi="Arial" w:cs="Arial"/>
        </w:rPr>
        <w:t>Confirmacion de contraseña</w:t>
      </w:r>
    </w:p>
    <w:p w14:paraId="76D6400B" w14:textId="77777777" w:rsidR="00565C28" w:rsidRPr="00565C28" w:rsidRDefault="00565C28" w:rsidP="00565C28">
      <w:pPr>
        <w:rPr>
          <w:rFonts w:ascii="Arial" w:hAnsi="Arial" w:cs="Arial"/>
        </w:rPr>
      </w:pPr>
    </w:p>
    <w:p w14:paraId="1463E1DB" w14:textId="77777777" w:rsidR="00565C28" w:rsidRPr="00565C28" w:rsidRDefault="00565C28" w:rsidP="00565C28">
      <w:pPr>
        <w:rPr>
          <w:rFonts w:ascii="Arial" w:hAnsi="Arial" w:cs="Arial"/>
        </w:rPr>
      </w:pPr>
      <w:r w:rsidRPr="00565C28">
        <w:rPr>
          <w:rFonts w:ascii="Arial" w:hAnsi="Arial" w:cs="Arial"/>
        </w:rPr>
        <w:t xml:space="preserve">Fecha de nacimiento </w:t>
      </w:r>
    </w:p>
    <w:p w14:paraId="56DC4BC6" w14:textId="77777777" w:rsidR="00565C28" w:rsidRPr="00565C28" w:rsidRDefault="00565C28" w:rsidP="00565C28">
      <w:pPr>
        <w:rPr>
          <w:rFonts w:ascii="Arial" w:hAnsi="Arial" w:cs="Arial"/>
        </w:rPr>
      </w:pPr>
    </w:p>
    <w:p w14:paraId="5C53D421" w14:textId="77777777" w:rsidR="00565C28" w:rsidRPr="00565C28" w:rsidRDefault="00565C28" w:rsidP="00565C28">
      <w:pPr>
        <w:rPr>
          <w:rFonts w:ascii="Arial" w:hAnsi="Arial" w:cs="Arial"/>
        </w:rPr>
      </w:pPr>
      <w:r w:rsidRPr="00565C28">
        <w:rPr>
          <w:rFonts w:ascii="Arial" w:hAnsi="Arial" w:cs="Arial"/>
        </w:rPr>
        <w:t>sexo</w:t>
      </w:r>
    </w:p>
    <w:p w14:paraId="16FDD0BB" w14:textId="77777777" w:rsidR="00565C28" w:rsidRPr="00565C28" w:rsidRDefault="00565C28" w:rsidP="00565C28">
      <w:pPr>
        <w:rPr>
          <w:rFonts w:ascii="Arial" w:hAnsi="Arial" w:cs="Arial"/>
        </w:rPr>
      </w:pPr>
    </w:p>
    <w:p w14:paraId="223D4823" w14:textId="77777777" w:rsidR="00565C28" w:rsidRPr="00565C28" w:rsidRDefault="00504A61" w:rsidP="00565C28">
      <w:pPr>
        <w:rPr>
          <w:rFonts w:ascii="Arial" w:hAnsi="Arial" w:cs="Arial"/>
        </w:rPr>
      </w:pPr>
      <w:r w:rsidRPr="00565C28">
        <w:rPr>
          <w:rFonts w:ascii="Arial" w:hAnsi="Arial" w:cs="Arial"/>
        </w:rPr>
        <w:t>Teléfono</w:t>
      </w:r>
      <w:r w:rsidR="00565C28" w:rsidRPr="00565C28">
        <w:rPr>
          <w:rFonts w:ascii="Arial" w:hAnsi="Arial" w:cs="Arial"/>
        </w:rPr>
        <w:t xml:space="preserve"> celular </w:t>
      </w:r>
    </w:p>
    <w:p w14:paraId="24053504" w14:textId="77777777" w:rsidR="00565C28" w:rsidRPr="00565C28" w:rsidRDefault="00565C28" w:rsidP="00565C28">
      <w:pPr>
        <w:rPr>
          <w:rFonts w:ascii="Arial" w:hAnsi="Arial" w:cs="Arial"/>
        </w:rPr>
      </w:pPr>
    </w:p>
    <w:p w14:paraId="76CFAD2C" w14:textId="77777777" w:rsidR="00565C28" w:rsidRPr="00565C28" w:rsidRDefault="00504A61" w:rsidP="00565C28">
      <w:pPr>
        <w:rPr>
          <w:rFonts w:ascii="Arial" w:hAnsi="Arial" w:cs="Arial"/>
        </w:rPr>
      </w:pPr>
      <w:r w:rsidRPr="00565C28">
        <w:rPr>
          <w:rFonts w:ascii="Arial" w:hAnsi="Arial" w:cs="Arial"/>
        </w:rPr>
        <w:t>dirección</w:t>
      </w:r>
      <w:r w:rsidR="00565C28" w:rsidRPr="00565C28">
        <w:rPr>
          <w:rFonts w:ascii="Arial" w:hAnsi="Arial" w:cs="Arial"/>
        </w:rPr>
        <w:t xml:space="preserve"> de correo </w:t>
      </w:r>
      <w:r w:rsidRPr="00565C28">
        <w:rPr>
          <w:rFonts w:ascii="Arial" w:hAnsi="Arial" w:cs="Arial"/>
        </w:rPr>
        <w:t>electrónico</w:t>
      </w:r>
      <w:r w:rsidR="00565C28" w:rsidRPr="00565C28">
        <w:rPr>
          <w:rFonts w:ascii="Arial" w:hAnsi="Arial" w:cs="Arial"/>
        </w:rPr>
        <w:t xml:space="preserve"> actual </w:t>
      </w:r>
    </w:p>
    <w:p w14:paraId="18335F35" w14:textId="77777777" w:rsidR="00565C28" w:rsidRPr="00565C28" w:rsidRDefault="00565C28" w:rsidP="00565C28">
      <w:pPr>
        <w:rPr>
          <w:rFonts w:ascii="Arial" w:hAnsi="Arial" w:cs="Arial"/>
        </w:rPr>
      </w:pPr>
    </w:p>
    <w:p w14:paraId="05D82F3A" w14:textId="77777777" w:rsidR="00565C28" w:rsidRPr="00565C28" w:rsidRDefault="00565C28" w:rsidP="00565C28">
      <w:pPr>
        <w:rPr>
          <w:rFonts w:ascii="Arial" w:hAnsi="Arial" w:cs="Arial"/>
        </w:rPr>
      </w:pPr>
      <w:r w:rsidRPr="00565C28">
        <w:rPr>
          <w:rFonts w:ascii="Arial" w:hAnsi="Arial" w:cs="Arial"/>
        </w:rPr>
        <w:t>Demostrar que no eres un robot</w:t>
      </w:r>
    </w:p>
    <w:p w14:paraId="519875AC" w14:textId="77777777" w:rsidR="00565C28" w:rsidRPr="00565C28" w:rsidRDefault="00565C28" w:rsidP="00565C28">
      <w:pPr>
        <w:rPr>
          <w:rFonts w:ascii="Arial" w:hAnsi="Arial" w:cs="Arial"/>
        </w:rPr>
      </w:pPr>
    </w:p>
    <w:p w14:paraId="60E72AC3" w14:textId="77777777" w:rsidR="00565C28" w:rsidRPr="00565C28" w:rsidRDefault="00504A61" w:rsidP="00565C28">
      <w:pPr>
        <w:rPr>
          <w:rFonts w:ascii="Arial" w:hAnsi="Arial" w:cs="Arial"/>
        </w:rPr>
      </w:pPr>
      <w:r w:rsidRPr="00565C28">
        <w:rPr>
          <w:rFonts w:ascii="Arial" w:hAnsi="Arial" w:cs="Arial"/>
        </w:rPr>
        <w:t>Ubicación</w:t>
      </w:r>
      <w:r w:rsidR="00565C28" w:rsidRPr="00565C28">
        <w:rPr>
          <w:rFonts w:ascii="Arial" w:hAnsi="Arial" w:cs="Arial"/>
        </w:rPr>
        <w:t xml:space="preserve"> </w:t>
      </w:r>
    </w:p>
    <w:p w14:paraId="1F606E88" w14:textId="77777777" w:rsidR="00565C28" w:rsidRPr="00565C28" w:rsidRDefault="00565C28" w:rsidP="00565C28">
      <w:pPr>
        <w:rPr>
          <w:rFonts w:ascii="Arial" w:hAnsi="Arial" w:cs="Arial"/>
        </w:rPr>
      </w:pPr>
    </w:p>
    <w:p w14:paraId="517D1C44" w14:textId="77777777" w:rsidR="00565C28" w:rsidRPr="00565C28" w:rsidRDefault="00565C28" w:rsidP="00565C28">
      <w:pPr>
        <w:rPr>
          <w:rFonts w:ascii="Arial" w:hAnsi="Arial" w:cs="Arial"/>
        </w:rPr>
      </w:pPr>
      <w:r w:rsidRPr="00565C28">
        <w:rPr>
          <w:rFonts w:ascii="Arial" w:hAnsi="Arial" w:cs="Arial"/>
        </w:rPr>
        <w:t xml:space="preserve">Aceptar condiciones </w:t>
      </w:r>
    </w:p>
    <w:p w14:paraId="47B233C5" w14:textId="77777777" w:rsidR="00565C28" w:rsidRPr="00565C28" w:rsidRDefault="00565C28" w:rsidP="00565C28">
      <w:pPr>
        <w:rPr>
          <w:rFonts w:ascii="Arial" w:hAnsi="Arial" w:cs="Arial"/>
        </w:rPr>
      </w:pPr>
    </w:p>
    <w:p w14:paraId="1A78E8F5" w14:textId="77777777" w:rsidR="00565C28" w:rsidRPr="00565C28" w:rsidRDefault="00565C28" w:rsidP="00565C28">
      <w:pPr>
        <w:rPr>
          <w:rFonts w:ascii="Arial" w:hAnsi="Arial" w:cs="Arial"/>
        </w:rPr>
      </w:pPr>
      <w:r w:rsidRPr="00565C28">
        <w:rPr>
          <w:rFonts w:ascii="Arial" w:hAnsi="Arial" w:cs="Arial"/>
        </w:rPr>
        <w:t>Aceptar</w:t>
      </w:r>
    </w:p>
    <w:p w14:paraId="2B8DB10F" w14:textId="77777777" w:rsidR="00565C28" w:rsidRPr="00565C28" w:rsidRDefault="00565C28" w:rsidP="00565C28">
      <w:pPr>
        <w:rPr>
          <w:rFonts w:ascii="Arial" w:hAnsi="Arial" w:cs="Arial"/>
        </w:rPr>
      </w:pPr>
    </w:p>
    <w:p w14:paraId="75CE4CCF" w14:textId="77777777" w:rsidR="00565C28" w:rsidRPr="00565C28" w:rsidRDefault="00565C28" w:rsidP="00565C28">
      <w:pPr>
        <w:spacing w:after="180" w:line="360" w:lineRule="atLeast"/>
        <w:ind w:right="480"/>
        <w:rPr>
          <w:rFonts w:ascii="Arial" w:eastAsia="Times New Roman" w:hAnsi="Arial" w:cs="Arial"/>
          <w:lang w:val="es-ES" w:eastAsia="es-MX"/>
        </w:rPr>
      </w:pPr>
    </w:p>
    <w:p w14:paraId="0665A288" w14:textId="77777777" w:rsidR="00565C28" w:rsidRDefault="00565C28" w:rsidP="00565C28">
      <w:pPr>
        <w:rPr>
          <w:rFonts w:ascii="Arial" w:hAnsi="Arial" w:cs="Arial"/>
          <w:lang w:val="es-ES"/>
        </w:rPr>
      </w:pPr>
    </w:p>
    <w:p w14:paraId="0418DC4E" w14:textId="77777777" w:rsidR="00565C28" w:rsidRDefault="00565C28" w:rsidP="00565C28">
      <w:pPr>
        <w:rPr>
          <w:rFonts w:ascii="Arial" w:hAnsi="Arial" w:cs="Arial"/>
          <w:lang w:val="es-ES"/>
        </w:rPr>
      </w:pPr>
    </w:p>
    <w:p w14:paraId="48C845D9" w14:textId="77777777" w:rsidR="00565C28" w:rsidRDefault="00565C28" w:rsidP="00565C28">
      <w:pPr>
        <w:rPr>
          <w:rFonts w:ascii="Arial" w:hAnsi="Arial" w:cs="Arial"/>
          <w:lang w:val="es-ES"/>
        </w:rPr>
      </w:pPr>
    </w:p>
    <w:p w14:paraId="462C616F" w14:textId="77777777" w:rsidR="00565C28" w:rsidRDefault="00565C28" w:rsidP="00565C28">
      <w:pPr>
        <w:rPr>
          <w:rFonts w:ascii="Arial" w:hAnsi="Arial" w:cs="Arial"/>
          <w:lang w:val="es-ES"/>
        </w:rPr>
      </w:pPr>
    </w:p>
    <w:p w14:paraId="2FA2C3BB" w14:textId="77777777" w:rsidR="00565C28" w:rsidRDefault="00565C28" w:rsidP="00565C28">
      <w:pPr>
        <w:rPr>
          <w:rFonts w:ascii="Arial" w:hAnsi="Arial" w:cs="Arial"/>
          <w:lang w:val="es-ES"/>
        </w:rPr>
      </w:pPr>
    </w:p>
    <w:p w14:paraId="123B9FB3" w14:textId="77777777" w:rsidR="00565C28" w:rsidRDefault="00565C28" w:rsidP="00565C28">
      <w:pPr>
        <w:rPr>
          <w:rFonts w:ascii="Arial" w:hAnsi="Arial" w:cs="Arial"/>
          <w:lang w:val="es-ES"/>
        </w:rPr>
      </w:pPr>
    </w:p>
    <w:p w14:paraId="146A4370" w14:textId="77777777" w:rsidR="00565C28" w:rsidRDefault="00565C28" w:rsidP="00565C28">
      <w:pPr>
        <w:rPr>
          <w:rFonts w:ascii="Arial" w:hAnsi="Arial" w:cs="Arial"/>
          <w:lang w:val="es-ES"/>
        </w:rPr>
      </w:pPr>
    </w:p>
    <w:p w14:paraId="4BA9D603" w14:textId="77777777" w:rsidR="00565C28" w:rsidRDefault="00565C28" w:rsidP="00565C28">
      <w:pPr>
        <w:rPr>
          <w:rFonts w:ascii="Arial" w:hAnsi="Arial" w:cs="Arial"/>
          <w:lang w:val="es-ES"/>
        </w:rPr>
      </w:pPr>
    </w:p>
    <w:p w14:paraId="4D83FF04" w14:textId="77777777" w:rsidR="00565C28" w:rsidRDefault="00565C28" w:rsidP="00565C28">
      <w:pPr>
        <w:rPr>
          <w:rFonts w:ascii="Arial" w:hAnsi="Arial" w:cs="Arial"/>
          <w:lang w:val="es-ES"/>
        </w:rPr>
      </w:pPr>
    </w:p>
    <w:p w14:paraId="5BDB12B2" w14:textId="77777777" w:rsidR="00565C28" w:rsidRDefault="00565C28" w:rsidP="00565C28">
      <w:pPr>
        <w:rPr>
          <w:rFonts w:ascii="Arial" w:hAnsi="Arial" w:cs="Arial"/>
          <w:lang w:val="es-ES"/>
        </w:rPr>
      </w:pPr>
    </w:p>
    <w:p w14:paraId="7E69131F" w14:textId="77777777" w:rsidR="00565C28" w:rsidRDefault="00565C28" w:rsidP="00565C28">
      <w:pPr>
        <w:rPr>
          <w:rFonts w:ascii="Arial" w:hAnsi="Arial" w:cs="Arial"/>
          <w:lang w:val="es-ES"/>
        </w:rPr>
      </w:pPr>
    </w:p>
    <w:p w14:paraId="200F9203" w14:textId="77777777" w:rsidR="00565C28" w:rsidRDefault="00565C28" w:rsidP="00565C28">
      <w:pPr>
        <w:rPr>
          <w:rFonts w:ascii="Arial" w:hAnsi="Arial" w:cs="Arial"/>
          <w:lang w:val="es-ES"/>
        </w:rPr>
      </w:pPr>
    </w:p>
    <w:p w14:paraId="10613969" w14:textId="77777777" w:rsidR="00565C28" w:rsidRDefault="00565C28" w:rsidP="00565C28">
      <w:pPr>
        <w:rPr>
          <w:rFonts w:ascii="Arial" w:hAnsi="Arial" w:cs="Arial"/>
          <w:lang w:val="es-ES"/>
        </w:rPr>
      </w:pPr>
    </w:p>
    <w:p w14:paraId="7CE42D15" w14:textId="77777777" w:rsidR="00565C28" w:rsidRDefault="00565C28" w:rsidP="00565C28">
      <w:pPr>
        <w:rPr>
          <w:rFonts w:ascii="Arial" w:hAnsi="Arial" w:cs="Arial"/>
          <w:lang w:val="es-ES"/>
        </w:rPr>
      </w:pPr>
    </w:p>
    <w:p w14:paraId="58A28AD2" w14:textId="77777777" w:rsidR="00565C28" w:rsidRDefault="00565C28" w:rsidP="00565C28">
      <w:pPr>
        <w:rPr>
          <w:rFonts w:ascii="Arial" w:hAnsi="Arial" w:cs="Arial"/>
          <w:lang w:val="es-ES"/>
        </w:rPr>
      </w:pPr>
    </w:p>
    <w:p w14:paraId="6EB46E6E" w14:textId="77777777" w:rsidR="00565C28" w:rsidRDefault="00565C28" w:rsidP="00565C28">
      <w:pPr>
        <w:ind w:left="360"/>
        <w:rPr>
          <w:rFonts w:ascii="Courier New" w:hAnsi="Courier New" w:cs="Courier New"/>
          <w:sz w:val="32"/>
          <w:szCs w:val="32"/>
        </w:rPr>
      </w:pPr>
      <w:r>
        <w:rPr>
          <w:noProof/>
          <w:lang w:eastAsia="es-ES_tradnl"/>
        </w:rPr>
        <w:drawing>
          <wp:inline distT="0" distB="0" distL="0" distR="0" wp14:anchorId="20320B08" wp14:editId="3ADDE59B">
            <wp:extent cx="5048250" cy="2657475"/>
            <wp:effectExtent l="19050" t="0" r="0" b="0"/>
            <wp:docPr id="4" name="irc_mi" descr="http://www.publimetro.co/_internal/gxml!0/r0dc21o2f3vste5s7ezej9x3a10rp3w$k612adk2pj5dkimzcpooqaxvbnds7h2/Captura%20de%20pantalla%202012-05-10%20a%20las%2011.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metro.co/_internal/gxml!0/r0dc21o2f3vste5s7ezej9x3a10rp3w$k612adk2pj5dkimzcpooqaxvbnds7h2/Captura%20de%20pantalla%202012-05-10%20a%20las%2011.jpeg">
                      <a:hlinkClick r:id="rId8"/>
                    </pic:cNvPr>
                    <pic:cNvPicPr>
                      <a:picLocks noChangeAspect="1" noChangeArrowheads="1"/>
                    </pic:cNvPicPr>
                  </pic:nvPicPr>
                  <pic:blipFill>
                    <a:blip r:embed="rId9" cstate="print"/>
                    <a:srcRect/>
                    <a:stretch>
                      <a:fillRect/>
                    </a:stretch>
                  </pic:blipFill>
                  <pic:spPr bwMode="auto">
                    <a:xfrm>
                      <a:off x="0" y="0"/>
                      <a:ext cx="5048250" cy="2657475"/>
                    </a:xfrm>
                    <a:prstGeom prst="rect">
                      <a:avLst/>
                    </a:prstGeom>
                    <a:noFill/>
                    <a:ln w="9525">
                      <a:noFill/>
                      <a:miter lim="800000"/>
                      <a:headEnd/>
                      <a:tailEnd/>
                    </a:ln>
                  </pic:spPr>
                </pic:pic>
              </a:graphicData>
            </a:graphic>
          </wp:inline>
        </w:drawing>
      </w:r>
    </w:p>
    <w:p w14:paraId="1AFD717E" w14:textId="77777777" w:rsidR="00565C28" w:rsidRPr="009D7678" w:rsidRDefault="00565C28" w:rsidP="00565C28">
      <w:pPr>
        <w:pStyle w:val="NormalWeb"/>
        <w:jc w:val="both"/>
        <w:rPr>
          <w:rFonts w:ascii="Courier New" w:hAnsi="Courier New" w:cs="Courier New"/>
          <w:color w:val="000000" w:themeColor="text1"/>
        </w:rPr>
      </w:pPr>
      <w:r w:rsidRPr="009D7678">
        <w:rPr>
          <w:rFonts w:ascii="Courier New" w:hAnsi="Courier New" w:cs="Courier New"/>
          <w:color w:val="000000" w:themeColor="text1"/>
        </w:rPr>
        <w:t>Una es una dirección de correo electrónico, con la particularidad de que cuando se envía un mensaje a esa dirección lo reciben todas aquellas personas que están suscritas a la lista.</w:t>
      </w:r>
    </w:p>
    <w:p w14:paraId="07F7A83F" w14:textId="77777777" w:rsidR="00565C28" w:rsidRDefault="00565C28" w:rsidP="00565C28">
      <w:pPr>
        <w:jc w:val="center"/>
        <w:rPr>
          <w:rFonts w:ascii="Courier New" w:hAnsi="Courier New" w:cs="Courier New"/>
          <w:sz w:val="32"/>
          <w:szCs w:val="32"/>
        </w:rPr>
      </w:pPr>
      <w:r>
        <w:rPr>
          <w:rFonts w:ascii="Courier New" w:hAnsi="Courier New" w:cs="Courier New"/>
          <w:noProof/>
          <w:sz w:val="32"/>
          <w:szCs w:val="32"/>
          <w:lang w:eastAsia="es-ES_tradnl"/>
        </w:rPr>
        <w:drawing>
          <wp:inline distT="0" distB="0" distL="0" distR="0" wp14:anchorId="6DBE51E2" wp14:editId="39583E7E">
            <wp:extent cx="2781300" cy="1816100"/>
            <wp:effectExtent l="19050" t="0" r="0" b="0"/>
            <wp:docPr id="2" name="Picture 1" descr="f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jpg"/>
                    <pic:cNvPicPr/>
                  </pic:nvPicPr>
                  <pic:blipFill>
                    <a:blip r:embed="rId10" cstate="print"/>
                    <a:stretch>
                      <a:fillRect/>
                    </a:stretch>
                  </pic:blipFill>
                  <pic:spPr>
                    <a:xfrm>
                      <a:off x="0" y="0"/>
                      <a:ext cx="2781300" cy="1816100"/>
                    </a:xfrm>
                    <a:prstGeom prst="rect">
                      <a:avLst/>
                    </a:prstGeom>
                  </pic:spPr>
                </pic:pic>
              </a:graphicData>
            </a:graphic>
          </wp:inline>
        </w:drawing>
      </w:r>
    </w:p>
    <w:p w14:paraId="42FE3893" w14:textId="77777777" w:rsidR="00565C28" w:rsidRPr="000000F1" w:rsidRDefault="00565C28" w:rsidP="00565C28">
      <w:pPr>
        <w:jc w:val="center"/>
        <w:rPr>
          <w:rFonts w:ascii="Courier New" w:hAnsi="Courier New" w:cs="Courier New"/>
        </w:rPr>
      </w:pPr>
      <w:r w:rsidRPr="000000F1">
        <w:rPr>
          <w:rFonts w:ascii="Courier New" w:hAnsi="Courier New" w:cs="Courier New"/>
        </w:rPr>
        <w:t>Se abre tu lista de contactos y te metes ahí</w:t>
      </w:r>
    </w:p>
    <w:p w14:paraId="2DCD4861" w14:textId="77777777" w:rsidR="00565C28" w:rsidRDefault="00565C28" w:rsidP="00565C28">
      <w:pPr>
        <w:jc w:val="center"/>
        <w:rPr>
          <w:rFonts w:ascii="Courier New" w:hAnsi="Courier New" w:cs="Courier New"/>
          <w:sz w:val="32"/>
          <w:szCs w:val="32"/>
        </w:rPr>
      </w:pPr>
      <w:r>
        <w:rPr>
          <w:rFonts w:ascii="Courier New" w:hAnsi="Courier New" w:cs="Courier New"/>
          <w:noProof/>
          <w:sz w:val="32"/>
          <w:szCs w:val="32"/>
          <w:lang w:eastAsia="es-ES_tradnl"/>
        </w:rPr>
        <w:drawing>
          <wp:inline distT="0" distB="0" distL="0" distR="0" wp14:anchorId="09623720" wp14:editId="17E987D1">
            <wp:extent cx="2679700" cy="2019300"/>
            <wp:effectExtent l="19050" t="0" r="6350" b="0"/>
            <wp:docPr id="3" name="Picture 2" descr="f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2.jpg"/>
                    <pic:cNvPicPr/>
                  </pic:nvPicPr>
                  <pic:blipFill>
                    <a:blip r:embed="rId11" cstate="print"/>
                    <a:stretch>
                      <a:fillRect/>
                    </a:stretch>
                  </pic:blipFill>
                  <pic:spPr>
                    <a:xfrm>
                      <a:off x="0" y="0"/>
                      <a:ext cx="2679700" cy="2019300"/>
                    </a:xfrm>
                    <a:prstGeom prst="rect">
                      <a:avLst/>
                    </a:prstGeom>
                  </pic:spPr>
                </pic:pic>
              </a:graphicData>
            </a:graphic>
          </wp:inline>
        </w:drawing>
      </w:r>
    </w:p>
    <w:p w14:paraId="375E7713" w14:textId="77777777" w:rsidR="00565C28" w:rsidRPr="000000F1" w:rsidRDefault="00565C28" w:rsidP="00565C28">
      <w:pPr>
        <w:jc w:val="center"/>
        <w:rPr>
          <w:rFonts w:ascii="Courier New" w:hAnsi="Courier New" w:cs="Courier New"/>
        </w:rPr>
      </w:pPr>
      <w:r w:rsidRPr="000000F1">
        <w:rPr>
          <w:rFonts w:ascii="Courier New" w:hAnsi="Courier New" w:cs="Courier New"/>
        </w:rPr>
        <w:t xml:space="preserve">Escoges de tus contactos a quienes vas agregar a la lista </w:t>
      </w:r>
    </w:p>
    <w:p w14:paraId="3E0AD278" w14:textId="77777777" w:rsidR="00565C28" w:rsidRDefault="00565C28" w:rsidP="00565C28">
      <w:pPr>
        <w:jc w:val="center"/>
        <w:rPr>
          <w:rFonts w:ascii="Courier New" w:hAnsi="Courier New" w:cs="Courier New"/>
          <w:sz w:val="32"/>
          <w:szCs w:val="32"/>
        </w:rPr>
      </w:pPr>
      <w:r>
        <w:rPr>
          <w:rFonts w:ascii="Courier New" w:hAnsi="Courier New" w:cs="Courier New"/>
          <w:noProof/>
          <w:sz w:val="32"/>
          <w:szCs w:val="32"/>
          <w:lang w:eastAsia="es-ES_tradnl"/>
        </w:rPr>
        <w:drawing>
          <wp:inline distT="0" distB="0" distL="0" distR="0" wp14:anchorId="750C1173" wp14:editId="6B064F47">
            <wp:extent cx="2781300" cy="2019300"/>
            <wp:effectExtent l="19050" t="0" r="0" b="0"/>
            <wp:docPr id="5" name="Picture 4" descr="f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3.jpg"/>
                    <pic:cNvPicPr/>
                  </pic:nvPicPr>
                  <pic:blipFill>
                    <a:blip r:embed="rId12" cstate="print"/>
                    <a:stretch>
                      <a:fillRect/>
                    </a:stretch>
                  </pic:blipFill>
                  <pic:spPr>
                    <a:xfrm>
                      <a:off x="0" y="0"/>
                      <a:ext cx="2781300" cy="2019300"/>
                    </a:xfrm>
                    <a:prstGeom prst="rect">
                      <a:avLst/>
                    </a:prstGeom>
                  </pic:spPr>
                </pic:pic>
              </a:graphicData>
            </a:graphic>
          </wp:inline>
        </w:drawing>
      </w:r>
    </w:p>
    <w:p w14:paraId="403912C5" w14:textId="77777777" w:rsidR="00565C28" w:rsidRDefault="00565C28" w:rsidP="00565C28">
      <w:pPr>
        <w:jc w:val="center"/>
        <w:rPr>
          <w:rFonts w:ascii="Courier New" w:hAnsi="Courier New" w:cs="Courier New"/>
        </w:rPr>
      </w:pPr>
      <w:r w:rsidRPr="000000F1">
        <w:rPr>
          <w:rFonts w:ascii="Courier New" w:hAnsi="Courier New" w:cs="Courier New"/>
        </w:rPr>
        <w:t>Seleccionas a los contactos que agregaras</w:t>
      </w:r>
    </w:p>
    <w:p w14:paraId="6891ECDA" w14:textId="77777777" w:rsidR="00565C28" w:rsidRDefault="00565C28" w:rsidP="00565C28">
      <w:pPr>
        <w:jc w:val="center"/>
        <w:rPr>
          <w:rFonts w:ascii="Courier New" w:hAnsi="Courier New" w:cs="Courier New"/>
        </w:rPr>
      </w:pPr>
      <w:r>
        <w:rPr>
          <w:rFonts w:ascii="Courier New" w:hAnsi="Courier New" w:cs="Courier New"/>
          <w:noProof/>
          <w:lang w:eastAsia="es-ES_tradnl"/>
        </w:rPr>
        <w:drawing>
          <wp:inline distT="0" distB="0" distL="0" distR="0" wp14:anchorId="6C1C4336" wp14:editId="134B6887">
            <wp:extent cx="3333750" cy="2181225"/>
            <wp:effectExtent l="19050" t="0" r="0" b="0"/>
            <wp:docPr id="7" name="Picture 7" descr="C:\Users\MaFe\AppData\Local\Microsoft\Windows\Temporary Internet Files\Content.IE5\XBSONDI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Fe\AppData\Local\Microsoft\Windows\Temporary Internet Files\Content.IE5\XBSONDIP\FullSizeRender.jpg"/>
                    <pic:cNvPicPr>
                      <a:picLocks noChangeAspect="1" noChangeArrowheads="1"/>
                    </pic:cNvPicPr>
                  </pic:nvPicPr>
                  <pic:blipFill>
                    <a:blip r:embed="rId13" cstate="print"/>
                    <a:srcRect/>
                    <a:stretch>
                      <a:fillRect/>
                    </a:stretch>
                  </pic:blipFill>
                  <pic:spPr bwMode="auto">
                    <a:xfrm>
                      <a:off x="0" y="0"/>
                      <a:ext cx="3333750" cy="2181225"/>
                    </a:xfrm>
                    <a:prstGeom prst="rect">
                      <a:avLst/>
                    </a:prstGeom>
                    <a:noFill/>
                    <a:ln w="9525">
                      <a:noFill/>
                      <a:miter lim="800000"/>
                      <a:headEnd/>
                      <a:tailEnd/>
                    </a:ln>
                  </pic:spPr>
                </pic:pic>
              </a:graphicData>
            </a:graphic>
          </wp:inline>
        </w:drawing>
      </w:r>
    </w:p>
    <w:p w14:paraId="41384681" w14:textId="77777777" w:rsidR="00565C28" w:rsidRDefault="00565C28" w:rsidP="00565C28">
      <w:pPr>
        <w:jc w:val="center"/>
        <w:rPr>
          <w:rFonts w:ascii="Courier New" w:hAnsi="Courier New" w:cs="Courier New"/>
        </w:rPr>
      </w:pPr>
      <w:r>
        <w:rPr>
          <w:rFonts w:ascii="Courier New" w:hAnsi="Courier New" w:cs="Courier New"/>
        </w:rPr>
        <w:t>Seleccionas el archivo que enviaras y por ultimo presionas en enviar</w:t>
      </w:r>
    </w:p>
    <w:p w14:paraId="26F59E81" w14:textId="77777777" w:rsidR="00565C28" w:rsidRPr="000000F1" w:rsidRDefault="00565C28" w:rsidP="00565C28">
      <w:pPr>
        <w:jc w:val="center"/>
        <w:rPr>
          <w:rFonts w:ascii="Courier New" w:hAnsi="Courier New" w:cs="Courier New"/>
        </w:rPr>
      </w:pPr>
    </w:p>
    <w:p w14:paraId="37CE73F6" w14:textId="77777777" w:rsidR="00565C28" w:rsidRPr="000000F1" w:rsidRDefault="00565C28" w:rsidP="00565C28">
      <w:pPr>
        <w:jc w:val="center"/>
        <w:rPr>
          <w:rFonts w:ascii="Courier New" w:hAnsi="Courier New" w:cs="Courier New"/>
        </w:rPr>
      </w:pPr>
    </w:p>
    <w:p w14:paraId="06436795" w14:textId="77777777" w:rsidR="00565C28" w:rsidRPr="009D7678" w:rsidRDefault="00565C28" w:rsidP="00565C28">
      <w:pPr>
        <w:jc w:val="center"/>
        <w:rPr>
          <w:rFonts w:ascii="Courier New" w:hAnsi="Courier New" w:cs="Courier New"/>
          <w:sz w:val="32"/>
          <w:szCs w:val="32"/>
        </w:rPr>
      </w:pPr>
    </w:p>
    <w:p w14:paraId="62E96FFB" w14:textId="77777777" w:rsidR="00565C28" w:rsidRDefault="00565C28" w:rsidP="00565C28">
      <w:pPr>
        <w:jc w:val="center"/>
      </w:pPr>
    </w:p>
    <w:p w14:paraId="3079DA82" w14:textId="77777777" w:rsidR="00565C28" w:rsidRDefault="00565C28" w:rsidP="00565C28">
      <w:pPr>
        <w:rPr>
          <w:rFonts w:ascii="Arial" w:hAnsi="Arial" w:cs="Arial"/>
          <w:lang w:val="es-ES"/>
        </w:rPr>
      </w:pPr>
    </w:p>
    <w:p w14:paraId="4DC07D66" w14:textId="77777777" w:rsidR="00565C28" w:rsidRDefault="00565C28" w:rsidP="00565C28">
      <w:pPr>
        <w:rPr>
          <w:rFonts w:ascii="Arial" w:hAnsi="Arial" w:cs="Arial"/>
          <w:lang w:val="es-ES"/>
        </w:rPr>
      </w:pPr>
    </w:p>
    <w:p w14:paraId="6C979987" w14:textId="77777777" w:rsidR="00565C28" w:rsidRDefault="00565C28" w:rsidP="00565C28">
      <w:pPr>
        <w:rPr>
          <w:rFonts w:ascii="Arial" w:hAnsi="Arial" w:cs="Arial"/>
          <w:lang w:val="es-ES"/>
        </w:rPr>
      </w:pPr>
    </w:p>
    <w:p w14:paraId="0EE9CA54" w14:textId="77777777" w:rsidR="00565C28" w:rsidRDefault="00565C28" w:rsidP="00565C28">
      <w:pPr>
        <w:rPr>
          <w:rFonts w:ascii="Arial" w:hAnsi="Arial" w:cs="Arial"/>
          <w:lang w:val="es-ES"/>
        </w:rPr>
      </w:pPr>
    </w:p>
    <w:p w14:paraId="3A03BCC7" w14:textId="77777777" w:rsidR="00565C28" w:rsidRDefault="00565C28" w:rsidP="00565C28">
      <w:pPr>
        <w:rPr>
          <w:rFonts w:ascii="Arial" w:hAnsi="Arial" w:cs="Arial"/>
          <w:lang w:val="es-ES"/>
        </w:rPr>
      </w:pPr>
    </w:p>
    <w:p w14:paraId="3C6DE3FA" w14:textId="77777777" w:rsidR="00565C28" w:rsidRDefault="00565C28" w:rsidP="00565C28">
      <w:pPr>
        <w:rPr>
          <w:rFonts w:ascii="Arial" w:hAnsi="Arial" w:cs="Arial"/>
          <w:lang w:val="es-ES"/>
        </w:rPr>
      </w:pPr>
    </w:p>
    <w:p w14:paraId="5ECFC4CF" w14:textId="77777777" w:rsidR="00565C28" w:rsidRDefault="00565C28" w:rsidP="00565C28">
      <w:pPr>
        <w:rPr>
          <w:rFonts w:ascii="Arial" w:hAnsi="Arial" w:cs="Arial"/>
          <w:lang w:val="es-ES"/>
        </w:rPr>
      </w:pPr>
    </w:p>
    <w:p w14:paraId="63BE34FB" w14:textId="77777777" w:rsidR="00565C28" w:rsidRDefault="00565C28" w:rsidP="00565C28">
      <w:pPr>
        <w:rPr>
          <w:rFonts w:ascii="Arial" w:hAnsi="Arial" w:cs="Arial"/>
          <w:lang w:val="es-ES"/>
        </w:rPr>
      </w:pPr>
    </w:p>
    <w:p w14:paraId="13035DB9" w14:textId="77777777" w:rsidR="00565C28" w:rsidRDefault="00565C28" w:rsidP="00565C28">
      <w:pPr>
        <w:rPr>
          <w:rFonts w:ascii="Arial" w:hAnsi="Arial" w:cs="Arial"/>
          <w:lang w:val="es-ES"/>
        </w:rPr>
      </w:pPr>
    </w:p>
    <w:p w14:paraId="032F4233" w14:textId="77777777" w:rsidR="00565C28" w:rsidRDefault="00565C28" w:rsidP="00565C28">
      <w:pPr>
        <w:rPr>
          <w:rFonts w:ascii="Arial" w:hAnsi="Arial" w:cs="Arial"/>
          <w:lang w:val="es-ES"/>
        </w:rPr>
      </w:pPr>
    </w:p>
    <w:p w14:paraId="470B56A6" w14:textId="77777777" w:rsidR="00565C28" w:rsidRDefault="00565C28" w:rsidP="00565C28">
      <w:pPr>
        <w:rPr>
          <w:rFonts w:ascii="Arial" w:hAnsi="Arial" w:cs="Arial"/>
          <w:lang w:val="es-ES"/>
        </w:rPr>
      </w:pPr>
    </w:p>
    <w:p w14:paraId="1907FA06" w14:textId="77777777" w:rsidR="00565C28" w:rsidRDefault="00565C28" w:rsidP="00565C28">
      <w:pPr>
        <w:rPr>
          <w:rFonts w:ascii="Arial" w:hAnsi="Arial" w:cs="Arial"/>
          <w:lang w:val="es-ES"/>
        </w:rPr>
      </w:pPr>
    </w:p>
    <w:p w14:paraId="620F68E2" w14:textId="77777777" w:rsidR="00565C28" w:rsidRDefault="00565C28" w:rsidP="00565C28">
      <w:pPr>
        <w:rPr>
          <w:rFonts w:ascii="Arial" w:hAnsi="Arial" w:cs="Arial"/>
          <w:lang w:val="es-ES"/>
        </w:rPr>
      </w:pPr>
    </w:p>
    <w:p w14:paraId="0437827E" w14:textId="77777777" w:rsidR="00565C28" w:rsidRDefault="00565C28" w:rsidP="00565C28">
      <w:pPr>
        <w:rPr>
          <w:rFonts w:ascii="Arial" w:hAnsi="Arial" w:cs="Arial"/>
          <w:lang w:val="es-ES"/>
        </w:rPr>
      </w:pPr>
    </w:p>
    <w:p w14:paraId="6095CDD3" w14:textId="77777777" w:rsidR="00565C28" w:rsidRDefault="00565C28" w:rsidP="00565C28">
      <w:pPr>
        <w:rPr>
          <w:rFonts w:ascii="Arial" w:hAnsi="Arial" w:cs="Arial"/>
          <w:lang w:val="es-ES"/>
        </w:rPr>
      </w:pPr>
    </w:p>
    <w:p w14:paraId="6E05FE60" w14:textId="77777777" w:rsidR="00565C28" w:rsidRDefault="00565C28" w:rsidP="00565C28">
      <w:pPr>
        <w:rPr>
          <w:rFonts w:ascii="Courier New" w:hAnsi="Courier New" w:cs="Courier New"/>
          <w:sz w:val="32"/>
          <w:szCs w:val="32"/>
        </w:rPr>
      </w:pPr>
    </w:p>
    <w:p w14:paraId="76FCAA33" w14:textId="77777777" w:rsidR="00565C28" w:rsidRDefault="00565C28" w:rsidP="00565C28">
      <w:pPr>
        <w:rPr>
          <w:rFonts w:ascii="Courier New" w:hAnsi="Courier New" w:cs="Courier New"/>
        </w:rPr>
      </w:pPr>
      <w:r>
        <w:rPr>
          <w:rFonts w:ascii="Courier New" w:hAnsi="Courier New" w:cs="Courier New"/>
          <w:noProof/>
          <w:lang w:eastAsia="es-ES_tradnl"/>
        </w:rPr>
        <w:drawing>
          <wp:inline distT="0" distB="0" distL="0" distR="0" wp14:anchorId="4EF5CAE6" wp14:editId="4675BAD0">
            <wp:extent cx="6671613" cy="3538913"/>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y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4957" cy="3609644"/>
                    </a:xfrm>
                    <a:prstGeom prst="rect">
                      <a:avLst/>
                    </a:prstGeom>
                  </pic:spPr>
                </pic:pic>
              </a:graphicData>
            </a:graphic>
          </wp:inline>
        </w:drawing>
      </w:r>
    </w:p>
    <w:p w14:paraId="561A5425" w14:textId="77777777" w:rsidR="00565C28" w:rsidRDefault="00565C28" w:rsidP="00565C28">
      <w:pPr>
        <w:rPr>
          <w:rFonts w:ascii="Courier New" w:hAnsi="Courier New" w:cs="Courier New"/>
        </w:rPr>
      </w:pPr>
    </w:p>
    <w:p w14:paraId="4B1B05C1" w14:textId="77777777" w:rsidR="00565C28" w:rsidRDefault="00565C28" w:rsidP="00565C28">
      <w:pPr>
        <w:rPr>
          <w:rFonts w:ascii="Courier New" w:hAnsi="Courier New" w:cs="Courier New"/>
        </w:rPr>
      </w:pPr>
      <w:r>
        <w:rPr>
          <w:rFonts w:ascii="Courier New" w:hAnsi="Courier New" w:cs="Courier New"/>
        </w:rPr>
        <w:t xml:space="preserve">Entras a tu correo , y te vas a opciones ahí es donde vas a determinar la prioridad del mensaje </w:t>
      </w:r>
    </w:p>
    <w:p w14:paraId="66B88FAF" w14:textId="77777777" w:rsidR="00565C28" w:rsidRDefault="00565C28" w:rsidP="00565C28">
      <w:pPr>
        <w:rPr>
          <w:rFonts w:ascii="Courier New" w:hAnsi="Courier New" w:cs="Courier New"/>
        </w:rPr>
      </w:pPr>
    </w:p>
    <w:p w14:paraId="516D0CDB" w14:textId="77777777" w:rsidR="00565C28" w:rsidRDefault="00565C28" w:rsidP="00565C28">
      <w:pPr>
        <w:rPr>
          <w:rFonts w:ascii="Courier New" w:hAnsi="Courier New" w:cs="Courier New"/>
        </w:rPr>
      </w:pPr>
      <w:r>
        <w:rPr>
          <w:rFonts w:ascii="Courier New" w:hAnsi="Courier New" w:cs="Courier New"/>
          <w:noProof/>
          <w:lang w:eastAsia="es-ES_tradnl"/>
        </w:rPr>
        <w:drawing>
          <wp:inline distT="0" distB="0" distL="0" distR="0" wp14:anchorId="2D8C8E90" wp14:editId="0445EB5B">
            <wp:extent cx="6645835" cy="3656676"/>
            <wp:effectExtent l="0" t="0" r="952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y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6739" cy="3668178"/>
                    </a:xfrm>
                    <a:prstGeom prst="rect">
                      <a:avLst/>
                    </a:prstGeom>
                  </pic:spPr>
                </pic:pic>
              </a:graphicData>
            </a:graphic>
          </wp:inline>
        </w:drawing>
      </w:r>
    </w:p>
    <w:p w14:paraId="5F93170E" w14:textId="77777777" w:rsidR="00565C28" w:rsidRDefault="00565C28" w:rsidP="00565C28">
      <w:pPr>
        <w:rPr>
          <w:rFonts w:ascii="Courier New" w:hAnsi="Courier New" w:cs="Courier New"/>
        </w:rPr>
      </w:pPr>
      <w:r>
        <w:rPr>
          <w:rFonts w:ascii="Courier New" w:hAnsi="Courier New" w:cs="Courier New"/>
        </w:rPr>
        <w:t xml:space="preserve"> En este paso vas a determinar la prioridad del mensaje ya sea alta, normal o baja </w:t>
      </w:r>
    </w:p>
    <w:p w14:paraId="28E86AB3" w14:textId="77777777" w:rsidR="00565C28" w:rsidRDefault="00565C28" w:rsidP="00565C28">
      <w:pPr>
        <w:rPr>
          <w:rFonts w:ascii="Courier New" w:hAnsi="Courier New" w:cs="Courier New"/>
        </w:rPr>
      </w:pPr>
      <w:r>
        <w:rPr>
          <w:rFonts w:ascii="Courier New" w:hAnsi="Courier New" w:cs="Courier New"/>
          <w:noProof/>
          <w:lang w:eastAsia="es-ES_tradnl"/>
        </w:rPr>
        <w:drawing>
          <wp:inline distT="0" distB="0" distL="0" distR="0" wp14:anchorId="0962A8A6" wp14:editId="28ECB0B0">
            <wp:extent cx="4707891" cy="4984750"/>
            <wp:effectExtent l="0" t="1143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y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707939" cy="4984801"/>
                    </a:xfrm>
                    <a:prstGeom prst="rect">
                      <a:avLst/>
                    </a:prstGeom>
                  </pic:spPr>
                </pic:pic>
              </a:graphicData>
            </a:graphic>
          </wp:inline>
        </w:drawing>
      </w:r>
    </w:p>
    <w:p w14:paraId="77521D1B" w14:textId="77777777" w:rsidR="00565C28" w:rsidRDefault="00565C28" w:rsidP="00565C28">
      <w:pPr>
        <w:rPr>
          <w:rFonts w:ascii="Courier New" w:hAnsi="Courier New" w:cs="Courier New"/>
        </w:rPr>
      </w:pPr>
    </w:p>
    <w:p w14:paraId="24338AF9" w14:textId="77777777" w:rsidR="00565C28" w:rsidRPr="004231B5" w:rsidRDefault="00565C28" w:rsidP="00565C28">
      <w:pPr>
        <w:rPr>
          <w:rFonts w:ascii="Courier New" w:hAnsi="Courier New" w:cs="Courier New"/>
        </w:rPr>
      </w:pPr>
      <w:r>
        <w:rPr>
          <w:rFonts w:ascii="Courier New" w:hAnsi="Courier New" w:cs="Courier New"/>
        </w:rPr>
        <w:t xml:space="preserve">Ya cuando le hayas enviado el correo a una persona a esa persona le va a llegar con esa prioridad  tu mensaje </w:t>
      </w:r>
    </w:p>
    <w:p w14:paraId="6867372A" w14:textId="77777777" w:rsidR="00565C28" w:rsidRPr="00565C28" w:rsidRDefault="00565C28" w:rsidP="00565C28">
      <w:pPr>
        <w:rPr>
          <w:rFonts w:ascii="Arial" w:hAnsi="Arial" w:cs="Arial"/>
          <w:lang w:val="es-ES"/>
        </w:rPr>
      </w:pPr>
    </w:p>
    <w:p w14:paraId="5ABC35C0" w14:textId="77777777" w:rsidR="00565C28" w:rsidRPr="00565C28" w:rsidRDefault="00565C28" w:rsidP="00565C28">
      <w:pPr>
        <w:rPr>
          <w:rFonts w:ascii="Arial" w:hAnsi="Arial" w:cs="Arial"/>
          <w:lang w:val="es-ES"/>
        </w:rPr>
      </w:pPr>
    </w:p>
    <w:p w14:paraId="0166EB62" w14:textId="77777777" w:rsidR="00565C28" w:rsidRPr="00565C28" w:rsidRDefault="00565C28" w:rsidP="00565C28">
      <w:pPr>
        <w:jc w:val="center"/>
        <w:rPr>
          <w:rFonts w:ascii="Arial" w:hAnsi="Arial" w:cs="Arial"/>
        </w:rPr>
      </w:pPr>
    </w:p>
    <w:p w14:paraId="6460BFE7" w14:textId="77777777" w:rsidR="00565C28" w:rsidRPr="00565C28" w:rsidRDefault="00565C28" w:rsidP="00565C28">
      <w:pPr>
        <w:jc w:val="center"/>
        <w:rPr>
          <w:rFonts w:ascii="Arial" w:hAnsi="Arial" w:cs="Arial"/>
        </w:rPr>
      </w:pPr>
    </w:p>
    <w:p w14:paraId="6EAEEEB0" w14:textId="77777777" w:rsidR="00565C28" w:rsidRPr="00565C28" w:rsidRDefault="00565C28" w:rsidP="00565C28">
      <w:pPr>
        <w:jc w:val="center"/>
        <w:rPr>
          <w:rFonts w:ascii="Arial" w:hAnsi="Arial" w:cs="Arial"/>
        </w:rPr>
      </w:pPr>
    </w:p>
    <w:p w14:paraId="4807BF36" w14:textId="77777777" w:rsidR="00565C28" w:rsidRPr="00565C28" w:rsidRDefault="00565C28" w:rsidP="00565C28">
      <w:pPr>
        <w:jc w:val="center"/>
        <w:rPr>
          <w:rFonts w:ascii="Arial" w:hAnsi="Arial" w:cs="Arial"/>
        </w:rPr>
      </w:pPr>
    </w:p>
    <w:p w14:paraId="6C3F5C65" w14:textId="77777777" w:rsidR="00565C28" w:rsidRDefault="00565C28" w:rsidP="00565C28">
      <w:pPr>
        <w:jc w:val="center"/>
        <w:rPr>
          <w:rFonts w:ascii="Arial" w:hAnsi="Arial" w:cs="Arial"/>
          <w:sz w:val="36"/>
          <w:szCs w:val="36"/>
        </w:rPr>
      </w:pPr>
    </w:p>
    <w:p w14:paraId="55C89077" w14:textId="77777777" w:rsidR="00565C28" w:rsidRDefault="00565C28" w:rsidP="00565C28">
      <w:pPr>
        <w:jc w:val="center"/>
        <w:rPr>
          <w:rFonts w:ascii="Arial" w:hAnsi="Arial" w:cs="Arial"/>
          <w:sz w:val="36"/>
          <w:szCs w:val="36"/>
        </w:rPr>
      </w:pPr>
    </w:p>
    <w:p w14:paraId="0A5B1627" w14:textId="77777777" w:rsidR="00565C28" w:rsidRDefault="00565C28" w:rsidP="00565C28">
      <w:pPr>
        <w:jc w:val="center"/>
        <w:rPr>
          <w:rFonts w:ascii="Arial" w:hAnsi="Arial" w:cs="Arial"/>
          <w:sz w:val="36"/>
          <w:szCs w:val="36"/>
        </w:rPr>
      </w:pPr>
    </w:p>
    <w:p w14:paraId="636D7F60" w14:textId="77777777" w:rsidR="00565C28" w:rsidRDefault="00565C28" w:rsidP="00565C28">
      <w:pPr>
        <w:jc w:val="center"/>
        <w:rPr>
          <w:rFonts w:ascii="Arial" w:hAnsi="Arial" w:cs="Arial"/>
          <w:sz w:val="36"/>
          <w:szCs w:val="36"/>
        </w:rPr>
      </w:pPr>
    </w:p>
    <w:p w14:paraId="7ABC8254" w14:textId="77777777" w:rsidR="00565C28" w:rsidRDefault="00565C28" w:rsidP="00565C28">
      <w:pPr>
        <w:jc w:val="center"/>
        <w:rPr>
          <w:rFonts w:ascii="Arial" w:hAnsi="Arial" w:cs="Arial"/>
          <w:sz w:val="36"/>
          <w:szCs w:val="36"/>
        </w:rPr>
      </w:pPr>
    </w:p>
    <w:p w14:paraId="2CE0C568" w14:textId="77777777" w:rsidR="00565C28" w:rsidRDefault="00565C28" w:rsidP="00565C28">
      <w:pPr>
        <w:jc w:val="center"/>
        <w:rPr>
          <w:rFonts w:ascii="Arial" w:hAnsi="Arial" w:cs="Arial"/>
          <w:sz w:val="36"/>
          <w:szCs w:val="36"/>
        </w:rPr>
      </w:pPr>
    </w:p>
    <w:sdt>
      <w:sdtPr>
        <w:rPr>
          <w:rFonts w:asciiTheme="minorHAnsi" w:eastAsiaTheme="minorEastAsia" w:hAnsiTheme="minorHAnsi" w:cstheme="minorBidi"/>
          <w:b w:val="0"/>
          <w:bCs w:val="0"/>
          <w:color w:val="auto"/>
          <w:sz w:val="52"/>
          <w:szCs w:val="52"/>
          <w:lang w:val="es-ES"/>
        </w:rPr>
        <w:id w:val="1403708842"/>
        <w:docPartObj>
          <w:docPartGallery w:val="Table of Contents"/>
          <w:docPartUnique/>
        </w:docPartObj>
      </w:sdtPr>
      <w:sdtEndPr>
        <w:rPr>
          <w:rFonts w:eastAsiaTheme="minorHAnsi"/>
          <w:noProof/>
          <w:lang w:val="es-ES_tradnl" w:eastAsia="en-US"/>
        </w:rPr>
      </w:sdtEndPr>
      <w:sdtContent>
        <w:p w14:paraId="4601E80B" w14:textId="77777777" w:rsidR="00565C28" w:rsidRPr="009A62CD" w:rsidRDefault="00565C28" w:rsidP="00565C28">
          <w:pPr>
            <w:pStyle w:val="TtulodeTDC"/>
            <w:rPr>
              <w:sz w:val="52"/>
              <w:szCs w:val="52"/>
            </w:rPr>
          </w:pPr>
          <w:r w:rsidRPr="009A62CD">
            <w:rPr>
              <w:sz w:val="52"/>
              <w:szCs w:val="52"/>
              <w:lang w:val="es-ES"/>
            </w:rPr>
            <w:t>Tabla de contenido</w:t>
          </w:r>
        </w:p>
        <w:p w14:paraId="522FCFDA" w14:textId="77777777" w:rsidR="00565C28" w:rsidRPr="009A62CD" w:rsidRDefault="00565C28" w:rsidP="00565C28">
          <w:pPr>
            <w:pStyle w:val="TDC1"/>
            <w:tabs>
              <w:tab w:val="right" w:pos="8828"/>
            </w:tabs>
            <w:rPr>
              <w:noProof/>
              <w:sz w:val="52"/>
              <w:szCs w:val="52"/>
            </w:rPr>
          </w:pPr>
          <w:r w:rsidRPr="009A62CD">
            <w:rPr>
              <w:b w:val="0"/>
              <w:sz w:val="52"/>
              <w:szCs w:val="52"/>
            </w:rPr>
            <w:fldChar w:fldCharType="begin"/>
          </w:r>
          <w:r w:rsidRPr="009A62CD">
            <w:rPr>
              <w:sz w:val="52"/>
              <w:szCs w:val="52"/>
            </w:rPr>
            <w:instrText>TOC \o "1-3" \h \z \u</w:instrText>
          </w:r>
          <w:r w:rsidRPr="009A62CD">
            <w:rPr>
              <w:b w:val="0"/>
              <w:sz w:val="52"/>
              <w:szCs w:val="52"/>
            </w:rPr>
            <w:fldChar w:fldCharType="separate"/>
          </w:r>
          <w:r w:rsidRPr="009A62CD">
            <w:rPr>
              <w:noProof/>
              <w:sz w:val="52"/>
              <w:szCs w:val="52"/>
              <w:lang w:val="es-ES"/>
            </w:rPr>
            <w:t>1.Introducción</w:t>
          </w:r>
          <w:r w:rsidRPr="009A62CD">
            <w:rPr>
              <w:noProof/>
              <w:sz w:val="52"/>
              <w:szCs w:val="52"/>
            </w:rPr>
            <w:tab/>
          </w:r>
          <w:r w:rsidRPr="009A62CD">
            <w:rPr>
              <w:noProof/>
              <w:sz w:val="52"/>
              <w:szCs w:val="52"/>
            </w:rPr>
            <w:fldChar w:fldCharType="begin"/>
          </w:r>
          <w:r w:rsidRPr="009A62CD">
            <w:rPr>
              <w:noProof/>
              <w:sz w:val="52"/>
              <w:szCs w:val="52"/>
            </w:rPr>
            <w:instrText xml:space="preserve"> PAGEREF _Toc319943611 \h </w:instrText>
          </w:r>
          <w:r w:rsidRPr="009A62CD">
            <w:rPr>
              <w:noProof/>
              <w:sz w:val="52"/>
              <w:szCs w:val="52"/>
            </w:rPr>
          </w:r>
          <w:r w:rsidRPr="009A62CD">
            <w:rPr>
              <w:noProof/>
              <w:sz w:val="52"/>
              <w:szCs w:val="52"/>
            </w:rPr>
            <w:fldChar w:fldCharType="separate"/>
          </w:r>
          <w:r w:rsidRPr="009A62CD">
            <w:rPr>
              <w:noProof/>
              <w:sz w:val="52"/>
              <w:szCs w:val="52"/>
            </w:rPr>
            <w:t>2</w:t>
          </w:r>
          <w:r w:rsidRPr="009A62CD">
            <w:rPr>
              <w:noProof/>
              <w:sz w:val="52"/>
              <w:szCs w:val="52"/>
            </w:rPr>
            <w:fldChar w:fldCharType="end"/>
          </w:r>
        </w:p>
        <w:p w14:paraId="0F45C094" w14:textId="77777777" w:rsidR="00565C28" w:rsidRPr="009A62CD" w:rsidRDefault="00565C28" w:rsidP="00565C28">
          <w:pPr>
            <w:pStyle w:val="TDC2"/>
            <w:tabs>
              <w:tab w:val="right" w:pos="8828"/>
            </w:tabs>
            <w:rPr>
              <w:noProof/>
              <w:sz w:val="52"/>
              <w:szCs w:val="52"/>
            </w:rPr>
          </w:pPr>
          <w:r w:rsidRPr="009A62CD">
            <w:rPr>
              <w:noProof/>
              <w:sz w:val="52"/>
              <w:szCs w:val="52"/>
              <w:lang w:val="es-ES"/>
            </w:rPr>
            <w:t>2.Desarrollo</w:t>
          </w:r>
          <w:r w:rsidRPr="009A62CD">
            <w:rPr>
              <w:noProof/>
              <w:sz w:val="52"/>
              <w:szCs w:val="52"/>
            </w:rPr>
            <w:tab/>
          </w:r>
          <w:r w:rsidRPr="009A62CD">
            <w:rPr>
              <w:noProof/>
              <w:sz w:val="52"/>
              <w:szCs w:val="52"/>
            </w:rPr>
            <w:fldChar w:fldCharType="begin"/>
          </w:r>
          <w:r w:rsidRPr="009A62CD">
            <w:rPr>
              <w:noProof/>
              <w:sz w:val="52"/>
              <w:szCs w:val="52"/>
            </w:rPr>
            <w:instrText xml:space="preserve"> PAGEREF _Toc319943612 \h </w:instrText>
          </w:r>
          <w:r w:rsidRPr="009A62CD">
            <w:rPr>
              <w:noProof/>
              <w:sz w:val="52"/>
              <w:szCs w:val="52"/>
            </w:rPr>
          </w:r>
          <w:r w:rsidRPr="009A62CD">
            <w:rPr>
              <w:noProof/>
              <w:sz w:val="52"/>
              <w:szCs w:val="52"/>
            </w:rPr>
            <w:fldChar w:fldCharType="separate"/>
          </w:r>
          <w:r w:rsidRPr="009A62CD">
            <w:rPr>
              <w:noProof/>
              <w:sz w:val="52"/>
              <w:szCs w:val="52"/>
            </w:rPr>
            <w:t>4</w:t>
          </w:r>
          <w:r w:rsidRPr="009A62CD">
            <w:rPr>
              <w:noProof/>
              <w:sz w:val="52"/>
              <w:szCs w:val="52"/>
            </w:rPr>
            <w:fldChar w:fldCharType="end"/>
          </w:r>
        </w:p>
        <w:p w14:paraId="01F9B434" w14:textId="77777777" w:rsidR="00565C28" w:rsidRPr="009A62CD" w:rsidRDefault="00565C28" w:rsidP="00565C28">
          <w:pPr>
            <w:pStyle w:val="TDC1"/>
            <w:tabs>
              <w:tab w:val="right" w:pos="8828"/>
            </w:tabs>
            <w:rPr>
              <w:noProof/>
              <w:sz w:val="52"/>
              <w:szCs w:val="52"/>
            </w:rPr>
          </w:pPr>
          <w:r w:rsidRPr="009A62CD">
            <w:rPr>
              <w:noProof/>
              <w:sz w:val="52"/>
              <w:szCs w:val="52"/>
              <w:lang w:val="es-ES"/>
            </w:rPr>
            <w:t>3.Conclusiones</w:t>
          </w:r>
          <w:r w:rsidRPr="009A62CD">
            <w:rPr>
              <w:noProof/>
              <w:sz w:val="52"/>
              <w:szCs w:val="52"/>
            </w:rPr>
            <w:tab/>
          </w:r>
          <w:r w:rsidRPr="009A62CD">
            <w:rPr>
              <w:noProof/>
              <w:sz w:val="52"/>
              <w:szCs w:val="52"/>
            </w:rPr>
            <w:fldChar w:fldCharType="begin"/>
          </w:r>
          <w:r w:rsidRPr="009A62CD">
            <w:rPr>
              <w:noProof/>
              <w:sz w:val="52"/>
              <w:szCs w:val="52"/>
            </w:rPr>
            <w:instrText xml:space="preserve"> PAGEREF _Toc319943613 \h </w:instrText>
          </w:r>
          <w:r w:rsidRPr="009A62CD">
            <w:rPr>
              <w:noProof/>
              <w:sz w:val="52"/>
              <w:szCs w:val="52"/>
            </w:rPr>
          </w:r>
          <w:r w:rsidRPr="009A62CD">
            <w:rPr>
              <w:noProof/>
              <w:sz w:val="52"/>
              <w:szCs w:val="52"/>
            </w:rPr>
            <w:fldChar w:fldCharType="separate"/>
          </w:r>
          <w:r w:rsidRPr="009A62CD">
            <w:rPr>
              <w:noProof/>
              <w:sz w:val="52"/>
              <w:szCs w:val="52"/>
            </w:rPr>
            <w:t>5</w:t>
          </w:r>
          <w:r w:rsidRPr="009A62CD">
            <w:rPr>
              <w:noProof/>
              <w:sz w:val="52"/>
              <w:szCs w:val="52"/>
            </w:rPr>
            <w:fldChar w:fldCharType="end"/>
          </w:r>
        </w:p>
        <w:p w14:paraId="6382D879" w14:textId="77777777" w:rsidR="00565C28" w:rsidRPr="009A62CD" w:rsidRDefault="00565C28" w:rsidP="00565C28">
          <w:pPr>
            <w:rPr>
              <w:sz w:val="52"/>
              <w:szCs w:val="52"/>
            </w:rPr>
          </w:pPr>
          <w:r w:rsidRPr="009A62CD">
            <w:rPr>
              <w:b/>
              <w:bCs/>
              <w:noProof/>
              <w:sz w:val="52"/>
              <w:szCs w:val="52"/>
            </w:rPr>
            <w:fldChar w:fldCharType="end"/>
          </w:r>
        </w:p>
      </w:sdtContent>
    </w:sdt>
    <w:p w14:paraId="2DB792E5" w14:textId="77777777" w:rsidR="00565C28" w:rsidRPr="009A62CD" w:rsidRDefault="00565C28" w:rsidP="00565C28">
      <w:pPr>
        <w:pStyle w:val="Ttulo1"/>
        <w:rPr>
          <w:sz w:val="52"/>
          <w:szCs w:val="52"/>
          <w:lang w:val="es-ES"/>
        </w:rPr>
      </w:pPr>
    </w:p>
    <w:p w14:paraId="768B2C1C" w14:textId="77777777" w:rsidR="00565C28" w:rsidRDefault="00565C28" w:rsidP="00565C28">
      <w:pPr>
        <w:pStyle w:val="Ttulo1"/>
        <w:rPr>
          <w:lang w:val="es-ES"/>
        </w:rPr>
      </w:pPr>
    </w:p>
    <w:p w14:paraId="542834F8" w14:textId="77777777" w:rsidR="00565C28" w:rsidRDefault="00565C28" w:rsidP="00565C28">
      <w:pPr>
        <w:pStyle w:val="Ttulo1"/>
        <w:rPr>
          <w:lang w:val="es-ES"/>
        </w:rPr>
      </w:pPr>
    </w:p>
    <w:p w14:paraId="2584DF3E" w14:textId="77777777" w:rsidR="00565C28" w:rsidRDefault="00565C28" w:rsidP="00565C28">
      <w:pPr>
        <w:pStyle w:val="Ttulo1"/>
        <w:rPr>
          <w:lang w:val="es-ES"/>
        </w:rPr>
      </w:pPr>
    </w:p>
    <w:p w14:paraId="75751C7F" w14:textId="77777777" w:rsidR="00565C28" w:rsidRDefault="00565C28" w:rsidP="00565C28">
      <w:pPr>
        <w:pStyle w:val="Ttulo1"/>
        <w:rPr>
          <w:lang w:val="es-ES"/>
        </w:rPr>
      </w:pPr>
    </w:p>
    <w:p w14:paraId="28D31F36" w14:textId="77777777" w:rsidR="00565C28" w:rsidRDefault="00565C28" w:rsidP="00565C28">
      <w:pPr>
        <w:pStyle w:val="Ttulo1"/>
        <w:rPr>
          <w:lang w:val="es-ES"/>
        </w:rPr>
      </w:pPr>
    </w:p>
    <w:p w14:paraId="466123D2" w14:textId="77777777" w:rsidR="00565C28" w:rsidRDefault="00565C28" w:rsidP="00565C28">
      <w:pPr>
        <w:pStyle w:val="Ttulo1"/>
        <w:rPr>
          <w:lang w:val="es-ES"/>
        </w:rPr>
      </w:pPr>
    </w:p>
    <w:p w14:paraId="17A81AE4" w14:textId="77777777" w:rsidR="00565C28" w:rsidRDefault="00565C28" w:rsidP="00565C28">
      <w:pPr>
        <w:rPr>
          <w:rFonts w:asciiTheme="majorHAnsi" w:eastAsiaTheme="majorEastAsia" w:hAnsiTheme="majorHAnsi" w:cstheme="majorBidi"/>
          <w:b/>
          <w:bCs/>
          <w:color w:val="2C6EAB" w:themeColor="accent1" w:themeShade="B5"/>
          <w:sz w:val="32"/>
          <w:szCs w:val="32"/>
          <w:lang w:val="es-ES"/>
        </w:rPr>
      </w:pPr>
      <w:bookmarkStart w:id="0" w:name="_Toc319943611"/>
    </w:p>
    <w:p w14:paraId="271C4A03" w14:textId="77777777" w:rsidR="00565C28" w:rsidRDefault="00565C28" w:rsidP="00565C28"/>
    <w:p w14:paraId="03501CE0" w14:textId="77777777" w:rsidR="00565C28" w:rsidRDefault="00565C28" w:rsidP="00565C28"/>
    <w:p w14:paraId="3370714D" w14:textId="77777777" w:rsidR="00565C28" w:rsidRPr="009A62CD" w:rsidRDefault="00565C28" w:rsidP="00565C28"/>
    <w:p w14:paraId="7BB76C17" w14:textId="77777777" w:rsidR="00565C28" w:rsidRPr="009A62CD" w:rsidRDefault="00565C28" w:rsidP="00565C28">
      <w:pPr>
        <w:pStyle w:val="Ttulo1"/>
        <w:rPr>
          <w:lang w:val="es-ES"/>
        </w:rPr>
      </w:pPr>
      <w:r>
        <w:rPr>
          <w:lang w:val="es-ES"/>
        </w:rPr>
        <w:t>1.Introducció</w:t>
      </w:r>
      <w:bookmarkEnd w:id="0"/>
      <w:r>
        <w:rPr>
          <w:lang w:val="es-ES"/>
        </w:rPr>
        <w:t>n</w:t>
      </w:r>
    </w:p>
    <w:p w14:paraId="46BAAC63" w14:textId="77777777" w:rsidR="00565C28" w:rsidRDefault="00565C28" w:rsidP="00565C28">
      <w:pPr>
        <w:tabs>
          <w:tab w:val="left" w:pos="7080"/>
        </w:tabs>
        <w:rPr>
          <w:rFonts w:ascii="Arial" w:hAnsi="Arial" w:cs="Arial"/>
          <w:color w:val="1A1A1A"/>
          <w:sz w:val="48"/>
          <w:szCs w:val="48"/>
          <w:lang w:val="es-ES"/>
        </w:rPr>
      </w:pPr>
    </w:p>
    <w:p w14:paraId="02741987" w14:textId="77777777" w:rsidR="00565C28" w:rsidRPr="009A62CD" w:rsidRDefault="00565C28" w:rsidP="00565C28">
      <w:pPr>
        <w:tabs>
          <w:tab w:val="left" w:pos="7080"/>
        </w:tabs>
        <w:rPr>
          <w:rFonts w:ascii="Arial" w:hAnsi="Arial" w:cs="Arial"/>
          <w:color w:val="1A1A1A"/>
          <w:sz w:val="48"/>
          <w:szCs w:val="48"/>
          <w:lang w:val="es-ES"/>
        </w:rPr>
      </w:pPr>
      <w:r w:rsidRPr="009A62CD">
        <w:rPr>
          <w:rFonts w:ascii="Arial" w:hAnsi="Arial" w:cs="Arial"/>
          <w:color w:val="1A1A1A"/>
          <w:sz w:val="48"/>
          <w:szCs w:val="48"/>
          <w:lang w:val="es-ES"/>
        </w:rPr>
        <w:t>Los cuatro jinetes del apocalipsis</w:t>
      </w:r>
    </w:p>
    <w:p w14:paraId="3B03EF10" w14:textId="77777777" w:rsidR="00565C28" w:rsidRPr="009A62CD" w:rsidRDefault="00565C28" w:rsidP="00565C28">
      <w:pPr>
        <w:widowControl w:val="0"/>
        <w:autoSpaceDE w:val="0"/>
        <w:autoSpaceDN w:val="0"/>
        <w:adjustRightInd w:val="0"/>
        <w:rPr>
          <w:rFonts w:ascii="Arial" w:hAnsi="Arial" w:cs="Arial"/>
          <w:color w:val="1C1C1C"/>
          <w:sz w:val="48"/>
          <w:szCs w:val="48"/>
          <w:lang w:val="es-ES"/>
        </w:rPr>
      </w:pPr>
      <w:r w:rsidRPr="009A62CD">
        <w:rPr>
          <w:rFonts w:ascii="Arial" w:hAnsi="Arial" w:cs="Arial"/>
          <w:color w:val="1C1C1C"/>
          <w:sz w:val="48"/>
          <w:szCs w:val="48"/>
          <w:lang w:val="es-ES"/>
        </w:rPr>
        <w:t xml:space="preserve">son los cuatro caballeros que se describen en la primera parte del capítulo sexto </w:t>
      </w:r>
      <w:r w:rsidRPr="009A62CD">
        <w:rPr>
          <w:rFonts w:ascii="Arial" w:hAnsi="Arial" w:cs="Arial"/>
          <w:color w:val="000000" w:themeColor="text1"/>
          <w:sz w:val="48"/>
          <w:szCs w:val="48"/>
          <w:lang w:val="es-ES"/>
        </w:rPr>
        <w:t xml:space="preserve">del </w:t>
      </w:r>
      <w:hyperlink r:id="rId17" w:history="1">
        <w:r w:rsidRPr="009A62CD">
          <w:rPr>
            <w:rFonts w:ascii="Arial" w:hAnsi="Arial" w:cs="Arial"/>
            <w:color w:val="000000" w:themeColor="text1"/>
            <w:sz w:val="48"/>
            <w:szCs w:val="48"/>
            <w:lang w:val="es-ES"/>
          </w:rPr>
          <w:t>Apocalipsis</w:t>
        </w:r>
      </w:hyperlink>
      <w:r w:rsidRPr="009A62CD">
        <w:rPr>
          <w:rFonts w:ascii="Arial" w:hAnsi="Arial" w:cs="Arial"/>
          <w:color w:val="000000" w:themeColor="text1"/>
          <w:sz w:val="48"/>
          <w:szCs w:val="48"/>
          <w:lang w:val="es-ES"/>
        </w:rPr>
        <w:t>.</w:t>
      </w:r>
      <w:r w:rsidRPr="009A62CD">
        <w:rPr>
          <w:rFonts w:ascii="Arial" w:hAnsi="Arial" w:cs="Arial"/>
          <w:color w:val="1C1C1C"/>
          <w:sz w:val="48"/>
          <w:szCs w:val="48"/>
          <w:lang w:val="es-ES"/>
        </w:rPr>
        <w:t xml:space="preserve"> El capítulo habla de un </w:t>
      </w:r>
      <w:hyperlink r:id="rId18" w:history="1">
        <w:r w:rsidRPr="009A62CD">
          <w:rPr>
            <w:rFonts w:ascii="Arial" w:hAnsi="Arial" w:cs="Arial"/>
            <w:color w:val="000000" w:themeColor="text1"/>
            <w:sz w:val="48"/>
            <w:szCs w:val="48"/>
            <w:lang w:val="es-ES"/>
          </w:rPr>
          <w:t>pergamino</w:t>
        </w:r>
      </w:hyperlink>
      <w:r w:rsidRPr="009A62CD">
        <w:rPr>
          <w:rFonts w:ascii="Arial" w:hAnsi="Arial" w:cs="Arial"/>
          <w:color w:val="000000" w:themeColor="text1"/>
          <w:sz w:val="48"/>
          <w:szCs w:val="48"/>
          <w:lang w:val="es-ES"/>
        </w:rPr>
        <w:t xml:space="preserve"> </w:t>
      </w:r>
      <w:r w:rsidRPr="009A62CD">
        <w:rPr>
          <w:rFonts w:ascii="Arial" w:hAnsi="Arial" w:cs="Arial"/>
          <w:color w:val="1C1C1C"/>
          <w:sz w:val="48"/>
          <w:szCs w:val="48"/>
          <w:lang w:val="es-ES"/>
        </w:rPr>
        <w:t xml:space="preserve">en la mano derecha de </w:t>
      </w:r>
      <w:hyperlink r:id="rId19" w:history="1">
        <w:r w:rsidRPr="009A62CD">
          <w:rPr>
            <w:rFonts w:ascii="Arial" w:hAnsi="Arial" w:cs="Arial"/>
            <w:color w:val="000000" w:themeColor="text1"/>
            <w:sz w:val="48"/>
            <w:szCs w:val="48"/>
            <w:lang w:val="es-ES"/>
          </w:rPr>
          <w:t>Dios</w:t>
        </w:r>
      </w:hyperlink>
      <w:r w:rsidRPr="009A62CD">
        <w:rPr>
          <w:rFonts w:ascii="Arial" w:hAnsi="Arial" w:cs="Arial"/>
          <w:color w:val="1C1C1C"/>
          <w:sz w:val="48"/>
          <w:szCs w:val="48"/>
          <w:lang w:val="es-ES"/>
        </w:rPr>
        <w:t xml:space="preserve"> que está sellado con siete sellos, en ese escenario </w:t>
      </w:r>
      <w:hyperlink r:id="rId20" w:history="1">
        <w:r w:rsidRPr="009A62CD">
          <w:rPr>
            <w:rFonts w:ascii="Arial" w:hAnsi="Arial" w:cs="Arial"/>
            <w:color w:val="000000" w:themeColor="text1"/>
            <w:sz w:val="48"/>
            <w:szCs w:val="48"/>
            <w:lang w:val="es-ES"/>
          </w:rPr>
          <w:t>Jesús</w:t>
        </w:r>
      </w:hyperlink>
      <w:r w:rsidRPr="009A62CD">
        <w:rPr>
          <w:rFonts w:ascii="Arial" w:hAnsi="Arial" w:cs="Arial"/>
          <w:color w:val="000000" w:themeColor="text1"/>
          <w:sz w:val="48"/>
          <w:szCs w:val="48"/>
          <w:lang w:val="es-ES"/>
        </w:rPr>
        <w:t xml:space="preserve"> </w:t>
      </w:r>
      <w:r w:rsidRPr="009A62CD">
        <w:rPr>
          <w:rFonts w:ascii="Arial" w:hAnsi="Arial" w:cs="Arial"/>
          <w:color w:val="1C1C1C"/>
          <w:sz w:val="48"/>
          <w:szCs w:val="48"/>
          <w:lang w:val="es-ES"/>
        </w:rPr>
        <w:t xml:space="preserve">abre los primeros cuatro sellos de los siete, liberando a estos jinetes que montan en caballos blanco, rojo, negro y amarillo. Según la </w:t>
      </w:r>
      <w:hyperlink r:id="rId21" w:history="1">
        <w:r w:rsidRPr="009A62CD">
          <w:rPr>
            <w:rFonts w:ascii="Arial" w:hAnsi="Arial" w:cs="Arial"/>
            <w:color w:val="000000" w:themeColor="text1"/>
            <w:sz w:val="48"/>
            <w:szCs w:val="48"/>
            <w:lang w:val="es-ES"/>
          </w:rPr>
          <w:t>exégesis</w:t>
        </w:r>
      </w:hyperlink>
      <w:r w:rsidRPr="009A62CD">
        <w:rPr>
          <w:rFonts w:ascii="Arial" w:hAnsi="Arial" w:cs="Arial"/>
          <w:color w:val="1C1C1C"/>
          <w:sz w:val="48"/>
          <w:szCs w:val="48"/>
          <w:lang w:val="es-ES"/>
        </w:rPr>
        <w:t xml:space="preserve"> representan y son </w:t>
      </w:r>
      <w:hyperlink r:id="rId22" w:history="1">
        <w:r w:rsidRPr="009A62CD">
          <w:rPr>
            <w:rFonts w:ascii="Arial" w:hAnsi="Arial" w:cs="Arial"/>
            <w:color w:val="000000" w:themeColor="text1"/>
            <w:sz w:val="48"/>
            <w:szCs w:val="48"/>
            <w:lang w:val="es-ES"/>
          </w:rPr>
          <w:t>alegorías</w:t>
        </w:r>
      </w:hyperlink>
      <w:r w:rsidRPr="009A62CD">
        <w:rPr>
          <w:rFonts w:ascii="Arial" w:hAnsi="Arial" w:cs="Arial"/>
          <w:color w:val="000000" w:themeColor="text1"/>
          <w:sz w:val="48"/>
          <w:szCs w:val="48"/>
          <w:lang w:val="es-ES"/>
        </w:rPr>
        <w:t xml:space="preserve"> de la </w:t>
      </w:r>
      <w:hyperlink r:id="rId23" w:history="1">
        <w:r w:rsidRPr="009A62CD">
          <w:rPr>
            <w:rFonts w:ascii="Arial" w:hAnsi="Arial" w:cs="Arial"/>
            <w:color w:val="000000" w:themeColor="text1"/>
            <w:sz w:val="48"/>
            <w:szCs w:val="48"/>
            <w:lang w:val="es-ES"/>
          </w:rPr>
          <w:t>victoria</w:t>
        </w:r>
      </w:hyperlink>
      <w:r w:rsidRPr="009A62CD">
        <w:rPr>
          <w:rFonts w:ascii="Arial" w:hAnsi="Arial" w:cs="Arial"/>
          <w:color w:val="000000" w:themeColor="text1"/>
          <w:sz w:val="48"/>
          <w:szCs w:val="48"/>
          <w:lang w:val="es-ES"/>
        </w:rPr>
        <w:t xml:space="preserve">, la </w:t>
      </w:r>
      <w:hyperlink r:id="rId24" w:history="1">
        <w:r w:rsidRPr="009A62CD">
          <w:rPr>
            <w:rFonts w:ascii="Arial" w:hAnsi="Arial" w:cs="Arial"/>
            <w:color w:val="000000" w:themeColor="text1"/>
            <w:sz w:val="48"/>
            <w:szCs w:val="48"/>
            <w:lang w:val="es-ES"/>
          </w:rPr>
          <w:t>guerra</w:t>
        </w:r>
      </w:hyperlink>
      <w:r w:rsidRPr="009A62CD">
        <w:rPr>
          <w:rFonts w:ascii="Arial" w:hAnsi="Arial" w:cs="Arial"/>
          <w:color w:val="000000" w:themeColor="text1"/>
          <w:sz w:val="48"/>
          <w:szCs w:val="48"/>
          <w:lang w:val="es-ES"/>
        </w:rPr>
        <w:t xml:space="preserve">, el </w:t>
      </w:r>
      <w:hyperlink r:id="rId25" w:history="1">
        <w:r w:rsidRPr="009A62CD">
          <w:rPr>
            <w:rFonts w:ascii="Arial" w:hAnsi="Arial" w:cs="Arial"/>
            <w:color w:val="000000" w:themeColor="text1"/>
            <w:sz w:val="48"/>
            <w:szCs w:val="48"/>
            <w:lang w:val="es-ES"/>
          </w:rPr>
          <w:t>hambre</w:t>
        </w:r>
      </w:hyperlink>
      <w:r w:rsidRPr="009A62CD">
        <w:rPr>
          <w:rFonts w:ascii="Arial" w:hAnsi="Arial" w:cs="Arial"/>
          <w:color w:val="000000" w:themeColor="text1"/>
          <w:sz w:val="48"/>
          <w:szCs w:val="48"/>
          <w:lang w:val="es-ES"/>
        </w:rPr>
        <w:t xml:space="preserve"> y la </w:t>
      </w:r>
      <w:hyperlink r:id="rId26" w:history="1">
        <w:r w:rsidRPr="009A62CD">
          <w:rPr>
            <w:rFonts w:ascii="Arial" w:hAnsi="Arial" w:cs="Arial"/>
            <w:color w:val="000000" w:themeColor="text1"/>
            <w:sz w:val="48"/>
            <w:szCs w:val="48"/>
            <w:lang w:val="es-ES"/>
          </w:rPr>
          <w:t>muerte</w:t>
        </w:r>
      </w:hyperlink>
      <w:r w:rsidRPr="009A62CD">
        <w:rPr>
          <w:rFonts w:ascii="Arial" w:hAnsi="Arial" w:cs="Arial"/>
          <w:color w:val="000000" w:themeColor="text1"/>
          <w:sz w:val="48"/>
          <w:szCs w:val="48"/>
          <w:lang w:val="es-ES"/>
        </w:rPr>
        <w:t xml:space="preserve">, respectivamente, aunque solo a </w:t>
      </w:r>
      <w:r w:rsidRPr="009A62CD">
        <w:rPr>
          <w:rFonts w:ascii="Arial" w:hAnsi="Arial" w:cs="Arial"/>
          <w:color w:val="1C1C1C"/>
          <w:sz w:val="48"/>
          <w:szCs w:val="48"/>
          <w:lang w:val="es-ES"/>
        </w:rPr>
        <w:t xml:space="preserve">este último se le designa por este nombre. </w:t>
      </w:r>
    </w:p>
    <w:p w14:paraId="20F71A4C" w14:textId="77777777" w:rsidR="00565C28" w:rsidRPr="00565C28" w:rsidRDefault="00565C28" w:rsidP="00565C28">
      <w:pPr>
        <w:tabs>
          <w:tab w:val="left" w:pos="7080"/>
        </w:tabs>
        <w:rPr>
          <w:rFonts w:ascii="Arial" w:hAnsi="Arial" w:cs="Arial"/>
          <w:color w:val="1C1C1C"/>
          <w:sz w:val="48"/>
          <w:szCs w:val="48"/>
          <w:lang w:val="es-ES"/>
        </w:rPr>
      </w:pPr>
      <w:r w:rsidRPr="009A62CD">
        <w:rPr>
          <w:rFonts w:ascii="Arial" w:hAnsi="Arial" w:cs="Arial"/>
          <w:color w:val="1C1C1C"/>
          <w:sz w:val="48"/>
          <w:szCs w:val="48"/>
          <w:lang w:val="es-ES"/>
        </w:rPr>
        <w:t>Aunque los jinetes aparecen brevemente en el libro, su importancia radica en la cantidad de representaciones artísticas y generalmente en la influencia que tuvieron sobre la cultura occidental.</w:t>
      </w:r>
      <w:bookmarkStart w:id="1" w:name="_Toc319943612"/>
    </w:p>
    <w:p w14:paraId="42B8AC27" w14:textId="77777777" w:rsidR="00565C28" w:rsidRDefault="00565C28" w:rsidP="00565C28">
      <w:pPr>
        <w:pStyle w:val="Ttulo2"/>
        <w:rPr>
          <w:lang w:val="es-ES"/>
        </w:rPr>
      </w:pPr>
      <w:r>
        <w:rPr>
          <w:lang w:val="es-ES"/>
        </w:rPr>
        <w:t>2.Desarrollo</w:t>
      </w:r>
      <w:bookmarkEnd w:id="1"/>
    </w:p>
    <w:p w14:paraId="41B12624" w14:textId="77777777" w:rsidR="00565C28" w:rsidRPr="009A62CD" w:rsidRDefault="00565C28" w:rsidP="00565C28">
      <w:pPr>
        <w:tabs>
          <w:tab w:val="left" w:pos="7080"/>
        </w:tabs>
        <w:jc w:val="center"/>
        <w:rPr>
          <w:rFonts w:ascii="Arial" w:hAnsi="Arial" w:cs="Arial"/>
          <w:color w:val="1C1C1C"/>
          <w:sz w:val="56"/>
          <w:szCs w:val="56"/>
          <w:lang w:val="es-ES"/>
        </w:rPr>
      </w:pPr>
    </w:p>
    <w:p w14:paraId="441101FA" w14:textId="77777777" w:rsidR="00565C28" w:rsidRPr="00F618B0" w:rsidRDefault="00565C28" w:rsidP="00565C28">
      <w:pPr>
        <w:tabs>
          <w:tab w:val="left" w:pos="7080"/>
        </w:tabs>
        <w:ind w:left="-1134"/>
        <w:rPr>
          <w:rFonts w:ascii="Arial" w:hAnsi="Arial" w:cs="Arial"/>
          <w:color w:val="000000" w:themeColor="text1"/>
          <w:sz w:val="44"/>
          <w:szCs w:val="44"/>
          <w:lang w:val="es-ES"/>
        </w:rPr>
      </w:pPr>
      <w:r w:rsidRPr="00F618B0">
        <w:rPr>
          <w:rFonts w:ascii="Arial" w:hAnsi="Arial" w:cs="Arial"/>
          <w:color w:val="000000" w:themeColor="text1"/>
          <w:sz w:val="44"/>
          <w:szCs w:val="44"/>
          <w:lang w:val="es-ES"/>
        </w:rPr>
        <w:t>caballo blanco:</w:t>
      </w:r>
    </w:p>
    <w:p w14:paraId="5B85B7EC" w14:textId="77777777" w:rsidR="00565C28" w:rsidRDefault="00565C28" w:rsidP="00565C28">
      <w:pPr>
        <w:tabs>
          <w:tab w:val="left" w:pos="7080"/>
        </w:tabs>
        <w:ind w:left="-1134"/>
        <w:rPr>
          <w:rFonts w:ascii="Arial" w:hAnsi="Arial" w:cs="Arial"/>
          <w:color w:val="000000" w:themeColor="text1"/>
          <w:sz w:val="40"/>
          <w:szCs w:val="40"/>
          <w:lang w:val="es-ES"/>
        </w:rPr>
      </w:pPr>
      <w:r w:rsidRPr="00F618B0">
        <w:rPr>
          <w:rFonts w:ascii="Arial" w:hAnsi="Arial" w:cs="Arial"/>
          <w:color w:val="000000" w:themeColor="text1"/>
          <w:sz w:val="40"/>
          <w:szCs w:val="40"/>
          <w:lang w:val="es-ES"/>
        </w:rPr>
        <w:t xml:space="preserve">Habla del anticristo el cual se hará pasar por Dios, engañando a muchos. </w:t>
      </w:r>
      <w:r>
        <w:rPr>
          <w:rFonts w:ascii="Arial" w:hAnsi="Arial" w:cs="Arial"/>
          <w:color w:val="000000" w:themeColor="text1"/>
          <w:sz w:val="40"/>
          <w:szCs w:val="40"/>
          <w:lang w:val="es-ES"/>
        </w:rPr>
        <w:t>E</w:t>
      </w:r>
      <w:r w:rsidRPr="00F618B0">
        <w:rPr>
          <w:rFonts w:ascii="Arial" w:hAnsi="Arial" w:cs="Arial"/>
          <w:color w:val="000000" w:themeColor="text1"/>
          <w:sz w:val="40"/>
          <w:szCs w:val="40"/>
          <w:lang w:val="es-ES"/>
        </w:rPr>
        <w:t xml:space="preserve">l Señor matará con el espíritu de su boca, y destruirá con el resplandor de su venida cuya venida es conforme a la actividad de Satanás, con todo poder y señales y prodigios mentirosos , todo engaño de iniquidad para los que se pierden, </w:t>
      </w:r>
    </w:p>
    <w:p w14:paraId="33EDCC5A" w14:textId="77777777" w:rsidR="00565C28" w:rsidRPr="00F618B0" w:rsidRDefault="00565C28" w:rsidP="00565C28">
      <w:pPr>
        <w:tabs>
          <w:tab w:val="left" w:pos="7080"/>
        </w:tabs>
        <w:ind w:left="-1134"/>
        <w:rPr>
          <w:rFonts w:ascii="Arial" w:hAnsi="Arial" w:cs="Arial"/>
          <w:color w:val="000000" w:themeColor="text1"/>
          <w:sz w:val="44"/>
          <w:szCs w:val="44"/>
          <w:lang w:val="es-ES"/>
        </w:rPr>
      </w:pPr>
      <w:r w:rsidRPr="00F618B0">
        <w:rPr>
          <w:rFonts w:ascii="Arial" w:hAnsi="Arial" w:cs="Arial"/>
          <w:color w:val="000000" w:themeColor="text1"/>
          <w:sz w:val="44"/>
          <w:szCs w:val="44"/>
          <w:lang w:val="es-ES"/>
        </w:rPr>
        <w:t xml:space="preserve">Caballo rojo: </w:t>
      </w:r>
    </w:p>
    <w:p w14:paraId="44C55696" w14:textId="77777777" w:rsidR="00565C28" w:rsidRDefault="00565C28" w:rsidP="00565C28">
      <w:pPr>
        <w:tabs>
          <w:tab w:val="left" w:pos="7080"/>
        </w:tabs>
        <w:ind w:left="-1134"/>
        <w:rPr>
          <w:rFonts w:ascii="Arial" w:hAnsi="Arial" w:cs="Arial"/>
          <w:color w:val="000000" w:themeColor="text1"/>
          <w:sz w:val="40"/>
          <w:szCs w:val="40"/>
          <w:lang w:val="es-ES"/>
        </w:rPr>
      </w:pPr>
      <w:r w:rsidRPr="00F618B0">
        <w:rPr>
          <w:rFonts w:ascii="Arial" w:hAnsi="Arial" w:cs="Arial"/>
          <w:color w:val="000000" w:themeColor="text1"/>
          <w:sz w:val="40"/>
          <w:szCs w:val="40"/>
          <w:lang w:val="es-ES"/>
        </w:rPr>
        <w:t>Este segundo caballero representa la guerra , ya está empezando a desarrollarse ante nuestros ojos. Con todos los países que tienen bombas nucleares y están listos para luchar. Una vez que empiece una guerra nuclear, nadie en la tierra la podrá detener.</w:t>
      </w:r>
    </w:p>
    <w:p w14:paraId="619793AE" w14:textId="77777777" w:rsidR="00565C28" w:rsidRPr="00F618B0" w:rsidRDefault="00565C28" w:rsidP="00565C28">
      <w:pPr>
        <w:tabs>
          <w:tab w:val="left" w:pos="7080"/>
        </w:tabs>
        <w:ind w:left="-1134"/>
        <w:rPr>
          <w:rFonts w:ascii="Arial" w:hAnsi="Arial" w:cs="Arial"/>
          <w:color w:val="000000" w:themeColor="text1"/>
          <w:sz w:val="44"/>
          <w:szCs w:val="44"/>
          <w:lang w:val="es-ES"/>
        </w:rPr>
      </w:pPr>
      <w:r w:rsidRPr="00F618B0">
        <w:rPr>
          <w:rFonts w:ascii="Arial" w:hAnsi="Arial" w:cs="Arial"/>
          <w:color w:val="000000" w:themeColor="text1"/>
          <w:sz w:val="44"/>
          <w:szCs w:val="44"/>
          <w:lang w:val="es-ES"/>
        </w:rPr>
        <w:t xml:space="preserve">Caballo negro:  </w:t>
      </w:r>
    </w:p>
    <w:p w14:paraId="0F09563A" w14:textId="77777777" w:rsidR="00565C28" w:rsidRDefault="00565C28" w:rsidP="00565C28">
      <w:pPr>
        <w:tabs>
          <w:tab w:val="left" w:pos="7080"/>
        </w:tabs>
        <w:ind w:left="-1134"/>
        <w:rPr>
          <w:rFonts w:ascii="Arial" w:hAnsi="Arial" w:cs="Arial"/>
          <w:color w:val="000000" w:themeColor="text1"/>
          <w:sz w:val="40"/>
          <w:szCs w:val="40"/>
          <w:lang w:val="es-ES"/>
        </w:rPr>
      </w:pPr>
      <w:r>
        <w:rPr>
          <w:rFonts w:ascii="Arial" w:hAnsi="Arial" w:cs="Arial"/>
          <w:color w:val="000000" w:themeColor="text1"/>
          <w:sz w:val="40"/>
          <w:szCs w:val="40"/>
          <w:lang w:val="es-ES"/>
        </w:rPr>
        <w:t xml:space="preserve">Este jinete negro representa la hambruna y la sequia , nos dice de la economía que será mala y no nos alcanzara para la comida por lo tanto moriremos de hambre </w:t>
      </w:r>
    </w:p>
    <w:p w14:paraId="743DA4A4" w14:textId="77777777" w:rsidR="00565C28" w:rsidRDefault="00565C28" w:rsidP="00565C28">
      <w:pPr>
        <w:tabs>
          <w:tab w:val="left" w:pos="7080"/>
        </w:tabs>
        <w:ind w:left="-1134"/>
        <w:rPr>
          <w:rFonts w:ascii="Arial" w:hAnsi="Arial" w:cs="Arial"/>
          <w:color w:val="000000" w:themeColor="text1"/>
          <w:sz w:val="40"/>
          <w:szCs w:val="40"/>
          <w:lang w:val="es-ES"/>
        </w:rPr>
      </w:pPr>
      <w:r w:rsidRPr="00F618B0">
        <w:rPr>
          <w:rFonts w:ascii="Arial" w:hAnsi="Arial" w:cs="Arial"/>
          <w:color w:val="000000" w:themeColor="text1"/>
          <w:sz w:val="44"/>
          <w:szCs w:val="44"/>
          <w:lang w:val="es-ES"/>
        </w:rPr>
        <w:t>Caballo amarillo</w:t>
      </w:r>
      <w:r>
        <w:rPr>
          <w:rFonts w:ascii="Arial" w:hAnsi="Arial" w:cs="Arial"/>
          <w:color w:val="000000" w:themeColor="text1"/>
          <w:sz w:val="40"/>
          <w:szCs w:val="40"/>
          <w:lang w:val="es-ES"/>
        </w:rPr>
        <w:t xml:space="preserve">: </w:t>
      </w:r>
    </w:p>
    <w:p w14:paraId="7BE222E8" w14:textId="77777777" w:rsidR="00565C28" w:rsidRDefault="00565C28" w:rsidP="00565C28">
      <w:pPr>
        <w:tabs>
          <w:tab w:val="left" w:pos="7080"/>
        </w:tabs>
        <w:ind w:left="-1134"/>
        <w:rPr>
          <w:rFonts w:ascii="Arial" w:hAnsi="Arial" w:cs="Arial"/>
          <w:color w:val="000000" w:themeColor="text1"/>
          <w:sz w:val="40"/>
          <w:szCs w:val="40"/>
          <w:lang w:val="es-ES"/>
        </w:rPr>
      </w:pPr>
      <w:r>
        <w:rPr>
          <w:rFonts w:ascii="Arial" w:hAnsi="Arial" w:cs="Arial"/>
          <w:color w:val="000000" w:themeColor="text1"/>
          <w:sz w:val="40"/>
          <w:szCs w:val="40"/>
          <w:lang w:val="es-ES"/>
        </w:rPr>
        <w:t xml:space="preserve">Este jinete representa las enfermedades y la muerte nos dice sobre las epidemias que vendrán las grandes enfermedades y algunas catástrofes de muertes este jinete solo se enfoca en llevarse la vida </w:t>
      </w:r>
    </w:p>
    <w:p w14:paraId="2D621DE3" w14:textId="77777777" w:rsidR="00565C28" w:rsidRDefault="00565C28" w:rsidP="00565C28">
      <w:pPr>
        <w:tabs>
          <w:tab w:val="left" w:pos="7080"/>
        </w:tabs>
        <w:ind w:left="-1134"/>
        <w:rPr>
          <w:rFonts w:ascii="Arial" w:hAnsi="Arial" w:cs="Arial"/>
          <w:color w:val="000000" w:themeColor="text1"/>
          <w:sz w:val="40"/>
          <w:szCs w:val="40"/>
          <w:lang w:val="es-ES"/>
        </w:rPr>
      </w:pPr>
    </w:p>
    <w:p w14:paraId="28214DD4" w14:textId="77777777" w:rsidR="00565C28" w:rsidRDefault="00565C28" w:rsidP="00565C28">
      <w:pPr>
        <w:pStyle w:val="Ttulo1"/>
        <w:rPr>
          <w:lang w:val="es-ES"/>
        </w:rPr>
      </w:pPr>
      <w:bookmarkStart w:id="2" w:name="_Toc319943613"/>
      <w:r>
        <w:rPr>
          <w:lang w:val="es-ES"/>
        </w:rPr>
        <w:t>3.</w:t>
      </w:r>
      <w:r w:rsidRPr="009A62CD">
        <w:rPr>
          <w:lang w:val="es-ES"/>
        </w:rPr>
        <w:t>Conclusiones</w:t>
      </w:r>
      <w:bookmarkEnd w:id="2"/>
    </w:p>
    <w:p w14:paraId="20B398FB" w14:textId="77777777" w:rsidR="00565C28" w:rsidRPr="009A62CD" w:rsidRDefault="00565C28" w:rsidP="00565C28">
      <w:pPr>
        <w:tabs>
          <w:tab w:val="left" w:pos="7080"/>
        </w:tabs>
        <w:ind w:left="-1134"/>
        <w:rPr>
          <w:rFonts w:ascii="Arial" w:hAnsi="Arial" w:cs="Arial"/>
          <w:color w:val="000000" w:themeColor="text1"/>
          <w:sz w:val="56"/>
          <w:szCs w:val="56"/>
          <w:lang w:val="es-ES"/>
        </w:rPr>
      </w:pPr>
    </w:p>
    <w:p w14:paraId="25009C4B" w14:textId="77777777" w:rsidR="00565C28" w:rsidRDefault="00565C28" w:rsidP="00565C28">
      <w:pPr>
        <w:tabs>
          <w:tab w:val="left" w:pos="7080"/>
        </w:tabs>
        <w:ind w:left="-1134"/>
        <w:rPr>
          <w:rFonts w:ascii="Arial" w:hAnsi="Arial" w:cs="Arial"/>
          <w:color w:val="000000" w:themeColor="text1"/>
          <w:sz w:val="48"/>
          <w:szCs w:val="48"/>
          <w:lang w:val="es-ES"/>
        </w:rPr>
      </w:pPr>
      <w:r w:rsidRPr="009A62CD">
        <w:rPr>
          <w:rFonts w:ascii="Arial" w:hAnsi="Arial" w:cs="Arial"/>
          <w:color w:val="000000" w:themeColor="text1"/>
          <w:sz w:val="48"/>
          <w:szCs w:val="48"/>
          <w:lang w:val="es-ES"/>
        </w:rPr>
        <w:t>A mi este tema se me hace muy importante por que nos habla de estos cuatro jinetes que se me hacen muy interesantes ya que cada uno se refiere a la muerte o el apocalipsis .</w:t>
      </w:r>
    </w:p>
    <w:p w14:paraId="2378AB2F" w14:textId="77777777" w:rsidR="00565C28" w:rsidRDefault="00565C28" w:rsidP="00565C28">
      <w:pPr>
        <w:tabs>
          <w:tab w:val="left" w:pos="7080"/>
        </w:tabs>
        <w:ind w:left="-1134"/>
        <w:rPr>
          <w:rFonts w:ascii="Arial" w:hAnsi="Arial" w:cs="Arial"/>
          <w:color w:val="000000" w:themeColor="text1"/>
          <w:sz w:val="48"/>
          <w:szCs w:val="48"/>
          <w:lang w:val="es-ES"/>
        </w:rPr>
      </w:pPr>
    </w:p>
    <w:p w14:paraId="674BFDEB" w14:textId="77777777" w:rsidR="00565C28" w:rsidRDefault="00565C28" w:rsidP="00565C28">
      <w:pPr>
        <w:tabs>
          <w:tab w:val="left" w:pos="7080"/>
        </w:tabs>
        <w:ind w:left="-1134"/>
        <w:rPr>
          <w:rFonts w:ascii="Arial" w:hAnsi="Arial" w:cs="Arial"/>
          <w:color w:val="000000" w:themeColor="text1"/>
          <w:sz w:val="48"/>
          <w:szCs w:val="48"/>
          <w:lang w:val="es-ES"/>
        </w:rPr>
      </w:pPr>
    </w:p>
    <w:p w14:paraId="69590406" w14:textId="77777777" w:rsidR="00131DE3" w:rsidRDefault="00131DE3" w:rsidP="00565C28">
      <w:pPr>
        <w:tabs>
          <w:tab w:val="left" w:pos="7080"/>
        </w:tabs>
        <w:ind w:left="-1134"/>
        <w:rPr>
          <w:rFonts w:ascii="Arial" w:hAnsi="Arial" w:cs="Arial"/>
          <w:color w:val="000000" w:themeColor="text1"/>
          <w:sz w:val="48"/>
          <w:szCs w:val="48"/>
          <w:lang w:val="es-ES"/>
        </w:rPr>
      </w:pPr>
    </w:p>
    <w:p w14:paraId="16FC4A5A" w14:textId="77777777" w:rsidR="00131DE3" w:rsidRDefault="00131DE3" w:rsidP="00565C28">
      <w:pPr>
        <w:tabs>
          <w:tab w:val="left" w:pos="7080"/>
        </w:tabs>
        <w:ind w:left="-1134"/>
        <w:rPr>
          <w:rFonts w:ascii="Arial" w:hAnsi="Arial" w:cs="Arial"/>
          <w:color w:val="000000" w:themeColor="text1"/>
          <w:sz w:val="48"/>
          <w:szCs w:val="48"/>
          <w:lang w:val="es-ES"/>
        </w:rPr>
      </w:pPr>
    </w:p>
    <w:p w14:paraId="67BD0EF2" w14:textId="77777777" w:rsidR="00131DE3" w:rsidRDefault="00131DE3" w:rsidP="00565C28">
      <w:pPr>
        <w:tabs>
          <w:tab w:val="left" w:pos="7080"/>
        </w:tabs>
        <w:ind w:left="-1134"/>
        <w:rPr>
          <w:rFonts w:ascii="Arial" w:hAnsi="Arial" w:cs="Arial"/>
          <w:color w:val="000000" w:themeColor="text1"/>
          <w:sz w:val="48"/>
          <w:szCs w:val="48"/>
          <w:lang w:val="es-ES"/>
        </w:rPr>
      </w:pPr>
    </w:p>
    <w:p w14:paraId="5AF35937" w14:textId="77777777" w:rsidR="00131DE3" w:rsidRDefault="00131DE3" w:rsidP="00565C28">
      <w:pPr>
        <w:tabs>
          <w:tab w:val="left" w:pos="7080"/>
        </w:tabs>
        <w:ind w:left="-1134"/>
        <w:rPr>
          <w:rFonts w:ascii="Arial" w:hAnsi="Arial" w:cs="Arial"/>
          <w:color w:val="000000" w:themeColor="text1"/>
          <w:sz w:val="48"/>
          <w:szCs w:val="48"/>
          <w:lang w:val="es-ES"/>
        </w:rPr>
      </w:pPr>
    </w:p>
    <w:p w14:paraId="44B2841F" w14:textId="77777777" w:rsidR="00131DE3" w:rsidRDefault="00131DE3" w:rsidP="00565C28">
      <w:pPr>
        <w:tabs>
          <w:tab w:val="left" w:pos="7080"/>
        </w:tabs>
        <w:ind w:left="-1134"/>
        <w:rPr>
          <w:rFonts w:ascii="Arial" w:hAnsi="Arial" w:cs="Arial"/>
          <w:color w:val="000000" w:themeColor="text1"/>
          <w:sz w:val="48"/>
          <w:szCs w:val="48"/>
          <w:lang w:val="es-ES"/>
        </w:rPr>
      </w:pPr>
    </w:p>
    <w:p w14:paraId="0F837DBE" w14:textId="77777777" w:rsidR="00131DE3" w:rsidRDefault="00131DE3" w:rsidP="00565C28">
      <w:pPr>
        <w:tabs>
          <w:tab w:val="left" w:pos="7080"/>
        </w:tabs>
        <w:ind w:left="-1134"/>
        <w:rPr>
          <w:rFonts w:ascii="Arial" w:hAnsi="Arial" w:cs="Arial"/>
          <w:color w:val="000000" w:themeColor="text1"/>
          <w:sz w:val="48"/>
          <w:szCs w:val="48"/>
          <w:lang w:val="es-ES"/>
        </w:rPr>
      </w:pPr>
    </w:p>
    <w:p w14:paraId="427BABC1" w14:textId="77777777" w:rsidR="00131DE3" w:rsidRDefault="00131DE3" w:rsidP="00565C28">
      <w:pPr>
        <w:tabs>
          <w:tab w:val="left" w:pos="7080"/>
        </w:tabs>
        <w:ind w:left="-1134"/>
        <w:rPr>
          <w:rFonts w:ascii="Arial" w:hAnsi="Arial" w:cs="Arial"/>
          <w:color w:val="000000" w:themeColor="text1"/>
          <w:sz w:val="48"/>
          <w:szCs w:val="48"/>
          <w:lang w:val="es-ES"/>
        </w:rPr>
      </w:pPr>
    </w:p>
    <w:p w14:paraId="1D78DAC4" w14:textId="77777777" w:rsidR="00131DE3" w:rsidRDefault="00131DE3" w:rsidP="00565C28">
      <w:pPr>
        <w:tabs>
          <w:tab w:val="left" w:pos="7080"/>
        </w:tabs>
        <w:ind w:left="-1134"/>
        <w:rPr>
          <w:rFonts w:ascii="Arial" w:hAnsi="Arial" w:cs="Arial"/>
          <w:color w:val="000000" w:themeColor="text1"/>
          <w:sz w:val="48"/>
          <w:szCs w:val="48"/>
          <w:lang w:val="es-ES"/>
        </w:rPr>
      </w:pPr>
    </w:p>
    <w:p w14:paraId="406D47E7" w14:textId="77777777" w:rsidR="00131DE3" w:rsidRDefault="00131DE3" w:rsidP="00565C28">
      <w:pPr>
        <w:tabs>
          <w:tab w:val="left" w:pos="7080"/>
        </w:tabs>
        <w:ind w:left="-1134"/>
        <w:rPr>
          <w:rFonts w:ascii="Arial" w:hAnsi="Arial" w:cs="Arial"/>
          <w:color w:val="000000" w:themeColor="text1"/>
          <w:sz w:val="48"/>
          <w:szCs w:val="48"/>
          <w:lang w:val="es-ES"/>
        </w:rPr>
      </w:pPr>
    </w:p>
    <w:p w14:paraId="3B6C3353" w14:textId="77777777" w:rsidR="00131DE3" w:rsidRDefault="00131DE3" w:rsidP="00565C28">
      <w:pPr>
        <w:tabs>
          <w:tab w:val="left" w:pos="7080"/>
        </w:tabs>
        <w:ind w:left="-1134"/>
        <w:rPr>
          <w:rFonts w:ascii="Arial" w:hAnsi="Arial" w:cs="Arial"/>
          <w:color w:val="000000" w:themeColor="text1"/>
          <w:sz w:val="48"/>
          <w:szCs w:val="48"/>
          <w:lang w:val="es-ES"/>
        </w:rPr>
      </w:pPr>
    </w:p>
    <w:p w14:paraId="40F9B8CA" w14:textId="77777777" w:rsidR="00131DE3" w:rsidRDefault="00131DE3" w:rsidP="00565C28">
      <w:pPr>
        <w:tabs>
          <w:tab w:val="left" w:pos="7080"/>
        </w:tabs>
        <w:ind w:left="-1134"/>
        <w:rPr>
          <w:rFonts w:ascii="Arial" w:hAnsi="Arial" w:cs="Arial"/>
          <w:color w:val="000000" w:themeColor="text1"/>
          <w:sz w:val="48"/>
          <w:szCs w:val="48"/>
          <w:lang w:val="es-ES"/>
        </w:rPr>
      </w:pPr>
    </w:p>
    <w:p w14:paraId="4732FBB8" w14:textId="77777777" w:rsidR="00131DE3" w:rsidRDefault="00131DE3" w:rsidP="00565C28">
      <w:pPr>
        <w:tabs>
          <w:tab w:val="left" w:pos="7080"/>
        </w:tabs>
        <w:ind w:left="-1134"/>
        <w:rPr>
          <w:rFonts w:ascii="Arial" w:hAnsi="Arial" w:cs="Arial"/>
          <w:color w:val="000000" w:themeColor="text1"/>
          <w:sz w:val="48"/>
          <w:szCs w:val="48"/>
          <w:lang w:val="es-ES"/>
        </w:rPr>
      </w:pPr>
    </w:p>
    <w:p w14:paraId="09EF8F9F" w14:textId="77777777" w:rsidR="00131DE3" w:rsidRDefault="00131DE3" w:rsidP="00565C28">
      <w:pPr>
        <w:tabs>
          <w:tab w:val="left" w:pos="7080"/>
        </w:tabs>
        <w:ind w:left="-1134"/>
        <w:rPr>
          <w:rFonts w:ascii="Arial" w:hAnsi="Arial" w:cs="Arial"/>
          <w:color w:val="000000" w:themeColor="text1"/>
          <w:sz w:val="48"/>
          <w:szCs w:val="48"/>
          <w:lang w:val="es-ES"/>
        </w:rPr>
      </w:pPr>
    </w:p>
    <w:p w14:paraId="46658F11" w14:textId="77777777" w:rsidR="00131DE3" w:rsidRDefault="00131DE3" w:rsidP="00565C28">
      <w:pPr>
        <w:tabs>
          <w:tab w:val="left" w:pos="7080"/>
        </w:tabs>
        <w:ind w:left="-1134"/>
        <w:rPr>
          <w:rFonts w:ascii="Arial" w:hAnsi="Arial" w:cs="Arial"/>
          <w:color w:val="000000" w:themeColor="text1"/>
          <w:sz w:val="48"/>
          <w:szCs w:val="48"/>
          <w:lang w:val="es-ES"/>
        </w:rPr>
      </w:pPr>
    </w:p>
    <w:p w14:paraId="412E63E1" w14:textId="77777777" w:rsidR="00131DE3" w:rsidRDefault="00131DE3" w:rsidP="00565C28">
      <w:pPr>
        <w:tabs>
          <w:tab w:val="left" w:pos="7080"/>
        </w:tabs>
        <w:ind w:left="-1134"/>
        <w:rPr>
          <w:rFonts w:ascii="Arial" w:hAnsi="Arial" w:cs="Arial"/>
          <w:color w:val="000000" w:themeColor="text1"/>
          <w:sz w:val="48"/>
          <w:szCs w:val="48"/>
          <w:lang w:val="es-ES"/>
        </w:rPr>
      </w:pPr>
    </w:p>
    <w:p w14:paraId="2BBA8D60" w14:textId="77777777" w:rsidR="00131DE3" w:rsidRDefault="00131DE3" w:rsidP="00131DE3">
      <w:pPr>
        <w:jc w:val="center"/>
        <w:rPr>
          <w:rFonts w:ascii="Arial" w:hAnsi="Arial" w:cs="Arial"/>
          <w:sz w:val="36"/>
          <w:szCs w:val="36"/>
          <w:lang w:val="es-ES"/>
        </w:rPr>
      </w:pPr>
      <w:r w:rsidRPr="00780600">
        <w:rPr>
          <w:rFonts w:ascii="Arial" w:hAnsi="Arial" w:cs="Arial"/>
          <w:sz w:val="36"/>
          <w:szCs w:val="36"/>
          <w:lang w:val="es-ES"/>
        </w:rPr>
        <w:t>Los cuatro jinetes del apocalipsis</w:t>
      </w:r>
    </w:p>
    <w:p w14:paraId="2ECE5F29" w14:textId="77777777" w:rsidR="00131DE3" w:rsidRPr="00780600" w:rsidRDefault="00131DE3" w:rsidP="00131DE3">
      <w:pPr>
        <w:jc w:val="center"/>
        <w:rPr>
          <w:rFonts w:ascii="Arial" w:hAnsi="Arial" w:cs="Arial"/>
          <w:sz w:val="36"/>
          <w:szCs w:val="36"/>
        </w:rPr>
      </w:pPr>
      <w:r w:rsidRPr="00780600">
        <w:rPr>
          <w:rFonts w:ascii="Arial" w:hAnsi="Arial" w:cs="Arial"/>
          <w:sz w:val="36"/>
          <w:szCs w:val="36"/>
          <w:lang w:val="es-ES"/>
        </w:rPr>
        <w:t>son alegorías de la victoria, la guerra el hambre y la muerte</w:t>
      </w:r>
    </w:p>
    <w:p w14:paraId="3E258614" w14:textId="77777777" w:rsidR="00131DE3" w:rsidRDefault="00131DE3" w:rsidP="00131DE3">
      <w:pPr>
        <w:jc w:val="center"/>
        <w:rPr>
          <w:rFonts w:ascii="Arial" w:hAnsi="Arial" w:cs="Arial"/>
          <w:sz w:val="36"/>
          <w:szCs w:val="36"/>
        </w:rPr>
      </w:pPr>
      <w:r w:rsidRPr="00780600">
        <w:rPr>
          <w:rFonts w:ascii="Arial" w:hAnsi="Arial" w:cs="Arial"/>
          <w:noProof/>
          <w:sz w:val="36"/>
          <w:szCs w:val="36"/>
          <w:lang w:eastAsia="es-ES_tradnl"/>
        </w:rPr>
        <w:drawing>
          <wp:inline distT="0" distB="0" distL="0" distR="0" wp14:anchorId="1B431540" wp14:editId="7792EC66">
            <wp:extent cx="5102564" cy="2104532"/>
            <wp:effectExtent l="0" t="0" r="3175" b="3810"/>
            <wp:docPr id="11" name="Imagen 3" descr="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jb.jp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02564" cy="2104532"/>
                    </a:xfrm>
                    <a:prstGeom prst="rect">
                      <a:avLst/>
                    </a:prstGeom>
                  </pic:spPr>
                </pic:pic>
              </a:graphicData>
            </a:graphic>
          </wp:inline>
        </w:drawing>
      </w:r>
    </w:p>
    <w:p w14:paraId="40959378" w14:textId="77777777" w:rsidR="00131DE3" w:rsidRDefault="00131DE3" w:rsidP="00131DE3">
      <w:pPr>
        <w:jc w:val="center"/>
        <w:rPr>
          <w:rFonts w:ascii="Arial" w:hAnsi="Arial" w:cs="Arial"/>
          <w:sz w:val="36"/>
          <w:szCs w:val="36"/>
        </w:rPr>
      </w:pPr>
    </w:p>
    <w:p w14:paraId="45473324" w14:textId="77777777" w:rsidR="00131DE3" w:rsidRDefault="00131DE3" w:rsidP="00131DE3">
      <w:pPr>
        <w:jc w:val="center"/>
        <w:rPr>
          <w:rFonts w:ascii="Arial" w:hAnsi="Arial" w:cs="Arial"/>
          <w:sz w:val="36"/>
          <w:szCs w:val="36"/>
          <w:lang w:val="es-ES"/>
        </w:rPr>
      </w:pPr>
      <w:r w:rsidRPr="00780600">
        <w:rPr>
          <w:rFonts w:ascii="Arial" w:hAnsi="Arial" w:cs="Arial"/>
          <w:sz w:val="36"/>
          <w:szCs w:val="36"/>
          <w:lang w:val="es-ES"/>
        </w:rPr>
        <w:t>Quienes son?</w:t>
      </w:r>
    </w:p>
    <w:p w14:paraId="5781D008" w14:textId="77777777" w:rsidR="00131DE3" w:rsidRPr="00780600" w:rsidRDefault="00131DE3" w:rsidP="00131DE3">
      <w:pPr>
        <w:jc w:val="center"/>
        <w:rPr>
          <w:rFonts w:ascii="Arial" w:hAnsi="Arial" w:cs="Arial"/>
          <w:sz w:val="36"/>
          <w:szCs w:val="36"/>
        </w:rPr>
      </w:pPr>
      <w:r w:rsidRPr="00780600">
        <w:rPr>
          <w:rFonts w:ascii="Arial" w:hAnsi="Arial" w:cs="Arial"/>
          <w:sz w:val="36"/>
          <w:szCs w:val="36"/>
          <w:lang w:val="es-ES"/>
        </w:rPr>
        <w:t xml:space="preserve">cuatro caballeros que se describen en la primera parte del capítulo sexto del Apocalipsis </w:t>
      </w:r>
    </w:p>
    <w:p w14:paraId="2A16A896" w14:textId="77777777" w:rsidR="00131DE3" w:rsidRPr="00780600" w:rsidRDefault="00131DE3" w:rsidP="00131DE3">
      <w:pPr>
        <w:jc w:val="center"/>
        <w:rPr>
          <w:rFonts w:ascii="Arial" w:hAnsi="Arial" w:cs="Arial"/>
          <w:sz w:val="36"/>
          <w:szCs w:val="36"/>
        </w:rPr>
      </w:pPr>
      <w:r w:rsidRPr="00780600">
        <w:rPr>
          <w:rFonts w:ascii="Arial" w:hAnsi="Arial" w:cs="Arial"/>
          <w:sz w:val="36"/>
          <w:szCs w:val="36"/>
          <w:lang w:val="es-ES"/>
        </w:rPr>
        <w:t>Caballo blanco: Habla del anticristo el cual se hará pasar por Dios, engañando a muchos matará con el espíritu de su boca, y destruirá con el resplandor de su venida cuya venida es conforme a Satanás</w:t>
      </w:r>
      <w:r w:rsidRPr="00780600">
        <w:rPr>
          <w:rFonts w:ascii="Arial" w:hAnsi="Arial" w:cs="Arial"/>
          <w:sz w:val="36"/>
          <w:szCs w:val="36"/>
        </w:rPr>
        <w:t xml:space="preserve"> </w:t>
      </w:r>
    </w:p>
    <w:p w14:paraId="424E48A0" w14:textId="77777777" w:rsidR="00131DE3" w:rsidRDefault="00131DE3" w:rsidP="00131DE3">
      <w:pPr>
        <w:jc w:val="center"/>
        <w:rPr>
          <w:rFonts w:ascii="Arial" w:hAnsi="Arial" w:cs="Arial"/>
          <w:sz w:val="36"/>
          <w:szCs w:val="36"/>
        </w:rPr>
      </w:pPr>
      <w:r w:rsidRPr="00780600">
        <w:rPr>
          <w:rFonts w:ascii="Arial" w:hAnsi="Arial" w:cs="Arial"/>
          <w:noProof/>
          <w:sz w:val="36"/>
          <w:szCs w:val="36"/>
          <w:lang w:eastAsia="es-ES_tradnl"/>
        </w:rPr>
        <w:drawing>
          <wp:inline distT="0" distB="0" distL="0" distR="0" wp14:anchorId="5A83EF14" wp14:editId="1277AD02">
            <wp:extent cx="2832100" cy="2870200"/>
            <wp:effectExtent l="0" t="0" r="12700" b="0"/>
            <wp:docPr id="12" name="Imagen 3" descr="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mj.jp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32100" cy="2870200"/>
                    </a:xfrm>
                    <a:prstGeom prst="rect">
                      <a:avLst/>
                    </a:prstGeom>
                  </pic:spPr>
                </pic:pic>
              </a:graphicData>
            </a:graphic>
          </wp:inline>
        </w:drawing>
      </w:r>
    </w:p>
    <w:p w14:paraId="5044FC90" w14:textId="77777777" w:rsidR="00131DE3" w:rsidRDefault="00131DE3" w:rsidP="00131DE3">
      <w:pPr>
        <w:jc w:val="center"/>
        <w:rPr>
          <w:rFonts w:ascii="Arial" w:hAnsi="Arial" w:cs="Arial"/>
          <w:sz w:val="36"/>
          <w:szCs w:val="36"/>
        </w:rPr>
      </w:pPr>
    </w:p>
    <w:p w14:paraId="019A035F" w14:textId="77777777" w:rsidR="00131DE3" w:rsidRPr="00780600" w:rsidRDefault="00131DE3" w:rsidP="00131DE3">
      <w:pPr>
        <w:jc w:val="center"/>
        <w:rPr>
          <w:rFonts w:ascii="Arial" w:hAnsi="Arial" w:cs="Arial"/>
          <w:sz w:val="36"/>
          <w:szCs w:val="36"/>
        </w:rPr>
      </w:pPr>
      <w:r w:rsidRPr="00780600">
        <w:rPr>
          <w:rFonts w:ascii="Arial" w:hAnsi="Arial" w:cs="Arial"/>
          <w:sz w:val="36"/>
          <w:szCs w:val="36"/>
          <w:lang w:val="es-ES"/>
        </w:rPr>
        <w:t xml:space="preserve">Caballo rojo: caballero representa la guerra , ya está empezando a desarrollarse ante nuestros ojos. Con todos los países que tienen bombas nucleares y están listos para luchar. </w:t>
      </w:r>
    </w:p>
    <w:p w14:paraId="0C800BF0" w14:textId="77777777" w:rsidR="00131DE3" w:rsidRDefault="00131DE3" w:rsidP="00131DE3">
      <w:pPr>
        <w:jc w:val="center"/>
        <w:rPr>
          <w:rFonts w:ascii="Arial" w:hAnsi="Arial" w:cs="Arial"/>
          <w:sz w:val="36"/>
          <w:szCs w:val="36"/>
        </w:rPr>
      </w:pPr>
      <w:r w:rsidRPr="00780600">
        <w:rPr>
          <w:rFonts w:ascii="Arial" w:hAnsi="Arial" w:cs="Arial"/>
          <w:noProof/>
          <w:sz w:val="36"/>
          <w:szCs w:val="36"/>
          <w:lang w:eastAsia="es-ES_tradnl"/>
        </w:rPr>
        <w:drawing>
          <wp:inline distT="0" distB="0" distL="0" distR="0" wp14:anchorId="1434D7EE" wp14:editId="4A4C93C3">
            <wp:extent cx="3111426" cy="1485265"/>
            <wp:effectExtent l="0" t="0" r="0" b="0"/>
            <wp:docPr id="13" name="Imagen 13" descr="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B9D.jp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12622" cy="1485836"/>
                    </a:xfrm>
                    <a:prstGeom prst="rect">
                      <a:avLst/>
                    </a:prstGeom>
                  </pic:spPr>
                </pic:pic>
              </a:graphicData>
            </a:graphic>
          </wp:inline>
        </w:drawing>
      </w:r>
    </w:p>
    <w:p w14:paraId="2756A10D" w14:textId="77777777" w:rsidR="00131DE3" w:rsidRPr="00780600" w:rsidRDefault="00131DE3" w:rsidP="00131DE3">
      <w:pPr>
        <w:jc w:val="center"/>
        <w:rPr>
          <w:rFonts w:ascii="Arial" w:hAnsi="Arial" w:cs="Arial"/>
          <w:sz w:val="36"/>
          <w:szCs w:val="36"/>
        </w:rPr>
      </w:pPr>
      <w:r w:rsidRPr="00780600">
        <w:rPr>
          <w:rFonts w:ascii="Arial" w:hAnsi="Arial" w:cs="Arial"/>
          <w:sz w:val="36"/>
          <w:szCs w:val="36"/>
          <w:lang w:val="es-ES"/>
        </w:rPr>
        <w:t xml:space="preserve">Caballo negro: representa la hambruna y la sequia , nos dice de la economía que será mala y no nos alcanzara para la comida por lo tanto moriremos de hambre </w:t>
      </w:r>
    </w:p>
    <w:p w14:paraId="416D2ACE" w14:textId="77777777" w:rsidR="00131DE3" w:rsidRDefault="00131DE3" w:rsidP="00131DE3">
      <w:pPr>
        <w:jc w:val="center"/>
        <w:rPr>
          <w:rFonts w:ascii="Arial" w:hAnsi="Arial" w:cs="Arial"/>
          <w:sz w:val="36"/>
          <w:szCs w:val="36"/>
        </w:rPr>
      </w:pPr>
      <w:r w:rsidRPr="00780600">
        <w:rPr>
          <w:rFonts w:ascii="Arial" w:hAnsi="Arial" w:cs="Arial"/>
          <w:noProof/>
          <w:sz w:val="36"/>
          <w:szCs w:val="36"/>
          <w:lang w:eastAsia="es-ES_tradnl"/>
        </w:rPr>
        <w:drawing>
          <wp:inline distT="0" distB="0" distL="0" distR="0" wp14:anchorId="76CD728F" wp14:editId="42B0C62B">
            <wp:extent cx="3251835" cy="2002609"/>
            <wp:effectExtent l="0" t="0" r="0" b="4445"/>
            <wp:docPr id="14" name="Imagen 3" descr="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negro.jp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52815" cy="2003213"/>
                    </a:xfrm>
                    <a:prstGeom prst="rect">
                      <a:avLst/>
                    </a:prstGeom>
                  </pic:spPr>
                </pic:pic>
              </a:graphicData>
            </a:graphic>
          </wp:inline>
        </w:drawing>
      </w:r>
    </w:p>
    <w:p w14:paraId="140FF013" w14:textId="77777777" w:rsidR="00131DE3" w:rsidRPr="00780600" w:rsidRDefault="00131DE3" w:rsidP="00131DE3">
      <w:pPr>
        <w:jc w:val="center"/>
        <w:rPr>
          <w:rFonts w:ascii="Arial" w:hAnsi="Arial" w:cs="Arial"/>
          <w:sz w:val="36"/>
          <w:szCs w:val="36"/>
        </w:rPr>
      </w:pPr>
      <w:r w:rsidRPr="00780600">
        <w:rPr>
          <w:rFonts w:ascii="Arial" w:hAnsi="Arial" w:cs="Arial"/>
          <w:sz w:val="36"/>
          <w:szCs w:val="36"/>
          <w:lang w:val="es-ES"/>
        </w:rPr>
        <w:t>Caballo amarillo: representa las enfermedades y la muerte nos dice sobre las epidemias que vendrán las grandes enfermedades y algunas catástrofes de muerte</w:t>
      </w:r>
      <w:r w:rsidRPr="00780600">
        <w:rPr>
          <w:rFonts w:ascii="Arial" w:hAnsi="Arial" w:cs="Arial"/>
          <w:sz w:val="36"/>
          <w:szCs w:val="36"/>
        </w:rPr>
        <w:t xml:space="preserve"> </w:t>
      </w:r>
    </w:p>
    <w:p w14:paraId="4279D2C8" w14:textId="77777777" w:rsidR="00131DE3" w:rsidRDefault="00131DE3" w:rsidP="00131DE3">
      <w:pPr>
        <w:jc w:val="center"/>
        <w:rPr>
          <w:rFonts w:ascii="Arial" w:hAnsi="Arial" w:cs="Arial"/>
          <w:sz w:val="36"/>
          <w:szCs w:val="36"/>
        </w:rPr>
      </w:pPr>
      <w:r w:rsidRPr="00780600">
        <w:rPr>
          <w:rFonts w:ascii="Arial" w:hAnsi="Arial" w:cs="Arial"/>
          <w:noProof/>
          <w:sz w:val="36"/>
          <w:szCs w:val="36"/>
          <w:lang w:eastAsia="es-ES_tradnl"/>
        </w:rPr>
        <w:drawing>
          <wp:inline distT="0" distB="0" distL="0" distR="0" wp14:anchorId="12AF40F5" wp14:editId="685BA89B">
            <wp:extent cx="2807335" cy="1255240"/>
            <wp:effectExtent l="0" t="0" r="0" b="0"/>
            <wp:docPr id="15" name="Imagen 3" descr="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mg.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317" cy="1255679"/>
                    </a:xfrm>
                    <a:prstGeom prst="rect">
                      <a:avLst/>
                    </a:prstGeom>
                  </pic:spPr>
                </pic:pic>
              </a:graphicData>
            </a:graphic>
          </wp:inline>
        </w:drawing>
      </w:r>
    </w:p>
    <w:p w14:paraId="5698203E" w14:textId="77777777" w:rsidR="00565C28" w:rsidRPr="009A62CD" w:rsidRDefault="00565C28" w:rsidP="00565C28">
      <w:pPr>
        <w:tabs>
          <w:tab w:val="left" w:pos="7080"/>
        </w:tabs>
        <w:ind w:left="-1134"/>
        <w:rPr>
          <w:rFonts w:ascii="Arial" w:hAnsi="Arial" w:cs="Arial"/>
          <w:color w:val="000000" w:themeColor="text1"/>
          <w:sz w:val="48"/>
          <w:szCs w:val="48"/>
          <w:lang w:val="es-ES"/>
        </w:rPr>
      </w:pPr>
    </w:p>
    <w:tbl>
      <w:tblPr>
        <w:tblW w:w="8460" w:type="dxa"/>
        <w:tblCellMar>
          <w:left w:w="70" w:type="dxa"/>
          <w:right w:w="70" w:type="dxa"/>
        </w:tblCellMar>
        <w:tblLook w:val="04A0" w:firstRow="1" w:lastRow="0" w:firstColumn="1" w:lastColumn="0" w:noHBand="0" w:noVBand="1"/>
      </w:tblPr>
      <w:tblGrid>
        <w:gridCol w:w="1380"/>
        <w:gridCol w:w="1380"/>
        <w:gridCol w:w="1560"/>
        <w:gridCol w:w="1380"/>
        <w:gridCol w:w="1380"/>
        <w:gridCol w:w="1380"/>
      </w:tblGrid>
      <w:tr w:rsidR="00131DE3" w:rsidRPr="00131DE3" w14:paraId="130BE4DF" w14:textId="77777777" w:rsidTr="00B10F1E">
        <w:trPr>
          <w:trHeight w:val="260"/>
        </w:trPr>
        <w:tc>
          <w:tcPr>
            <w:tcW w:w="1380" w:type="dxa"/>
            <w:tcBorders>
              <w:top w:val="nil"/>
              <w:left w:val="nil"/>
              <w:bottom w:val="nil"/>
              <w:right w:val="nil"/>
            </w:tcBorders>
            <w:shd w:val="clear" w:color="auto" w:fill="auto"/>
            <w:noWrap/>
            <w:vAlign w:val="bottom"/>
            <w:hideMark/>
          </w:tcPr>
          <w:p w14:paraId="2519BF58" w14:textId="77777777" w:rsidR="00131DE3" w:rsidRPr="00131DE3" w:rsidRDefault="00131DE3" w:rsidP="00B10F1E">
            <w:pPr>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T. clase</w:t>
            </w:r>
          </w:p>
        </w:tc>
        <w:tc>
          <w:tcPr>
            <w:tcW w:w="1380" w:type="dxa"/>
            <w:tcBorders>
              <w:top w:val="nil"/>
              <w:left w:val="nil"/>
              <w:bottom w:val="nil"/>
              <w:right w:val="nil"/>
            </w:tcBorders>
            <w:shd w:val="clear" w:color="auto" w:fill="auto"/>
            <w:noWrap/>
            <w:vAlign w:val="bottom"/>
            <w:hideMark/>
          </w:tcPr>
          <w:p w14:paraId="67CE5E1F" w14:textId="77777777" w:rsidR="00131DE3" w:rsidRPr="00131DE3" w:rsidRDefault="00131DE3" w:rsidP="00B10F1E">
            <w:pPr>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T. casa</w:t>
            </w:r>
          </w:p>
        </w:tc>
        <w:tc>
          <w:tcPr>
            <w:tcW w:w="1560" w:type="dxa"/>
            <w:tcBorders>
              <w:top w:val="nil"/>
              <w:left w:val="nil"/>
              <w:bottom w:val="nil"/>
              <w:right w:val="nil"/>
            </w:tcBorders>
            <w:shd w:val="clear" w:color="auto" w:fill="auto"/>
            <w:noWrap/>
            <w:vAlign w:val="bottom"/>
            <w:hideMark/>
          </w:tcPr>
          <w:p w14:paraId="72FDAC37" w14:textId="77777777" w:rsidR="00131DE3" w:rsidRPr="00131DE3" w:rsidRDefault="00504A61" w:rsidP="00B10F1E">
            <w:pPr>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Participación</w:t>
            </w:r>
          </w:p>
        </w:tc>
        <w:tc>
          <w:tcPr>
            <w:tcW w:w="1380" w:type="dxa"/>
            <w:tcBorders>
              <w:top w:val="nil"/>
              <w:left w:val="nil"/>
              <w:bottom w:val="nil"/>
              <w:right w:val="nil"/>
            </w:tcBorders>
            <w:shd w:val="clear" w:color="auto" w:fill="auto"/>
            <w:noWrap/>
            <w:vAlign w:val="bottom"/>
            <w:hideMark/>
          </w:tcPr>
          <w:p w14:paraId="08C4BBD6" w14:textId="77777777" w:rsidR="00131DE3" w:rsidRPr="00131DE3" w:rsidRDefault="00131DE3" w:rsidP="00B10F1E">
            <w:pPr>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 xml:space="preserve">examen </w:t>
            </w:r>
          </w:p>
        </w:tc>
        <w:tc>
          <w:tcPr>
            <w:tcW w:w="1380" w:type="dxa"/>
            <w:tcBorders>
              <w:top w:val="nil"/>
              <w:left w:val="nil"/>
              <w:bottom w:val="nil"/>
              <w:right w:val="nil"/>
            </w:tcBorders>
            <w:shd w:val="clear" w:color="auto" w:fill="auto"/>
            <w:noWrap/>
            <w:vAlign w:val="bottom"/>
            <w:hideMark/>
          </w:tcPr>
          <w:p w14:paraId="7E66ABF9" w14:textId="77777777" w:rsidR="00131DE3" w:rsidRPr="00131DE3" w:rsidRDefault="00131DE3" w:rsidP="00B10F1E">
            <w:pPr>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promedio</w:t>
            </w:r>
          </w:p>
        </w:tc>
        <w:tc>
          <w:tcPr>
            <w:tcW w:w="1380" w:type="dxa"/>
            <w:tcBorders>
              <w:top w:val="nil"/>
              <w:left w:val="nil"/>
              <w:bottom w:val="nil"/>
              <w:right w:val="nil"/>
            </w:tcBorders>
            <w:shd w:val="clear" w:color="auto" w:fill="auto"/>
            <w:noWrap/>
            <w:vAlign w:val="bottom"/>
            <w:hideMark/>
          </w:tcPr>
          <w:p w14:paraId="43E0683E" w14:textId="77777777" w:rsidR="00131DE3" w:rsidRPr="00131DE3" w:rsidRDefault="00131DE3" w:rsidP="00B10F1E">
            <w:pPr>
              <w:rPr>
                <w:rFonts w:ascii="Arial" w:eastAsia="Times New Roman" w:hAnsi="Arial" w:cs="Arial"/>
                <w:sz w:val="20"/>
                <w:szCs w:val="20"/>
                <w:lang w:eastAsia="es-ES_tradnl"/>
              </w:rPr>
            </w:pPr>
          </w:p>
        </w:tc>
      </w:tr>
      <w:tr w:rsidR="00131DE3" w:rsidRPr="00131DE3" w14:paraId="593BB7B9" w14:textId="77777777" w:rsidTr="00B10F1E">
        <w:trPr>
          <w:trHeight w:val="260"/>
        </w:trPr>
        <w:tc>
          <w:tcPr>
            <w:tcW w:w="1380" w:type="dxa"/>
            <w:tcBorders>
              <w:top w:val="nil"/>
              <w:left w:val="nil"/>
              <w:bottom w:val="nil"/>
              <w:right w:val="nil"/>
            </w:tcBorders>
            <w:shd w:val="clear" w:color="auto" w:fill="auto"/>
            <w:noWrap/>
            <w:vAlign w:val="bottom"/>
            <w:hideMark/>
          </w:tcPr>
          <w:p w14:paraId="4A580A6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40</w:t>
            </w:r>
          </w:p>
        </w:tc>
        <w:tc>
          <w:tcPr>
            <w:tcW w:w="1380" w:type="dxa"/>
            <w:tcBorders>
              <w:top w:val="nil"/>
              <w:left w:val="nil"/>
              <w:bottom w:val="nil"/>
              <w:right w:val="nil"/>
            </w:tcBorders>
            <w:shd w:val="clear" w:color="auto" w:fill="auto"/>
            <w:noWrap/>
            <w:vAlign w:val="bottom"/>
            <w:hideMark/>
          </w:tcPr>
          <w:p w14:paraId="2E936DD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15</w:t>
            </w:r>
          </w:p>
        </w:tc>
        <w:tc>
          <w:tcPr>
            <w:tcW w:w="1560" w:type="dxa"/>
            <w:tcBorders>
              <w:top w:val="nil"/>
              <w:left w:val="nil"/>
              <w:bottom w:val="nil"/>
              <w:right w:val="nil"/>
            </w:tcBorders>
            <w:shd w:val="clear" w:color="auto" w:fill="auto"/>
            <w:noWrap/>
            <w:vAlign w:val="bottom"/>
            <w:hideMark/>
          </w:tcPr>
          <w:p w14:paraId="68E92D23"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5</w:t>
            </w:r>
          </w:p>
        </w:tc>
        <w:tc>
          <w:tcPr>
            <w:tcW w:w="1380" w:type="dxa"/>
            <w:tcBorders>
              <w:top w:val="nil"/>
              <w:left w:val="nil"/>
              <w:bottom w:val="nil"/>
              <w:right w:val="nil"/>
            </w:tcBorders>
            <w:shd w:val="clear" w:color="auto" w:fill="auto"/>
            <w:noWrap/>
            <w:vAlign w:val="bottom"/>
            <w:hideMark/>
          </w:tcPr>
          <w:p w14:paraId="547590B9"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20</w:t>
            </w:r>
          </w:p>
        </w:tc>
        <w:tc>
          <w:tcPr>
            <w:tcW w:w="1380" w:type="dxa"/>
            <w:tcBorders>
              <w:top w:val="nil"/>
              <w:left w:val="nil"/>
              <w:bottom w:val="nil"/>
              <w:right w:val="nil"/>
            </w:tcBorders>
            <w:shd w:val="clear" w:color="auto" w:fill="auto"/>
            <w:noWrap/>
            <w:vAlign w:val="bottom"/>
            <w:hideMark/>
          </w:tcPr>
          <w:p w14:paraId="3D3DF075"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20</w:t>
            </w:r>
          </w:p>
        </w:tc>
        <w:tc>
          <w:tcPr>
            <w:tcW w:w="1380" w:type="dxa"/>
            <w:tcBorders>
              <w:top w:val="nil"/>
              <w:left w:val="nil"/>
              <w:bottom w:val="nil"/>
              <w:right w:val="nil"/>
            </w:tcBorders>
            <w:shd w:val="clear" w:color="auto" w:fill="auto"/>
            <w:noWrap/>
            <w:vAlign w:val="bottom"/>
            <w:hideMark/>
          </w:tcPr>
          <w:p w14:paraId="0C3E9DE3"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1F652B0C" w14:textId="77777777" w:rsidTr="00B10F1E">
        <w:trPr>
          <w:trHeight w:val="260"/>
        </w:trPr>
        <w:tc>
          <w:tcPr>
            <w:tcW w:w="1380" w:type="dxa"/>
            <w:tcBorders>
              <w:top w:val="nil"/>
              <w:left w:val="nil"/>
              <w:bottom w:val="nil"/>
              <w:right w:val="nil"/>
            </w:tcBorders>
            <w:shd w:val="clear" w:color="auto" w:fill="auto"/>
            <w:noWrap/>
            <w:vAlign w:val="bottom"/>
            <w:hideMark/>
          </w:tcPr>
          <w:p w14:paraId="63041F21"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15</w:t>
            </w:r>
          </w:p>
        </w:tc>
        <w:tc>
          <w:tcPr>
            <w:tcW w:w="1380" w:type="dxa"/>
            <w:tcBorders>
              <w:top w:val="nil"/>
              <w:left w:val="nil"/>
              <w:bottom w:val="nil"/>
              <w:right w:val="nil"/>
            </w:tcBorders>
            <w:shd w:val="clear" w:color="auto" w:fill="auto"/>
            <w:noWrap/>
            <w:vAlign w:val="bottom"/>
            <w:hideMark/>
          </w:tcPr>
          <w:p w14:paraId="302B168C"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18</w:t>
            </w:r>
          </w:p>
        </w:tc>
        <w:tc>
          <w:tcPr>
            <w:tcW w:w="1560" w:type="dxa"/>
            <w:tcBorders>
              <w:top w:val="nil"/>
              <w:left w:val="nil"/>
              <w:bottom w:val="nil"/>
              <w:right w:val="nil"/>
            </w:tcBorders>
            <w:shd w:val="clear" w:color="auto" w:fill="auto"/>
            <w:noWrap/>
            <w:vAlign w:val="bottom"/>
            <w:hideMark/>
          </w:tcPr>
          <w:p w14:paraId="000CBF5F"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8</w:t>
            </w:r>
          </w:p>
        </w:tc>
        <w:tc>
          <w:tcPr>
            <w:tcW w:w="1380" w:type="dxa"/>
            <w:tcBorders>
              <w:top w:val="nil"/>
              <w:left w:val="nil"/>
              <w:bottom w:val="nil"/>
              <w:right w:val="nil"/>
            </w:tcBorders>
            <w:shd w:val="clear" w:color="auto" w:fill="auto"/>
            <w:noWrap/>
            <w:vAlign w:val="bottom"/>
            <w:hideMark/>
          </w:tcPr>
          <w:p w14:paraId="04165012"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18</w:t>
            </w:r>
          </w:p>
        </w:tc>
        <w:tc>
          <w:tcPr>
            <w:tcW w:w="1380" w:type="dxa"/>
            <w:tcBorders>
              <w:top w:val="nil"/>
              <w:left w:val="nil"/>
              <w:bottom w:val="nil"/>
              <w:right w:val="nil"/>
            </w:tcBorders>
            <w:shd w:val="clear" w:color="auto" w:fill="auto"/>
            <w:noWrap/>
            <w:vAlign w:val="bottom"/>
            <w:hideMark/>
          </w:tcPr>
          <w:p w14:paraId="670A6AA0"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14.75</w:t>
            </w:r>
          </w:p>
        </w:tc>
        <w:tc>
          <w:tcPr>
            <w:tcW w:w="1380" w:type="dxa"/>
            <w:tcBorders>
              <w:top w:val="nil"/>
              <w:left w:val="nil"/>
              <w:bottom w:val="nil"/>
              <w:right w:val="nil"/>
            </w:tcBorders>
            <w:shd w:val="clear" w:color="auto" w:fill="auto"/>
            <w:noWrap/>
            <w:vAlign w:val="bottom"/>
            <w:hideMark/>
          </w:tcPr>
          <w:p w14:paraId="15A96A71"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085599CB" w14:textId="77777777" w:rsidTr="00B10F1E">
        <w:trPr>
          <w:trHeight w:val="260"/>
        </w:trPr>
        <w:tc>
          <w:tcPr>
            <w:tcW w:w="1380" w:type="dxa"/>
            <w:tcBorders>
              <w:top w:val="nil"/>
              <w:left w:val="nil"/>
              <w:bottom w:val="nil"/>
              <w:right w:val="nil"/>
            </w:tcBorders>
            <w:shd w:val="clear" w:color="auto" w:fill="auto"/>
            <w:noWrap/>
            <w:vAlign w:val="bottom"/>
            <w:hideMark/>
          </w:tcPr>
          <w:p w14:paraId="07313578"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18</w:t>
            </w:r>
          </w:p>
        </w:tc>
        <w:tc>
          <w:tcPr>
            <w:tcW w:w="1380" w:type="dxa"/>
            <w:tcBorders>
              <w:top w:val="nil"/>
              <w:left w:val="nil"/>
              <w:bottom w:val="nil"/>
              <w:right w:val="nil"/>
            </w:tcBorders>
            <w:shd w:val="clear" w:color="auto" w:fill="auto"/>
            <w:noWrap/>
            <w:vAlign w:val="bottom"/>
            <w:hideMark/>
          </w:tcPr>
          <w:p w14:paraId="05DCE25D"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6</w:t>
            </w:r>
          </w:p>
        </w:tc>
        <w:tc>
          <w:tcPr>
            <w:tcW w:w="1560" w:type="dxa"/>
            <w:tcBorders>
              <w:top w:val="nil"/>
              <w:left w:val="nil"/>
              <w:bottom w:val="nil"/>
              <w:right w:val="nil"/>
            </w:tcBorders>
            <w:shd w:val="clear" w:color="auto" w:fill="auto"/>
            <w:noWrap/>
            <w:vAlign w:val="bottom"/>
            <w:hideMark/>
          </w:tcPr>
          <w:p w14:paraId="05E4ABE2"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9</w:t>
            </w:r>
          </w:p>
        </w:tc>
        <w:tc>
          <w:tcPr>
            <w:tcW w:w="1380" w:type="dxa"/>
            <w:tcBorders>
              <w:top w:val="nil"/>
              <w:left w:val="nil"/>
              <w:bottom w:val="nil"/>
              <w:right w:val="nil"/>
            </w:tcBorders>
            <w:shd w:val="clear" w:color="auto" w:fill="auto"/>
            <w:noWrap/>
            <w:vAlign w:val="bottom"/>
            <w:hideMark/>
          </w:tcPr>
          <w:p w14:paraId="30A2A30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15</w:t>
            </w:r>
          </w:p>
        </w:tc>
        <w:tc>
          <w:tcPr>
            <w:tcW w:w="1380" w:type="dxa"/>
            <w:tcBorders>
              <w:top w:val="nil"/>
              <w:left w:val="nil"/>
              <w:bottom w:val="nil"/>
              <w:right w:val="nil"/>
            </w:tcBorders>
            <w:shd w:val="clear" w:color="auto" w:fill="auto"/>
            <w:noWrap/>
            <w:vAlign w:val="bottom"/>
            <w:hideMark/>
          </w:tcPr>
          <w:p w14:paraId="6A54A6D8"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12</w:t>
            </w:r>
          </w:p>
        </w:tc>
        <w:tc>
          <w:tcPr>
            <w:tcW w:w="1380" w:type="dxa"/>
            <w:tcBorders>
              <w:top w:val="nil"/>
              <w:left w:val="nil"/>
              <w:bottom w:val="nil"/>
              <w:right w:val="nil"/>
            </w:tcBorders>
            <w:shd w:val="clear" w:color="auto" w:fill="auto"/>
            <w:noWrap/>
            <w:vAlign w:val="bottom"/>
            <w:hideMark/>
          </w:tcPr>
          <w:p w14:paraId="4C9196DE"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2992052C" w14:textId="77777777" w:rsidTr="00B10F1E">
        <w:trPr>
          <w:trHeight w:val="260"/>
        </w:trPr>
        <w:tc>
          <w:tcPr>
            <w:tcW w:w="1380" w:type="dxa"/>
            <w:tcBorders>
              <w:top w:val="nil"/>
              <w:left w:val="nil"/>
              <w:bottom w:val="nil"/>
              <w:right w:val="nil"/>
            </w:tcBorders>
            <w:shd w:val="clear" w:color="auto" w:fill="auto"/>
            <w:noWrap/>
            <w:vAlign w:val="bottom"/>
            <w:hideMark/>
          </w:tcPr>
          <w:p w14:paraId="56F9BDBD"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27</w:t>
            </w:r>
          </w:p>
        </w:tc>
        <w:tc>
          <w:tcPr>
            <w:tcW w:w="1380" w:type="dxa"/>
            <w:tcBorders>
              <w:top w:val="nil"/>
              <w:left w:val="nil"/>
              <w:bottom w:val="nil"/>
              <w:right w:val="nil"/>
            </w:tcBorders>
            <w:shd w:val="clear" w:color="auto" w:fill="auto"/>
            <w:noWrap/>
            <w:vAlign w:val="bottom"/>
            <w:hideMark/>
          </w:tcPr>
          <w:p w14:paraId="45F0CFF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10</w:t>
            </w:r>
          </w:p>
        </w:tc>
        <w:tc>
          <w:tcPr>
            <w:tcW w:w="1560" w:type="dxa"/>
            <w:tcBorders>
              <w:top w:val="nil"/>
              <w:left w:val="nil"/>
              <w:bottom w:val="nil"/>
              <w:right w:val="nil"/>
            </w:tcBorders>
            <w:shd w:val="clear" w:color="auto" w:fill="auto"/>
            <w:noWrap/>
            <w:vAlign w:val="bottom"/>
            <w:hideMark/>
          </w:tcPr>
          <w:p w14:paraId="4266AABE"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10</w:t>
            </w:r>
          </w:p>
        </w:tc>
        <w:tc>
          <w:tcPr>
            <w:tcW w:w="1380" w:type="dxa"/>
            <w:tcBorders>
              <w:top w:val="nil"/>
              <w:left w:val="nil"/>
              <w:bottom w:val="nil"/>
              <w:right w:val="nil"/>
            </w:tcBorders>
            <w:shd w:val="clear" w:color="auto" w:fill="auto"/>
            <w:noWrap/>
            <w:vAlign w:val="bottom"/>
            <w:hideMark/>
          </w:tcPr>
          <w:p w14:paraId="77B11276"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30</w:t>
            </w:r>
          </w:p>
        </w:tc>
        <w:tc>
          <w:tcPr>
            <w:tcW w:w="1380" w:type="dxa"/>
            <w:tcBorders>
              <w:top w:val="nil"/>
              <w:left w:val="nil"/>
              <w:bottom w:val="nil"/>
              <w:right w:val="nil"/>
            </w:tcBorders>
            <w:shd w:val="clear" w:color="auto" w:fill="auto"/>
            <w:noWrap/>
            <w:vAlign w:val="bottom"/>
            <w:hideMark/>
          </w:tcPr>
          <w:p w14:paraId="5F1E3818"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19.25</w:t>
            </w:r>
          </w:p>
        </w:tc>
        <w:tc>
          <w:tcPr>
            <w:tcW w:w="1380" w:type="dxa"/>
            <w:tcBorders>
              <w:top w:val="nil"/>
              <w:left w:val="nil"/>
              <w:bottom w:val="nil"/>
              <w:right w:val="nil"/>
            </w:tcBorders>
            <w:shd w:val="clear" w:color="auto" w:fill="auto"/>
            <w:noWrap/>
            <w:vAlign w:val="bottom"/>
            <w:hideMark/>
          </w:tcPr>
          <w:p w14:paraId="255ADB0B"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36E59C15" w14:textId="77777777" w:rsidTr="00B10F1E">
        <w:trPr>
          <w:trHeight w:val="260"/>
        </w:trPr>
        <w:tc>
          <w:tcPr>
            <w:tcW w:w="1380" w:type="dxa"/>
            <w:tcBorders>
              <w:top w:val="nil"/>
              <w:left w:val="nil"/>
              <w:bottom w:val="nil"/>
              <w:right w:val="nil"/>
            </w:tcBorders>
            <w:shd w:val="clear" w:color="auto" w:fill="auto"/>
            <w:noWrap/>
            <w:vAlign w:val="bottom"/>
            <w:hideMark/>
          </w:tcPr>
          <w:p w14:paraId="61DD2A18"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36</w:t>
            </w:r>
          </w:p>
        </w:tc>
        <w:tc>
          <w:tcPr>
            <w:tcW w:w="1380" w:type="dxa"/>
            <w:tcBorders>
              <w:top w:val="nil"/>
              <w:left w:val="nil"/>
              <w:bottom w:val="nil"/>
              <w:right w:val="nil"/>
            </w:tcBorders>
            <w:shd w:val="clear" w:color="auto" w:fill="auto"/>
            <w:noWrap/>
            <w:vAlign w:val="bottom"/>
            <w:hideMark/>
          </w:tcPr>
          <w:p w14:paraId="7CA4D500"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17</w:t>
            </w:r>
          </w:p>
        </w:tc>
        <w:tc>
          <w:tcPr>
            <w:tcW w:w="1560" w:type="dxa"/>
            <w:tcBorders>
              <w:top w:val="nil"/>
              <w:left w:val="nil"/>
              <w:bottom w:val="nil"/>
              <w:right w:val="nil"/>
            </w:tcBorders>
            <w:shd w:val="clear" w:color="auto" w:fill="auto"/>
            <w:noWrap/>
            <w:vAlign w:val="bottom"/>
            <w:hideMark/>
          </w:tcPr>
          <w:p w14:paraId="5A8C4B9F"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9</w:t>
            </w:r>
          </w:p>
        </w:tc>
        <w:tc>
          <w:tcPr>
            <w:tcW w:w="1380" w:type="dxa"/>
            <w:tcBorders>
              <w:top w:val="nil"/>
              <w:left w:val="nil"/>
              <w:bottom w:val="nil"/>
              <w:right w:val="nil"/>
            </w:tcBorders>
            <w:shd w:val="clear" w:color="auto" w:fill="auto"/>
            <w:noWrap/>
            <w:vAlign w:val="bottom"/>
            <w:hideMark/>
          </w:tcPr>
          <w:p w14:paraId="533DFEE2"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12</w:t>
            </w:r>
          </w:p>
        </w:tc>
        <w:tc>
          <w:tcPr>
            <w:tcW w:w="1380" w:type="dxa"/>
            <w:tcBorders>
              <w:top w:val="nil"/>
              <w:left w:val="nil"/>
              <w:bottom w:val="nil"/>
              <w:right w:val="nil"/>
            </w:tcBorders>
            <w:shd w:val="clear" w:color="auto" w:fill="auto"/>
            <w:noWrap/>
            <w:vAlign w:val="bottom"/>
            <w:hideMark/>
          </w:tcPr>
          <w:p w14:paraId="0C680211"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18.5</w:t>
            </w:r>
          </w:p>
        </w:tc>
        <w:tc>
          <w:tcPr>
            <w:tcW w:w="1380" w:type="dxa"/>
            <w:tcBorders>
              <w:top w:val="nil"/>
              <w:left w:val="nil"/>
              <w:bottom w:val="nil"/>
              <w:right w:val="nil"/>
            </w:tcBorders>
            <w:shd w:val="clear" w:color="auto" w:fill="auto"/>
            <w:noWrap/>
            <w:vAlign w:val="bottom"/>
            <w:hideMark/>
          </w:tcPr>
          <w:p w14:paraId="0D23F11D"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37005980" w14:textId="77777777" w:rsidTr="00B10F1E">
        <w:trPr>
          <w:trHeight w:val="260"/>
        </w:trPr>
        <w:tc>
          <w:tcPr>
            <w:tcW w:w="1380" w:type="dxa"/>
            <w:tcBorders>
              <w:top w:val="nil"/>
              <w:left w:val="nil"/>
              <w:bottom w:val="nil"/>
              <w:right w:val="nil"/>
            </w:tcBorders>
            <w:shd w:val="clear" w:color="auto" w:fill="auto"/>
            <w:noWrap/>
            <w:vAlign w:val="bottom"/>
            <w:hideMark/>
          </w:tcPr>
          <w:p w14:paraId="21A1B476"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39</w:t>
            </w:r>
          </w:p>
        </w:tc>
        <w:tc>
          <w:tcPr>
            <w:tcW w:w="1380" w:type="dxa"/>
            <w:tcBorders>
              <w:top w:val="nil"/>
              <w:left w:val="nil"/>
              <w:bottom w:val="nil"/>
              <w:right w:val="nil"/>
            </w:tcBorders>
            <w:shd w:val="clear" w:color="auto" w:fill="auto"/>
            <w:noWrap/>
            <w:vAlign w:val="bottom"/>
            <w:hideMark/>
          </w:tcPr>
          <w:p w14:paraId="5394DCBF"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20</w:t>
            </w:r>
          </w:p>
        </w:tc>
        <w:tc>
          <w:tcPr>
            <w:tcW w:w="1560" w:type="dxa"/>
            <w:tcBorders>
              <w:top w:val="nil"/>
              <w:left w:val="nil"/>
              <w:bottom w:val="nil"/>
              <w:right w:val="nil"/>
            </w:tcBorders>
            <w:shd w:val="clear" w:color="auto" w:fill="auto"/>
            <w:noWrap/>
            <w:vAlign w:val="bottom"/>
            <w:hideMark/>
          </w:tcPr>
          <w:p w14:paraId="10E568FA"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7</w:t>
            </w:r>
          </w:p>
        </w:tc>
        <w:tc>
          <w:tcPr>
            <w:tcW w:w="1380" w:type="dxa"/>
            <w:tcBorders>
              <w:top w:val="nil"/>
              <w:left w:val="nil"/>
              <w:bottom w:val="nil"/>
              <w:right w:val="nil"/>
            </w:tcBorders>
            <w:shd w:val="clear" w:color="auto" w:fill="auto"/>
            <w:noWrap/>
            <w:vAlign w:val="bottom"/>
            <w:hideMark/>
          </w:tcPr>
          <w:p w14:paraId="4BF8ED47"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16</w:t>
            </w:r>
          </w:p>
        </w:tc>
        <w:tc>
          <w:tcPr>
            <w:tcW w:w="1380" w:type="dxa"/>
            <w:tcBorders>
              <w:top w:val="nil"/>
              <w:left w:val="nil"/>
              <w:bottom w:val="nil"/>
              <w:right w:val="nil"/>
            </w:tcBorders>
            <w:shd w:val="clear" w:color="auto" w:fill="auto"/>
            <w:noWrap/>
            <w:vAlign w:val="bottom"/>
            <w:hideMark/>
          </w:tcPr>
          <w:p w14:paraId="27B387F3"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20.5</w:t>
            </w:r>
          </w:p>
        </w:tc>
        <w:tc>
          <w:tcPr>
            <w:tcW w:w="1380" w:type="dxa"/>
            <w:tcBorders>
              <w:top w:val="nil"/>
              <w:left w:val="nil"/>
              <w:bottom w:val="nil"/>
              <w:right w:val="nil"/>
            </w:tcBorders>
            <w:shd w:val="clear" w:color="auto" w:fill="auto"/>
            <w:noWrap/>
            <w:vAlign w:val="bottom"/>
            <w:hideMark/>
          </w:tcPr>
          <w:p w14:paraId="2D732FDF"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426C8499" w14:textId="77777777" w:rsidTr="00B10F1E">
        <w:trPr>
          <w:trHeight w:val="260"/>
        </w:trPr>
        <w:tc>
          <w:tcPr>
            <w:tcW w:w="1380" w:type="dxa"/>
            <w:tcBorders>
              <w:top w:val="nil"/>
              <w:left w:val="nil"/>
              <w:bottom w:val="nil"/>
              <w:right w:val="nil"/>
            </w:tcBorders>
            <w:shd w:val="clear" w:color="auto" w:fill="auto"/>
            <w:noWrap/>
            <w:vAlign w:val="bottom"/>
            <w:hideMark/>
          </w:tcPr>
          <w:p w14:paraId="23765506"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27</w:t>
            </w:r>
          </w:p>
        </w:tc>
        <w:tc>
          <w:tcPr>
            <w:tcW w:w="1380" w:type="dxa"/>
            <w:tcBorders>
              <w:top w:val="nil"/>
              <w:left w:val="nil"/>
              <w:bottom w:val="nil"/>
              <w:right w:val="nil"/>
            </w:tcBorders>
            <w:shd w:val="clear" w:color="auto" w:fill="auto"/>
            <w:noWrap/>
            <w:vAlign w:val="bottom"/>
            <w:hideMark/>
          </w:tcPr>
          <w:p w14:paraId="0DA892A3"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6</w:t>
            </w:r>
          </w:p>
        </w:tc>
        <w:tc>
          <w:tcPr>
            <w:tcW w:w="1560" w:type="dxa"/>
            <w:tcBorders>
              <w:top w:val="nil"/>
              <w:left w:val="nil"/>
              <w:bottom w:val="nil"/>
              <w:right w:val="nil"/>
            </w:tcBorders>
            <w:shd w:val="clear" w:color="auto" w:fill="auto"/>
            <w:noWrap/>
            <w:vAlign w:val="bottom"/>
            <w:hideMark/>
          </w:tcPr>
          <w:p w14:paraId="170E2752"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8</w:t>
            </w:r>
          </w:p>
        </w:tc>
        <w:tc>
          <w:tcPr>
            <w:tcW w:w="1380" w:type="dxa"/>
            <w:tcBorders>
              <w:top w:val="nil"/>
              <w:left w:val="nil"/>
              <w:bottom w:val="nil"/>
              <w:right w:val="nil"/>
            </w:tcBorders>
            <w:shd w:val="clear" w:color="auto" w:fill="auto"/>
            <w:noWrap/>
            <w:vAlign w:val="bottom"/>
            <w:hideMark/>
          </w:tcPr>
          <w:p w14:paraId="15073FCC"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29</w:t>
            </w:r>
          </w:p>
        </w:tc>
        <w:tc>
          <w:tcPr>
            <w:tcW w:w="1380" w:type="dxa"/>
            <w:tcBorders>
              <w:top w:val="nil"/>
              <w:left w:val="nil"/>
              <w:bottom w:val="nil"/>
              <w:right w:val="nil"/>
            </w:tcBorders>
            <w:shd w:val="clear" w:color="auto" w:fill="auto"/>
            <w:noWrap/>
            <w:vAlign w:val="bottom"/>
            <w:hideMark/>
          </w:tcPr>
          <w:p w14:paraId="522721C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17.5</w:t>
            </w:r>
          </w:p>
        </w:tc>
        <w:tc>
          <w:tcPr>
            <w:tcW w:w="1380" w:type="dxa"/>
            <w:tcBorders>
              <w:top w:val="nil"/>
              <w:left w:val="nil"/>
              <w:bottom w:val="nil"/>
              <w:right w:val="nil"/>
            </w:tcBorders>
            <w:shd w:val="clear" w:color="auto" w:fill="auto"/>
            <w:noWrap/>
            <w:vAlign w:val="bottom"/>
            <w:hideMark/>
          </w:tcPr>
          <w:p w14:paraId="42473FEF"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612686A7" w14:textId="77777777" w:rsidTr="00B10F1E">
        <w:trPr>
          <w:trHeight w:val="260"/>
        </w:trPr>
        <w:tc>
          <w:tcPr>
            <w:tcW w:w="1380" w:type="dxa"/>
            <w:tcBorders>
              <w:top w:val="nil"/>
              <w:left w:val="nil"/>
              <w:bottom w:val="nil"/>
              <w:right w:val="nil"/>
            </w:tcBorders>
            <w:shd w:val="clear" w:color="auto" w:fill="auto"/>
            <w:noWrap/>
            <w:vAlign w:val="bottom"/>
            <w:hideMark/>
          </w:tcPr>
          <w:p w14:paraId="5827B41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8</w:t>
            </w:r>
          </w:p>
        </w:tc>
        <w:tc>
          <w:tcPr>
            <w:tcW w:w="1380" w:type="dxa"/>
            <w:tcBorders>
              <w:top w:val="nil"/>
              <w:left w:val="nil"/>
              <w:bottom w:val="nil"/>
              <w:right w:val="nil"/>
            </w:tcBorders>
            <w:shd w:val="clear" w:color="auto" w:fill="auto"/>
            <w:noWrap/>
            <w:vAlign w:val="bottom"/>
            <w:hideMark/>
          </w:tcPr>
          <w:p w14:paraId="06343C96"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4</w:t>
            </w:r>
          </w:p>
        </w:tc>
        <w:tc>
          <w:tcPr>
            <w:tcW w:w="1560" w:type="dxa"/>
            <w:tcBorders>
              <w:top w:val="nil"/>
              <w:left w:val="nil"/>
              <w:bottom w:val="nil"/>
              <w:right w:val="nil"/>
            </w:tcBorders>
            <w:shd w:val="clear" w:color="auto" w:fill="auto"/>
            <w:noWrap/>
            <w:vAlign w:val="bottom"/>
            <w:hideMark/>
          </w:tcPr>
          <w:p w14:paraId="1D04E763"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9</w:t>
            </w:r>
          </w:p>
        </w:tc>
        <w:tc>
          <w:tcPr>
            <w:tcW w:w="1380" w:type="dxa"/>
            <w:tcBorders>
              <w:top w:val="nil"/>
              <w:left w:val="nil"/>
              <w:bottom w:val="nil"/>
              <w:right w:val="nil"/>
            </w:tcBorders>
            <w:shd w:val="clear" w:color="auto" w:fill="auto"/>
            <w:noWrap/>
            <w:vAlign w:val="bottom"/>
            <w:hideMark/>
          </w:tcPr>
          <w:p w14:paraId="602D90D6"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27</w:t>
            </w:r>
          </w:p>
        </w:tc>
        <w:tc>
          <w:tcPr>
            <w:tcW w:w="1380" w:type="dxa"/>
            <w:tcBorders>
              <w:top w:val="nil"/>
              <w:left w:val="nil"/>
              <w:bottom w:val="nil"/>
              <w:right w:val="nil"/>
            </w:tcBorders>
            <w:shd w:val="clear" w:color="auto" w:fill="auto"/>
            <w:noWrap/>
            <w:vAlign w:val="bottom"/>
            <w:hideMark/>
          </w:tcPr>
          <w:p w14:paraId="4F1A53B5"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12</w:t>
            </w:r>
          </w:p>
        </w:tc>
        <w:tc>
          <w:tcPr>
            <w:tcW w:w="1380" w:type="dxa"/>
            <w:tcBorders>
              <w:top w:val="nil"/>
              <w:left w:val="nil"/>
              <w:bottom w:val="nil"/>
              <w:right w:val="nil"/>
            </w:tcBorders>
            <w:shd w:val="clear" w:color="auto" w:fill="auto"/>
            <w:noWrap/>
            <w:vAlign w:val="bottom"/>
            <w:hideMark/>
          </w:tcPr>
          <w:p w14:paraId="400A2B28"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67EC1583" w14:textId="77777777" w:rsidTr="00B10F1E">
        <w:trPr>
          <w:trHeight w:val="260"/>
        </w:trPr>
        <w:tc>
          <w:tcPr>
            <w:tcW w:w="1380" w:type="dxa"/>
            <w:tcBorders>
              <w:top w:val="nil"/>
              <w:left w:val="nil"/>
              <w:bottom w:val="nil"/>
              <w:right w:val="nil"/>
            </w:tcBorders>
            <w:shd w:val="clear" w:color="auto" w:fill="auto"/>
            <w:noWrap/>
            <w:vAlign w:val="bottom"/>
            <w:hideMark/>
          </w:tcPr>
          <w:p w14:paraId="1E08AECE"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11</w:t>
            </w:r>
          </w:p>
        </w:tc>
        <w:tc>
          <w:tcPr>
            <w:tcW w:w="1380" w:type="dxa"/>
            <w:tcBorders>
              <w:top w:val="nil"/>
              <w:left w:val="nil"/>
              <w:bottom w:val="nil"/>
              <w:right w:val="nil"/>
            </w:tcBorders>
            <w:shd w:val="clear" w:color="auto" w:fill="auto"/>
            <w:noWrap/>
            <w:vAlign w:val="bottom"/>
            <w:hideMark/>
          </w:tcPr>
          <w:p w14:paraId="4E26CB29"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12</w:t>
            </w:r>
          </w:p>
        </w:tc>
        <w:tc>
          <w:tcPr>
            <w:tcW w:w="1560" w:type="dxa"/>
            <w:tcBorders>
              <w:top w:val="nil"/>
              <w:left w:val="nil"/>
              <w:bottom w:val="nil"/>
              <w:right w:val="nil"/>
            </w:tcBorders>
            <w:shd w:val="clear" w:color="auto" w:fill="auto"/>
            <w:noWrap/>
            <w:vAlign w:val="bottom"/>
            <w:hideMark/>
          </w:tcPr>
          <w:p w14:paraId="414CB1D2"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10</w:t>
            </w:r>
          </w:p>
        </w:tc>
        <w:tc>
          <w:tcPr>
            <w:tcW w:w="1380" w:type="dxa"/>
            <w:tcBorders>
              <w:top w:val="nil"/>
              <w:left w:val="nil"/>
              <w:bottom w:val="nil"/>
              <w:right w:val="nil"/>
            </w:tcBorders>
            <w:shd w:val="clear" w:color="auto" w:fill="auto"/>
            <w:noWrap/>
            <w:vAlign w:val="bottom"/>
            <w:hideMark/>
          </w:tcPr>
          <w:p w14:paraId="364E9B88"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17</w:t>
            </w:r>
          </w:p>
        </w:tc>
        <w:tc>
          <w:tcPr>
            <w:tcW w:w="1380" w:type="dxa"/>
            <w:tcBorders>
              <w:top w:val="nil"/>
              <w:left w:val="nil"/>
              <w:bottom w:val="nil"/>
              <w:right w:val="nil"/>
            </w:tcBorders>
            <w:shd w:val="clear" w:color="auto" w:fill="auto"/>
            <w:noWrap/>
            <w:vAlign w:val="bottom"/>
            <w:hideMark/>
          </w:tcPr>
          <w:p w14:paraId="00B18CDF"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12.5</w:t>
            </w:r>
          </w:p>
        </w:tc>
        <w:tc>
          <w:tcPr>
            <w:tcW w:w="1380" w:type="dxa"/>
            <w:tcBorders>
              <w:top w:val="nil"/>
              <w:left w:val="nil"/>
              <w:bottom w:val="nil"/>
              <w:right w:val="nil"/>
            </w:tcBorders>
            <w:shd w:val="clear" w:color="auto" w:fill="auto"/>
            <w:noWrap/>
            <w:vAlign w:val="bottom"/>
            <w:hideMark/>
          </w:tcPr>
          <w:p w14:paraId="36760008"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0C4D09B6" w14:textId="77777777" w:rsidTr="00B10F1E">
        <w:trPr>
          <w:trHeight w:val="260"/>
        </w:trPr>
        <w:tc>
          <w:tcPr>
            <w:tcW w:w="1380" w:type="dxa"/>
            <w:tcBorders>
              <w:top w:val="nil"/>
              <w:left w:val="nil"/>
              <w:bottom w:val="nil"/>
              <w:right w:val="nil"/>
            </w:tcBorders>
            <w:shd w:val="clear" w:color="auto" w:fill="auto"/>
            <w:noWrap/>
            <w:vAlign w:val="bottom"/>
            <w:hideMark/>
          </w:tcPr>
          <w:p w14:paraId="6702296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w:t>
            </w:r>
          </w:p>
        </w:tc>
        <w:tc>
          <w:tcPr>
            <w:tcW w:w="1380" w:type="dxa"/>
            <w:tcBorders>
              <w:top w:val="nil"/>
              <w:left w:val="nil"/>
              <w:bottom w:val="nil"/>
              <w:right w:val="nil"/>
            </w:tcBorders>
            <w:shd w:val="clear" w:color="auto" w:fill="auto"/>
            <w:noWrap/>
            <w:vAlign w:val="bottom"/>
            <w:hideMark/>
          </w:tcPr>
          <w:p w14:paraId="58FAC342"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10</w:t>
            </w:r>
          </w:p>
        </w:tc>
        <w:tc>
          <w:tcPr>
            <w:tcW w:w="1560" w:type="dxa"/>
            <w:tcBorders>
              <w:top w:val="nil"/>
              <w:left w:val="nil"/>
              <w:bottom w:val="nil"/>
              <w:right w:val="nil"/>
            </w:tcBorders>
            <w:shd w:val="clear" w:color="auto" w:fill="auto"/>
            <w:noWrap/>
            <w:vAlign w:val="bottom"/>
            <w:hideMark/>
          </w:tcPr>
          <w:p w14:paraId="2721A45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10</w:t>
            </w:r>
          </w:p>
        </w:tc>
        <w:tc>
          <w:tcPr>
            <w:tcW w:w="1380" w:type="dxa"/>
            <w:tcBorders>
              <w:top w:val="nil"/>
              <w:left w:val="nil"/>
              <w:bottom w:val="nil"/>
              <w:right w:val="nil"/>
            </w:tcBorders>
            <w:shd w:val="clear" w:color="auto" w:fill="auto"/>
            <w:noWrap/>
            <w:vAlign w:val="bottom"/>
            <w:hideMark/>
          </w:tcPr>
          <w:p w14:paraId="50A9ECD4"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28</w:t>
            </w:r>
          </w:p>
        </w:tc>
        <w:tc>
          <w:tcPr>
            <w:tcW w:w="1380" w:type="dxa"/>
            <w:tcBorders>
              <w:top w:val="nil"/>
              <w:left w:val="nil"/>
              <w:bottom w:val="nil"/>
              <w:right w:val="nil"/>
            </w:tcBorders>
            <w:shd w:val="clear" w:color="auto" w:fill="auto"/>
            <w:noWrap/>
            <w:vAlign w:val="bottom"/>
            <w:hideMark/>
          </w:tcPr>
          <w:p w14:paraId="21EF5157"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12.5</w:t>
            </w:r>
          </w:p>
        </w:tc>
        <w:tc>
          <w:tcPr>
            <w:tcW w:w="1380" w:type="dxa"/>
            <w:tcBorders>
              <w:top w:val="nil"/>
              <w:left w:val="nil"/>
              <w:bottom w:val="nil"/>
              <w:right w:val="nil"/>
            </w:tcBorders>
            <w:shd w:val="clear" w:color="auto" w:fill="auto"/>
            <w:noWrap/>
            <w:vAlign w:val="bottom"/>
            <w:hideMark/>
          </w:tcPr>
          <w:p w14:paraId="751045A7" w14:textId="77777777" w:rsidR="00131DE3" w:rsidRPr="00131DE3" w:rsidRDefault="00131DE3" w:rsidP="00B10F1E">
            <w:pPr>
              <w:jc w:val="right"/>
              <w:rPr>
                <w:rFonts w:ascii="Arial" w:eastAsia="Times New Roman" w:hAnsi="Arial" w:cs="Arial"/>
                <w:sz w:val="20"/>
                <w:szCs w:val="20"/>
                <w:lang w:eastAsia="es-ES_tradnl"/>
              </w:rPr>
            </w:pPr>
          </w:p>
        </w:tc>
      </w:tr>
      <w:tr w:rsidR="00131DE3" w:rsidRPr="00131DE3" w14:paraId="0E863215" w14:textId="77777777" w:rsidTr="00B10F1E">
        <w:trPr>
          <w:trHeight w:val="260"/>
        </w:trPr>
        <w:tc>
          <w:tcPr>
            <w:tcW w:w="1380" w:type="dxa"/>
            <w:tcBorders>
              <w:top w:val="nil"/>
              <w:left w:val="nil"/>
              <w:bottom w:val="nil"/>
              <w:right w:val="nil"/>
            </w:tcBorders>
            <w:shd w:val="clear" w:color="auto" w:fill="auto"/>
            <w:noWrap/>
            <w:vAlign w:val="bottom"/>
            <w:hideMark/>
          </w:tcPr>
          <w:p w14:paraId="027A5048" w14:textId="77777777" w:rsidR="00131DE3" w:rsidRPr="00131DE3" w:rsidRDefault="00131DE3" w:rsidP="00B10F1E">
            <w:pPr>
              <w:rPr>
                <w:rFonts w:ascii="Times New Roman" w:eastAsia="Times New Roman" w:hAnsi="Times New Roman" w:cs="Times New Roman"/>
                <w:sz w:val="20"/>
                <w:szCs w:val="20"/>
                <w:lang w:eastAsia="es-ES_tradnl"/>
              </w:rPr>
            </w:pPr>
          </w:p>
        </w:tc>
        <w:tc>
          <w:tcPr>
            <w:tcW w:w="1380" w:type="dxa"/>
            <w:tcBorders>
              <w:top w:val="nil"/>
              <w:left w:val="nil"/>
              <w:bottom w:val="nil"/>
              <w:right w:val="nil"/>
            </w:tcBorders>
            <w:shd w:val="clear" w:color="auto" w:fill="auto"/>
            <w:noWrap/>
            <w:vAlign w:val="bottom"/>
            <w:hideMark/>
          </w:tcPr>
          <w:p w14:paraId="2966805F" w14:textId="77777777" w:rsidR="00131DE3" w:rsidRPr="00131DE3" w:rsidRDefault="00131DE3" w:rsidP="00B10F1E">
            <w:pPr>
              <w:rPr>
                <w:rFonts w:ascii="Times New Roman" w:eastAsia="Times New Roman" w:hAnsi="Times New Roman" w:cs="Times New Roman"/>
                <w:sz w:val="20"/>
                <w:szCs w:val="20"/>
                <w:lang w:eastAsia="es-ES_tradnl"/>
              </w:rPr>
            </w:pPr>
          </w:p>
        </w:tc>
        <w:tc>
          <w:tcPr>
            <w:tcW w:w="1560" w:type="dxa"/>
            <w:tcBorders>
              <w:top w:val="nil"/>
              <w:left w:val="nil"/>
              <w:bottom w:val="nil"/>
              <w:right w:val="nil"/>
            </w:tcBorders>
            <w:shd w:val="clear" w:color="auto" w:fill="auto"/>
            <w:noWrap/>
            <w:vAlign w:val="bottom"/>
            <w:hideMark/>
          </w:tcPr>
          <w:p w14:paraId="5C57886A" w14:textId="77777777" w:rsidR="00131DE3" w:rsidRPr="00131DE3" w:rsidRDefault="00131DE3" w:rsidP="00B10F1E">
            <w:pPr>
              <w:rPr>
                <w:rFonts w:ascii="Times New Roman" w:eastAsia="Times New Roman" w:hAnsi="Times New Roman" w:cs="Times New Roman"/>
                <w:sz w:val="20"/>
                <w:szCs w:val="20"/>
                <w:lang w:eastAsia="es-ES_tradnl"/>
              </w:rPr>
            </w:pPr>
          </w:p>
        </w:tc>
        <w:tc>
          <w:tcPr>
            <w:tcW w:w="1380" w:type="dxa"/>
            <w:tcBorders>
              <w:top w:val="nil"/>
              <w:left w:val="nil"/>
              <w:bottom w:val="nil"/>
              <w:right w:val="nil"/>
            </w:tcBorders>
            <w:shd w:val="clear" w:color="auto" w:fill="auto"/>
            <w:noWrap/>
            <w:vAlign w:val="bottom"/>
            <w:hideMark/>
          </w:tcPr>
          <w:p w14:paraId="25193B6D" w14:textId="77777777" w:rsidR="00131DE3" w:rsidRPr="00131DE3" w:rsidRDefault="00131DE3" w:rsidP="00B10F1E">
            <w:pPr>
              <w:rPr>
                <w:rFonts w:ascii="Times New Roman" w:eastAsia="Times New Roman" w:hAnsi="Times New Roman" w:cs="Times New Roman"/>
                <w:sz w:val="20"/>
                <w:szCs w:val="20"/>
                <w:lang w:eastAsia="es-ES_tradnl"/>
              </w:rPr>
            </w:pPr>
          </w:p>
        </w:tc>
        <w:tc>
          <w:tcPr>
            <w:tcW w:w="2760" w:type="dxa"/>
            <w:gridSpan w:val="2"/>
            <w:tcBorders>
              <w:top w:val="nil"/>
              <w:left w:val="nil"/>
              <w:bottom w:val="nil"/>
              <w:right w:val="nil"/>
            </w:tcBorders>
            <w:shd w:val="clear" w:color="auto" w:fill="auto"/>
            <w:noWrap/>
            <w:vAlign w:val="bottom"/>
            <w:hideMark/>
          </w:tcPr>
          <w:p w14:paraId="5409942C" w14:textId="77777777" w:rsidR="00131DE3" w:rsidRPr="00131DE3" w:rsidRDefault="00131DE3" w:rsidP="00B10F1E">
            <w:pPr>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 xml:space="preserve">PROMEDIO FINAL </w:t>
            </w:r>
          </w:p>
        </w:tc>
      </w:tr>
      <w:tr w:rsidR="00131DE3" w:rsidRPr="00131DE3" w14:paraId="1DFEF4F0" w14:textId="77777777" w:rsidTr="00B10F1E">
        <w:trPr>
          <w:trHeight w:val="260"/>
        </w:trPr>
        <w:tc>
          <w:tcPr>
            <w:tcW w:w="1380" w:type="dxa"/>
            <w:tcBorders>
              <w:top w:val="nil"/>
              <w:left w:val="nil"/>
              <w:bottom w:val="nil"/>
              <w:right w:val="nil"/>
            </w:tcBorders>
            <w:shd w:val="clear" w:color="auto" w:fill="auto"/>
            <w:noWrap/>
            <w:vAlign w:val="bottom"/>
            <w:hideMark/>
          </w:tcPr>
          <w:p w14:paraId="4D3BF7CA" w14:textId="77777777" w:rsidR="00131DE3" w:rsidRPr="00131DE3" w:rsidRDefault="00131DE3" w:rsidP="00B10F1E">
            <w:pPr>
              <w:rPr>
                <w:rFonts w:ascii="Arial" w:eastAsia="Times New Roman" w:hAnsi="Arial" w:cs="Arial"/>
                <w:sz w:val="20"/>
                <w:szCs w:val="20"/>
                <w:lang w:eastAsia="es-ES_tradnl"/>
              </w:rPr>
            </w:pPr>
          </w:p>
        </w:tc>
        <w:tc>
          <w:tcPr>
            <w:tcW w:w="1380" w:type="dxa"/>
            <w:tcBorders>
              <w:top w:val="nil"/>
              <w:left w:val="nil"/>
              <w:bottom w:val="nil"/>
              <w:right w:val="nil"/>
            </w:tcBorders>
            <w:shd w:val="clear" w:color="auto" w:fill="auto"/>
            <w:noWrap/>
            <w:vAlign w:val="bottom"/>
            <w:hideMark/>
          </w:tcPr>
          <w:p w14:paraId="109DE803" w14:textId="77777777" w:rsidR="00131DE3" w:rsidRPr="00131DE3" w:rsidRDefault="00131DE3" w:rsidP="00B10F1E">
            <w:pPr>
              <w:rPr>
                <w:rFonts w:ascii="Times New Roman" w:eastAsia="Times New Roman" w:hAnsi="Times New Roman" w:cs="Times New Roman"/>
                <w:sz w:val="20"/>
                <w:szCs w:val="20"/>
                <w:lang w:eastAsia="es-ES_tradnl"/>
              </w:rPr>
            </w:pPr>
          </w:p>
        </w:tc>
        <w:tc>
          <w:tcPr>
            <w:tcW w:w="1560" w:type="dxa"/>
            <w:tcBorders>
              <w:top w:val="nil"/>
              <w:left w:val="nil"/>
              <w:bottom w:val="nil"/>
              <w:right w:val="nil"/>
            </w:tcBorders>
            <w:shd w:val="clear" w:color="auto" w:fill="auto"/>
            <w:noWrap/>
            <w:vAlign w:val="bottom"/>
            <w:hideMark/>
          </w:tcPr>
          <w:p w14:paraId="14DA7696" w14:textId="77777777" w:rsidR="00131DE3" w:rsidRPr="00131DE3" w:rsidRDefault="00131DE3" w:rsidP="00B10F1E">
            <w:pPr>
              <w:rPr>
                <w:rFonts w:ascii="Times New Roman" w:eastAsia="Times New Roman" w:hAnsi="Times New Roman" w:cs="Times New Roman"/>
                <w:sz w:val="20"/>
                <w:szCs w:val="20"/>
                <w:lang w:eastAsia="es-ES_tradnl"/>
              </w:rPr>
            </w:pPr>
          </w:p>
        </w:tc>
        <w:tc>
          <w:tcPr>
            <w:tcW w:w="1380" w:type="dxa"/>
            <w:tcBorders>
              <w:top w:val="nil"/>
              <w:left w:val="nil"/>
              <w:bottom w:val="nil"/>
              <w:right w:val="nil"/>
            </w:tcBorders>
            <w:shd w:val="clear" w:color="auto" w:fill="auto"/>
            <w:noWrap/>
            <w:vAlign w:val="bottom"/>
            <w:hideMark/>
          </w:tcPr>
          <w:p w14:paraId="1C041483" w14:textId="77777777" w:rsidR="00131DE3" w:rsidRPr="00131DE3" w:rsidRDefault="00131DE3" w:rsidP="00B10F1E">
            <w:pPr>
              <w:rPr>
                <w:rFonts w:ascii="Times New Roman" w:eastAsia="Times New Roman" w:hAnsi="Times New Roman" w:cs="Times New Roman"/>
                <w:sz w:val="20"/>
                <w:szCs w:val="20"/>
                <w:lang w:eastAsia="es-ES_tradnl"/>
              </w:rPr>
            </w:pPr>
          </w:p>
        </w:tc>
        <w:tc>
          <w:tcPr>
            <w:tcW w:w="1380" w:type="dxa"/>
            <w:tcBorders>
              <w:top w:val="nil"/>
              <w:left w:val="nil"/>
              <w:bottom w:val="nil"/>
              <w:right w:val="nil"/>
            </w:tcBorders>
            <w:shd w:val="clear" w:color="auto" w:fill="auto"/>
            <w:noWrap/>
            <w:vAlign w:val="bottom"/>
            <w:hideMark/>
          </w:tcPr>
          <w:p w14:paraId="6393AC05" w14:textId="77777777" w:rsidR="00131DE3" w:rsidRPr="00131DE3" w:rsidRDefault="00131DE3" w:rsidP="00B10F1E">
            <w:pPr>
              <w:jc w:val="right"/>
              <w:rPr>
                <w:rFonts w:ascii="Arial" w:eastAsia="Times New Roman" w:hAnsi="Arial" w:cs="Arial"/>
                <w:sz w:val="20"/>
                <w:szCs w:val="20"/>
                <w:lang w:eastAsia="es-ES_tradnl"/>
              </w:rPr>
            </w:pPr>
            <w:r w:rsidRPr="00131DE3">
              <w:rPr>
                <w:rFonts w:ascii="Arial" w:eastAsia="Times New Roman" w:hAnsi="Arial" w:cs="Arial"/>
                <w:sz w:val="20"/>
                <w:szCs w:val="20"/>
                <w:lang w:eastAsia="es-ES_tradnl"/>
              </w:rPr>
              <w:t>15.95</w:t>
            </w:r>
          </w:p>
        </w:tc>
        <w:tc>
          <w:tcPr>
            <w:tcW w:w="1380" w:type="dxa"/>
            <w:tcBorders>
              <w:top w:val="nil"/>
              <w:left w:val="nil"/>
              <w:bottom w:val="nil"/>
              <w:right w:val="nil"/>
            </w:tcBorders>
            <w:shd w:val="clear" w:color="auto" w:fill="auto"/>
            <w:noWrap/>
            <w:vAlign w:val="bottom"/>
            <w:hideMark/>
          </w:tcPr>
          <w:p w14:paraId="333B3221" w14:textId="77777777" w:rsidR="00131DE3" w:rsidRDefault="00131DE3" w:rsidP="00B10F1E">
            <w:pPr>
              <w:jc w:val="right"/>
              <w:rPr>
                <w:rFonts w:ascii="Arial" w:eastAsia="Times New Roman" w:hAnsi="Arial" w:cs="Arial"/>
                <w:sz w:val="20"/>
                <w:szCs w:val="20"/>
                <w:lang w:eastAsia="es-ES_tradnl"/>
              </w:rPr>
            </w:pPr>
          </w:p>
          <w:p w14:paraId="00FEEE90" w14:textId="77777777" w:rsidR="00131DE3" w:rsidRDefault="00131DE3" w:rsidP="00B10F1E">
            <w:pPr>
              <w:jc w:val="right"/>
              <w:rPr>
                <w:rFonts w:ascii="Arial" w:eastAsia="Times New Roman" w:hAnsi="Arial" w:cs="Arial"/>
                <w:sz w:val="20"/>
                <w:szCs w:val="20"/>
                <w:lang w:eastAsia="es-ES_tradnl"/>
              </w:rPr>
            </w:pPr>
          </w:p>
          <w:p w14:paraId="4F12C43B" w14:textId="77777777" w:rsidR="00131DE3" w:rsidRPr="00131DE3" w:rsidRDefault="00131DE3" w:rsidP="00B10F1E">
            <w:pPr>
              <w:rPr>
                <w:rFonts w:ascii="Arial" w:eastAsia="Times New Roman" w:hAnsi="Arial" w:cs="Arial"/>
                <w:sz w:val="20"/>
                <w:szCs w:val="20"/>
                <w:lang w:eastAsia="es-ES_tradnl"/>
              </w:rPr>
            </w:pPr>
          </w:p>
        </w:tc>
      </w:tr>
    </w:tbl>
    <w:p w14:paraId="59075089" w14:textId="77777777" w:rsidR="00131DE3" w:rsidRDefault="00131DE3" w:rsidP="00131DE3">
      <w:pPr>
        <w:jc w:val="center"/>
        <w:rPr>
          <w:rFonts w:ascii="Arial" w:hAnsi="Arial" w:cs="Arial"/>
          <w:sz w:val="36"/>
          <w:szCs w:val="36"/>
        </w:rPr>
      </w:pPr>
    </w:p>
    <w:p w14:paraId="08A97E33" w14:textId="77777777" w:rsidR="00131DE3" w:rsidRDefault="00131DE3" w:rsidP="00131DE3">
      <w:pPr>
        <w:jc w:val="center"/>
        <w:rPr>
          <w:rFonts w:ascii="Arial" w:hAnsi="Arial" w:cs="Arial"/>
          <w:sz w:val="36"/>
          <w:szCs w:val="36"/>
        </w:rPr>
      </w:pPr>
      <w:r>
        <w:rPr>
          <w:noProof/>
        </w:rPr>
        <w:drawing>
          <wp:inline distT="0" distB="0" distL="0" distR="0" wp14:anchorId="2B132845" wp14:editId="18FCAB1F">
            <wp:extent cx="5612130" cy="4973955"/>
            <wp:effectExtent l="0" t="0" r="1270" b="444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5B299D" w14:textId="77777777" w:rsidR="00565C28" w:rsidRPr="009A62CD" w:rsidRDefault="00565C28" w:rsidP="00565C28">
      <w:pPr>
        <w:tabs>
          <w:tab w:val="left" w:pos="7080"/>
        </w:tabs>
        <w:rPr>
          <w:rFonts w:ascii="Arial" w:hAnsi="Arial" w:cs="Arial"/>
          <w:color w:val="000000" w:themeColor="text1"/>
          <w:sz w:val="48"/>
          <w:szCs w:val="48"/>
          <w:lang w:val="es-ES"/>
        </w:rPr>
      </w:pPr>
    </w:p>
    <w:p w14:paraId="695869FD" w14:textId="77777777" w:rsidR="00131DE3" w:rsidRDefault="00131DE3" w:rsidP="00131DE3">
      <w:pPr>
        <w:widowControl w:val="0"/>
        <w:autoSpaceDE w:val="0"/>
        <w:autoSpaceDN w:val="0"/>
        <w:adjustRightInd w:val="0"/>
        <w:rPr>
          <w:rFonts w:ascii="Arial" w:hAnsi="Arial" w:cs="Arial"/>
          <w:color w:val="262626"/>
          <w:sz w:val="40"/>
          <w:szCs w:val="40"/>
          <w:lang w:val="es-ES"/>
        </w:rPr>
      </w:pPr>
      <w:r>
        <w:rPr>
          <w:rFonts w:ascii="Arial" w:hAnsi="Arial" w:cs="Arial"/>
          <w:color w:val="262626"/>
          <w:sz w:val="40"/>
          <w:szCs w:val="40"/>
          <w:lang w:val="es-ES"/>
        </w:rPr>
        <w:t>Que es una terminal ?</w:t>
      </w:r>
    </w:p>
    <w:p w14:paraId="7FE6F5B5" w14:textId="77777777" w:rsidR="00131DE3" w:rsidRDefault="00131DE3" w:rsidP="00131DE3">
      <w:pPr>
        <w:widowControl w:val="0"/>
        <w:autoSpaceDE w:val="0"/>
        <w:autoSpaceDN w:val="0"/>
        <w:adjustRightInd w:val="0"/>
        <w:rPr>
          <w:rFonts w:ascii="Arial" w:hAnsi="Arial" w:cs="Arial"/>
          <w:color w:val="262626"/>
          <w:sz w:val="40"/>
          <w:szCs w:val="40"/>
          <w:lang w:val="es-ES"/>
        </w:rPr>
      </w:pPr>
    </w:p>
    <w:p w14:paraId="5A6D290C" w14:textId="77777777" w:rsidR="00131DE3" w:rsidRDefault="00131DE3" w:rsidP="00131DE3">
      <w:pPr>
        <w:widowControl w:val="0"/>
        <w:autoSpaceDE w:val="0"/>
        <w:autoSpaceDN w:val="0"/>
        <w:adjustRightInd w:val="0"/>
        <w:rPr>
          <w:rFonts w:ascii="Arial" w:hAnsi="Arial" w:cs="Arial"/>
          <w:color w:val="262626"/>
          <w:sz w:val="40"/>
          <w:szCs w:val="40"/>
          <w:lang w:val="es-ES"/>
        </w:rPr>
      </w:pPr>
      <w:r w:rsidRPr="00E87D4D">
        <w:rPr>
          <w:rFonts w:ascii="Arial" w:hAnsi="Arial" w:cs="Arial"/>
          <w:color w:val="262626"/>
          <w:sz w:val="40"/>
          <w:szCs w:val="40"/>
          <w:lang w:val="es-ES"/>
        </w:rPr>
        <w:t xml:space="preserve">Pues una terminal también es conocida por el </w:t>
      </w:r>
    </w:p>
    <w:p w14:paraId="28CC9AC9" w14:textId="77777777" w:rsidR="00131DE3" w:rsidRDefault="00131DE3" w:rsidP="00131DE3">
      <w:pPr>
        <w:widowControl w:val="0"/>
        <w:autoSpaceDE w:val="0"/>
        <w:autoSpaceDN w:val="0"/>
        <w:adjustRightInd w:val="0"/>
        <w:rPr>
          <w:rFonts w:ascii="Arial" w:hAnsi="Arial" w:cs="Arial"/>
          <w:color w:val="262626"/>
          <w:sz w:val="40"/>
          <w:szCs w:val="40"/>
          <w:lang w:val="es-ES"/>
        </w:rPr>
      </w:pPr>
      <w:r w:rsidRPr="00E87D4D">
        <w:rPr>
          <w:rFonts w:ascii="Arial" w:hAnsi="Arial" w:cs="Arial"/>
          <w:color w:val="262626"/>
          <w:sz w:val="40"/>
          <w:szCs w:val="40"/>
          <w:lang w:val="es-ES"/>
        </w:rPr>
        <w:t>nombre de consola, y a todo dispositivo electrónico que forma parte del Hardware de un ordenador, y que funciona ingresando o mostrando los datos que se encuentran dentro de una computadora o en un determinado sistema de computación. Por esto podemos decir que su uso básico es la de transformación de datos en información que puede ser fácilmente percibida luego de mucho procesamiento.</w:t>
      </w:r>
    </w:p>
    <w:p w14:paraId="4C5ADA4D" w14:textId="77777777" w:rsidR="00131DE3" w:rsidRDefault="00131DE3" w:rsidP="00131DE3">
      <w:pPr>
        <w:widowControl w:val="0"/>
        <w:autoSpaceDE w:val="0"/>
        <w:autoSpaceDN w:val="0"/>
        <w:adjustRightInd w:val="0"/>
        <w:rPr>
          <w:rFonts w:ascii="Arial" w:hAnsi="Arial" w:cs="Arial"/>
          <w:color w:val="262626"/>
          <w:sz w:val="40"/>
          <w:szCs w:val="40"/>
          <w:lang w:val="es-ES"/>
        </w:rPr>
      </w:pPr>
    </w:p>
    <w:p w14:paraId="5475882C"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w:t>
      </w:r>
      <w:r w:rsidRPr="00E87D4D">
        <w:rPr>
          <w:rFonts w:ascii="Arial" w:hAnsi="Arial" w:cs="Arial"/>
          <w:color w:val="000000" w:themeColor="text1"/>
          <w:lang w:val="es-ES"/>
        </w:rPr>
        <w:t xml:space="preserve">: abre el Panel de control </w:t>
      </w:r>
    </w:p>
    <w:p w14:paraId="3BF5F5C6"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65E27515"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ADMINTOOLS</w:t>
      </w:r>
      <w:r w:rsidRPr="00E87D4D">
        <w:rPr>
          <w:rFonts w:ascii="Arial" w:hAnsi="Arial" w:cs="Arial"/>
          <w:color w:val="000000" w:themeColor="text1"/>
          <w:lang w:val="es-ES"/>
        </w:rPr>
        <w:t xml:space="preserve">: abre las herramientas administrativas </w:t>
      </w:r>
    </w:p>
    <w:p w14:paraId="3BB2A3C2"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4F41305A"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KEYBOARD</w:t>
      </w:r>
      <w:r w:rsidRPr="00E87D4D">
        <w:rPr>
          <w:rFonts w:ascii="Arial" w:hAnsi="Arial" w:cs="Arial"/>
          <w:color w:val="000000" w:themeColor="text1"/>
          <w:lang w:val="es-ES"/>
        </w:rPr>
        <w:t xml:space="preserve">: abre las propiedades del teclado </w:t>
      </w:r>
    </w:p>
    <w:p w14:paraId="12E8D599"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09570D73"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COLOR</w:t>
      </w:r>
      <w:r w:rsidRPr="00E87D4D">
        <w:rPr>
          <w:rFonts w:ascii="Arial" w:hAnsi="Arial" w:cs="Arial"/>
          <w:color w:val="000000" w:themeColor="text1"/>
          <w:lang w:val="es-ES"/>
        </w:rPr>
        <w:t xml:space="preserve">: abre las propiedades de pantalla </w:t>
      </w:r>
    </w:p>
    <w:p w14:paraId="6BABB776"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35AA1D08"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FOLDERS</w:t>
      </w:r>
      <w:r w:rsidRPr="00E87D4D">
        <w:rPr>
          <w:rFonts w:ascii="Arial" w:hAnsi="Arial" w:cs="Arial"/>
          <w:color w:val="000000" w:themeColor="text1"/>
          <w:lang w:val="es-ES"/>
        </w:rPr>
        <w:t xml:space="preserve">: abre las opciones de carpeta </w:t>
      </w:r>
    </w:p>
    <w:p w14:paraId="5A289CCA"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6313C5E6"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FONTS</w:t>
      </w:r>
      <w:r w:rsidRPr="00E87D4D">
        <w:rPr>
          <w:rFonts w:ascii="Arial" w:hAnsi="Arial" w:cs="Arial"/>
          <w:color w:val="000000" w:themeColor="text1"/>
          <w:lang w:val="es-ES"/>
        </w:rPr>
        <w:t xml:space="preserve">: abre las fuentes </w:t>
      </w:r>
    </w:p>
    <w:p w14:paraId="089C0491"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6467D364"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INTERNATIONAL</w:t>
      </w:r>
      <w:r w:rsidRPr="00E87D4D">
        <w:rPr>
          <w:rFonts w:ascii="Arial" w:hAnsi="Arial" w:cs="Arial"/>
          <w:color w:val="000000" w:themeColor="text1"/>
          <w:lang w:val="es-ES"/>
        </w:rPr>
        <w:t xml:space="preserve"> o </w:t>
      </w:r>
      <w:r w:rsidRPr="00E87D4D">
        <w:rPr>
          <w:rFonts w:ascii="Arial" w:hAnsi="Arial" w:cs="Arial"/>
          <w:b/>
          <w:bCs/>
          <w:color w:val="000000" w:themeColor="text1"/>
          <w:lang w:val="es-ES"/>
        </w:rPr>
        <w:t>INTL.CPL</w:t>
      </w:r>
      <w:r w:rsidRPr="00E87D4D">
        <w:rPr>
          <w:rFonts w:ascii="Arial" w:hAnsi="Arial" w:cs="Arial"/>
          <w:color w:val="000000" w:themeColor="text1"/>
          <w:lang w:val="es-ES"/>
        </w:rPr>
        <w:t xml:space="preserve">: abre la configuración regional y de idioma </w:t>
      </w:r>
    </w:p>
    <w:p w14:paraId="7E257D50"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7F456C08"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MOUSE</w:t>
      </w:r>
      <w:r w:rsidRPr="00E87D4D">
        <w:rPr>
          <w:rFonts w:ascii="Arial" w:hAnsi="Arial" w:cs="Arial"/>
          <w:color w:val="000000" w:themeColor="text1"/>
          <w:lang w:val="es-ES"/>
        </w:rPr>
        <w:t xml:space="preserve"> o </w:t>
      </w:r>
      <w:r w:rsidRPr="00E87D4D">
        <w:rPr>
          <w:rFonts w:ascii="Arial" w:hAnsi="Arial" w:cs="Arial"/>
          <w:b/>
          <w:bCs/>
          <w:color w:val="000000" w:themeColor="text1"/>
          <w:lang w:val="es-ES"/>
        </w:rPr>
        <w:t>MAIN.CPL</w:t>
      </w:r>
      <w:r w:rsidRPr="00E87D4D">
        <w:rPr>
          <w:rFonts w:ascii="Arial" w:hAnsi="Arial" w:cs="Arial"/>
          <w:color w:val="000000" w:themeColor="text1"/>
          <w:lang w:val="es-ES"/>
        </w:rPr>
        <w:t xml:space="preserve">: abre las propiedades del </w:t>
      </w:r>
      <w:r w:rsidRPr="00E87D4D">
        <w:rPr>
          <w:rFonts w:ascii="Arial" w:hAnsi="Arial" w:cs="Arial"/>
          <w:i/>
          <w:iCs/>
          <w:color w:val="000000" w:themeColor="text1"/>
          <w:lang w:val="es-ES"/>
        </w:rPr>
        <w:t>mouse</w:t>
      </w:r>
      <w:r w:rsidRPr="00E87D4D">
        <w:rPr>
          <w:rFonts w:ascii="Arial" w:hAnsi="Arial" w:cs="Arial"/>
          <w:color w:val="000000" w:themeColor="text1"/>
          <w:lang w:val="es-ES"/>
        </w:rPr>
        <w:t xml:space="preserve"> </w:t>
      </w:r>
    </w:p>
    <w:p w14:paraId="254E666B"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4BBBE5EC"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USERPASSWORDS</w:t>
      </w:r>
      <w:r w:rsidRPr="00E87D4D">
        <w:rPr>
          <w:rFonts w:ascii="Arial" w:hAnsi="Arial" w:cs="Arial"/>
          <w:color w:val="000000" w:themeColor="text1"/>
          <w:lang w:val="es-ES"/>
        </w:rPr>
        <w:t xml:space="preserve">: abre las cuentas de usuario </w:t>
      </w:r>
    </w:p>
    <w:p w14:paraId="02705A6B"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2B495985"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USERPASSWORDS2</w:t>
      </w:r>
      <w:r w:rsidRPr="00E87D4D">
        <w:rPr>
          <w:rFonts w:ascii="Arial" w:hAnsi="Arial" w:cs="Arial"/>
          <w:color w:val="000000" w:themeColor="text1"/>
          <w:lang w:val="es-ES"/>
        </w:rPr>
        <w:t xml:space="preserve"> o </w:t>
      </w:r>
      <w:r w:rsidRPr="00E87D4D">
        <w:rPr>
          <w:rFonts w:ascii="Arial" w:hAnsi="Arial" w:cs="Arial"/>
          <w:b/>
          <w:bCs/>
          <w:color w:val="000000" w:themeColor="text1"/>
          <w:lang w:val="es-ES"/>
        </w:rPr>
        <w:t>NETPLWIZ</w:t>
      </w:r>
      <w:r w:rsidRPr="00E87D4D">
        <w:rPr>
          <w:rFonts w:ascii="Arial" w:hAnsi="Arial" w:cs="Arial"/>
          <w:color w:val="000000" w:themeColor="text1"/>
          <w:lang w:val="es-ES"/>
        </w:rPr>
        <w:t xml:space="preserve">: administración de usuarios y su acceso </w:t>
      </w:r>
    </w:p>
    <w:p w14:paraId="37FC01F6"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59E3FF26" w14:textId="77777777" w:rsidR="00131DE3"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/NAME MICROSOFT.BACKUPANDRESTORECENTER</w:t>
      </w:r>
      <w:r w:rsidRPr="00E87D4D">
        <w:rPr>
          <w:rFonts w:ascii="Arial" w:hAnsi="Arial" w:cs="Arial"/>
          <w:color w:val="000000" w:themeColor="text1"/>
          <w:lang w:val="es-ES"/>
        </w:rPr>
        <w:t xml:space="preserve">: abre el centro de respaldo y recuperación (para Vista únicamente). </w:t>
      </w:r>
    </w:p>
    <w:p w14:paraId="1AC04B45"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5E145036"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CONTROL PRINTERS</w:t>
      </w:r>
      <w:r w:rsidRPr="00E87D4D">
        <w:rPr>
          <w:rFonts w:ascii="Arial" w:hAnsi="Arial" w:cs="Arial"/>
          <w:color w:val="000000" w:themeColor="text1"/>
          <w:lang w:val="es-ES"/>
        </w:rPr>
        <w:t xml:space="preserve">: impresoras y faxes disponibles </w:t>
      </w:r>
    </w:p>
    <w:p w14:paraId="4C55FFA8"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1A3DBA48"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APPWIZ.CPL</w:t>
      </w:r>
      <w:r w:rsidRPr="00E87D4D">
        <w:rPr>
          <w:rFonts w:ascii="Arial" w:hAnsi="Arial" w:cs="Arial"/>
          <w:color w:val="000000" w:themeColor="text1"/>
          <w:lang w:val="es-ES"/>
        </w:rPr>
        <w:t xml:space="preserve">: abre Agregar o quitar programas </w:t>
      </w:r>
    </w:p>
    <w:p w14:paraId="4D20255C"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65462604"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OPTIONALFEATURES</w:t>
      </w:r>
      <w:r w:rsidRPr="00E87D4D">
        <w:rPr>
          <w:rFonts w:ascii="Arial" w:hAnsi="Arial" w:cs="Arial"/>
          <w:color w:val="000000" w:themeColor="text1"/>
          <w:lang w:val="es-ES"/>
        </w:rPr>
        <w:t xml:space="preserve">: abre la herramienta Agregar o quitar componentes Windows (únicamente para Vista) </w:t>
      </w:r>
    </w:p>
    <w:p w14:paraId="4F2D615C"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1AFCF492"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r w:rsidRPr="00E87D4D">
        <w:rPr>
          <w:rFonts w:ascii="Arial" w:hAnsi="Arial" w:cs="Arial"/>
          <w:b/>
          <w:bCs/>
          <w:color w:val="000000" w:themeColor="text1"/>
          <w:lang w:val="es-ES"/>
        </w:rPr>
        <w:t>DESK.CPL</w:t>
      </w:r>
      <w:r w:rsidRPr="00E87D4D">
        <w:rPr>
          <w:rFonts w:ascii="Arial" w:hAnsi="Arial" w:cs="Arial"/>
          <w:color w:val="000000" w:themeColor="text1"/>
          <w:lang w:val="es-ES"/>
        </w:rPr>
        <w:t>: abre las propiedades de pantalla</w:t>
      </w:r>
    </w:p>
    <w:p w14:paraId="753F38F6" w14:textId="77777777" w:rsidR="00131DE3" w:rsidRPr="00E87D4D" w:rsidRDefault="00131DE3" w:rsidP="00131DE3">
      <w:pPr>
        <w:widowControl w:val="0"/>
        <w:autoSpaceDE w:val="0"/>
        <w:autoSpaceDN w:val="0"/>
        <w:adjustRightInd w:val="0"/>
        <w:rPr>
          <w:rFonts w:ascii="Arial" w:hAnsi="Arial" w:cs="Arial"/>
          <w:color w:val="000000" w:themeColor="text1"/>
          <w:lang w:val="es-ES"/>
        </w:rPr>
      </w:pPr>
    </w:p>
    <w:p w14:paraId="157930DA" w14:textId="77777777" w:rsidR="00565C28" w:rsidRPr="009A62CD" w:rsidRDefault="00565C28" w:rsidP="00565C28">
      <w:pPr>
        <w:tabs>
          <w:tab w:val="left" w:pos="7080"/>
        </w:tabs>
        <w:rPr>
          <w:rFonts w:ascii="Arial" w:hAnsi="Arial" w:cs="Arial"/>
          <w:color w:val="000000" w:themeColor="text1"/>
          <w:sz w:val="48"/>
          <w:szCs w:val="48"/>
        </w:rPr>
      </w:pPr>
    </w:p>
    <w:p w14:paraId="6553DBDB" w14:textId="77777777" w:rsidR="00565C28" w:rsidRDefault="00565C28" w:rsidP="00565C28"/>
    <w:p w14:paraId="5D265765" w14:textId="77777777" w:rsidR="00565C28" w:rsidRDefault="00565C28" w:rsidP="00565C28">
      <w:pPr>
        <w:jc w:val="center"/>
        <w:rPr>
          <w:rFonts w:ascii="Arial" w:hAnsi="Arial" w:cs="Arial"/>
          <w:sz w:val="36"/>
          <w:szCs w:val="36"/>
        </w:rPr>
      </w:pPr>
    </w:p>
    <w:p w14:paraId="22F39AAE" w14:textId="77777777" w:rsidR="00565C28" w:rsidRDefault="00565C28" w:rsidP="00565C28">
      <w:pPr>
        <w:jc w:val="center"/>
        <w:rPr>
          <w:rFonts w:ascii="Arial" w:hAnsi="Arial" w:cs="Arial"/>
          <w:sz w:val="36"/>
          <w:szCs w:val="36"/>
        </w:rPr>
      </w:pPr>
    </w:p>
    <w:p w14:paraId="7681C8A5" w14:textId="77777777" w:rsidR="00565C28" w:rsidRDefault="00565C28" w:rsidP="00565C28">
      <w:pPr>
        <w:jc w:val="center"/>
        <w:rPr>
          <w:rFonts w:ascii="Arial" w:hAnsi="Arial" w:cs="Arial"/>
          <w:sz w:val="36"/>
          <w:szCs w:val="36"/>
        </w:rPr>
      </w:pPr>
    </w:p>
    <w:p w14:paraId="6BFB4E10" w14:textId="77777777" w:rsidR="00565C28" w:rsidRDefault="00565C28" w:rsidP="00565C28">
      <w:pPr>
        <w:jc w:val="center"/>
        <w:rPr>
          <w:rFonts w:ascii="Arial" w:hAnsi="Arial" w:cs="Arial"/>
          <w:sz w:val="36"/>
          <w:szCs w:val="36"/>
        </w:rPr>
      </w:pPr>
    </w:p>
    <w:p w14:paraId="22EE99DA" w14:textId="77777777" w:rsidR="00565C28" w:rsidRDefault="00565C28" w:rsidP="00565C28">
      <w:pPr>
        <w:jc w:val="center"/>
        <w:rPr>
          <w:rFonts w:ascii="Arial" w:hAnsi="Arial" w:cs="Arial"/>
          <w:sz w:val="36"/>
          <w:szCs w:val="36"/>
        </w:rPr>
      </w:pPr>
    </w:p>
    <w:p w14:paraId="3690F22C" w14:textId="77777777" w:rsidR="00565C28" w:rsidRDefault="00565C28" w:rsidP="00565C28">
      <w:pPr>
        <w:jc w:val="center"/>
        <w:rPr>
          <w:rFonts w:ascii="Arial" w:hAnsi="Arial" w:cs="Arial"/>
          <w:sz w:val="36"/>
          <w:szCs w:val="36"/>
        </w:rPr>
      </w:pPr>
    </w:p>
    <w:p w14:paraId="71A761BD" w14:textId="77777777" w:rsidR="00565C28" w:rsidRDefault="00565C28" w:rsidP="00565C28">
      <w:pPr>
        <w:jc w:val="center"/>
        <w:rPr>
          <w:rFonts w:ascii="Arial" w:hAnsi="Arial" w:cs="Arial"/>
          <w:sz w:val="36"/>
          <w:szCs w:val="36"/>
        </w:rPr>
      </w:pPr>
    </w:p>
    <w:p w14:paraId="3D5D951C" w14:textId="77777777" w:rsidR="00565C28" w:rsidRDefault="00565C28" w:rsidP="00565C28">
      <w:pPr>
        <w:jc w:val="center"/>
        <w:rPr>
          <w:rFonts w:ascii="Arial" w:hAnsi="Arial" w:cs="Arial"/>
          <w:sz w:val="36"/>
          <w:szCs w:val="36"/>
        </w:rPr>
      </w:pPr>
    </w:p>
    <w:p w14:paraId="4A2E19FB" w14:textId="77777777" w:rsidR="00565C28" w:rsidRDefault="00565C28" w:rsidP="00565C28">
      <w:pPr>
        <w:jc w:val="center"/>
        <w:rPr>
          <w:rFonts w:ascii="Arial" w:hAnsi="Arial" w:cs="Arial"/>
          <w:sz w:val="36"/>
          <w:szCs w:val="36"/>
        </w:rPr>
      </w:pPr>
    </w:p>
    <w:p w14:paraId="65A77E9C" w14:textId="77777777" w:rsidR="00565C28" w:rsidRDefault="00565C28" w:rsidP="00565C28">
      <w:pPr>
        <w:jc w:val="center"/>
        <w:rPr>
          <w:rFonts w:ascii="Arial" w:hAnsi="Arial" w:cs="Arial"/>
          <w:sz w:val="36"/>
          <w:szCs w:val="36"/>
        </w:rPr>
      </w:pPr>
    </w:p>
    <w:p w14:paraId="65B10B00" w14:textId="77777777" w:rsidR="00565C28" w:rsidRDefault="00565C28" w:rsidP="00565C28">
      <w:pPr>
        <w:jc w:val="center"/>
        <w:rPr>
          <w:rFonts w:ascii="Arial" w:hAnsi="Arial" w:cs="Arial"/>
          <w:sz w:val="36"/>
          <w:szCs w:val="36"/>
        </w:rPr>
      </w:pPr>
    </w:p>
    <w:p w14:paraId="53FFE128" w14:textId="77777777" w:rsidR="00565C28" w:rsidRDefault="00565C28" w:rsidP="00565C28">
      <w:pPr>
        <w:jc w:val="center"/>
        <w:rPr>
          <w:rFonts w:ascii="Arial" w:hAnsi="Arial" w:cs="Arial"/>
          <w:sz w:val="36"/>
          <w:szCs w:val="36"/>
        </w:rPr>
      </w:pPr>
    </w:p>
    <w:p w14:paraId="1A6D936D" w14:textId="77777777" w:rsidR="00565C28" w:rsidRDefault="00565C28" w:rsidP="00565C28">
      <w:pPr>
        <w:jc w:val="center"/>
        <w:rPr>
          <w:rFonts w:ascii="Arial" w:hAnsi="Arial" w:cs="Arial"/>
          <w:sz w:val="36"/>
          <w:szCs w:val="36"/>
        </w:rPr>
      </w:pPr>
    </w:p>
    <w:p w14:paraId="78BD728B" w14:textId="77777777" w:rsidR="00565C28" w:rsidRDefault="00565C28" w:rsidP="00565C28">
      <w:pPr>
        <w:jc w:val="center"/>
        <w:rPr>
          <w:rFonts w:ascii="Arial" w:hAnsi="Arial" w:cs="Arial"/>
          <w:sz w:val="36"/>
          <w:szCs w:val="36"/>
        </w:rPr>
      </w:pPr>
    </w:p>
    <w:p w14:paraId="16E0364F" w14:textId="77777777" w:rsidR="00565C28" w:rsidRDefault="00565C28" w:rsidP="00565C28">
      <w:pPr>
        <w:jc w:val="center"/>
        <w:rPr>
          <w:rFonts w:ascii="Arial" w:hAnsi="Arial" w:cs="Arial"/>
          <w:sz w:val="36"/>
          <w:szCs w:val="36"/>
        </w:rPr>
      </w:pPr>
    </w:p>
    <w:p w14:paraId="32903942" w14:textId="77777777" w:rsidR="00131DE3" w:rsidRDefault="00131DE3" w:rsidP="00565C28">
      <w:pPr>
        <w:jc w:val="center"/>
        <w:rPr>
          <w:rFonts w:ascii="Arial" w:hAnsi="Arial" w:cs="Arial"/>
          <w:sz w:val="36"/>
          <w:szCs w:val="36"/>
        </w:rPr>
      </w:pPr>
    </w:p>
    <w:p w14:paraId="61F17A88" w14:textId="77777777" w:rsidR="00131DE3" w:rsidRDefault="00131DE3" w:rsidP="00565C28">
      <w:pPr>
        <w:jc w:val="center"/>
        <w:rPr>
          <w:rFonts w:ascii="Arial" w:hAnsi="Arial" w:cs="Arial"/>
          <w:sz w:val="36"/>
          <w:szCs w:val="36"/>
        </w:rPr>
      </w:pPr>
    </w:p>
    <w:p w14:paraId="07F6A048" w14:textId="77777777" w:rsidR="00131DE3" w:rsidRDefault="00131DE3" w:rsidP="00565C28">
      <w:pPr>
        <w:jc w:val="center"/>
        <w:rPr>
          <w:rFonts w:ascii="Arial" w:hAnsi="Arial" w:cs="Arial"/>
          <w:sz w:val="36"/>
          <w:szCs w:val="36"/>
        </w:rPr>
      </w:pPr>
    </w:p>
    <w:p w14:paraId="1B6F9AB6" w14:textId="77777777" w:rsidR="00131DE3" w:rsidRDefault="00131DE3" w:rsidP="00565C28">
      <w:pPr>
        <w:jc w:val="center"/>
        <w:rPr>
          <w:rFonts w:ascii="Arial" w:hAnsi="Arial" w:cs="Arial"/>
          <w:sz w:val="36"/>
          <w:szCs w:val="36"/>
        </w:rPr>
      </w:pPr>
    </w:p>
    <w:p w14:paraId="238F0692" w14:textId="77777777" w:rsidR="00131DE3" w:rsidRDefault="00131DE3" w:rsidP="00565C28">
      <w:pPr>
        <w:jc w:val="center"/>
        <w:rPr>
          <w:rFonts w:ascii="Arial" w:hAnsi="Arial" w:cs="Arial"/>
          <w:sz w:val="36"/>
          <w:szCs w:val="36"/>
        </w:rPr>
      </w:pPr>
    </w:p>
    <w:p w14:paraId="40FBC955" w14:textId="77777777" w:rsidR="00131DE3" w:rsidRDefault="00131DE3" w:rsidP="00565C28">
      <w:pPr>
        <w:jc w:val="center"/>
        <w:rPr>
          <w:rFonts w:ascii="Arial" w:hAnsi="Arial" w:cs="Arial"/>
          <w:sz w:val="36"/>
          <w:szCs w:val="36"/>
        </w:rPr>
      </w:pPr>
    </w:p>
    <w:p w14:paraId="1667A7DC" w14:textId="77777777" w:rsidR="00131DE3" w:rsidRDefault="00131DE3" w:rsidP="00565C28">
      <w:pPr>
        <w:jc w:val="center"/>
        <w:rPr>
          <w:rFonts w:ascii="Arial" w:hAnsi="Arial" w:cs="Arial"/>
          <w:sz w:val="36"/>
          <w:szCs w:val="36"/>
        </w:rPr>
      </w:pPr>
    </w:p>
    <w:p w14:paraId="219F5E91" w14:textId="77777777" w:rsidR="00131DE3" w:rsidRDefault="00131DE3" w:rsidP="00565C28">
      <w:pPr>
        <w:jc w:val="center"/>
        <w:rPr>
          <w:rFonts w:ascii="Arial" w:hAnsi="Arial" w:cs="Arial"/>
          <w:sz w:val="36"/>
          <w:szCs w:val="36"/>
        </w:rPr>
      </w:pPr>
    </w:p>
    <w:p w14:paraId="79FBAAA0" w14:textId="77777777" w:rsidR="006C2FA4" w:rsidRDefault="006C2FA4" w:rsidP="006C2FA4">
      <w:pPr>
        <w:jc w:val="center"/>
        <w:rPr>
          <w:rFonts w:ascii="Arial" w:hAnsi="Arial" w:cs="Arial"/>
          <w:sz w:val="40"/>
          <w:szCs w:val="40"/>
        </w:rPr>
      </w:pPr>
      <w:r>
        <w:rPr>
          <w:rFonts w:ascii="Arial" w:hAnsi="Arial" w:cs="Arial"/>
          <w:sz w:val="40"/>
          <w:szCs w:val="40"/>
        </w:rPr>
        <w:t>MySQL</w:t>
      </w:r>
    </w:p>
    <w:p w14:paraId="46CDC70B" w14:textId="77777777" w:rsidR="006C2FA4" w:rsidRDefault="006C2FA4" w:rsidP="006C2FA4">
      <w:pPr>
        <w:rPr>
          <w:rFonts w:ascii="Arial" w:hAnsi="Arial" w:cs="Arial"/>
          <w:sz w:val="40"/>
          <w:szCs w:val="40"/>
        </w:rPr>
      </w:pPr>
    </w:p>
    <w:p w14:paraId="5F59C1D8" w14:textId="77777777" w:rsidR="006C2FA4" w:rsidRDefault="006C2FA4" w:rsidP="006C2FA4">
      <w:pPr>
        <w:rPr>
          <w:rFonts w:ascii="Arial" w:hAnsi="Arial" w:cs="Arial"/>
          <w:color w:val="121310"/>
          <w:sz w:val="36"/>
          <w:szCs w:val="36"/>
          <w:lang w:val="es-ES"/>
        </w:rPr>
      </w:pPr>
      <w:r>
        <w:rPr>
          <w:rFonts w:ascii="Arial" w:hAnsi="Arial" w:cs="Arial"/>
          <w:sz w:val="36"/>
          <w:szCs w:val="36"/>
        </w:rPr>
        <w:t>E</w:t>
      </w:r>
      <w:r w:rsidRPr="00AD4074">
        <w:rPr>
          <w:rFonts w:ascii="Arial" w:hAnsi="Arial" w:cs="Arial"/>
          <w:color w:val="121310"/>
          <w:sz w:val="36"/>
          <w:szCs w:val="36"/>
          <w:lang w:val="es-ES"/>
        </w:rPr>
        <w:t xml:space="preserve">s un sistema </w:t>
      </w:r>
      <w:r>
        <w:rPr>
          <w:rFonts w:ascii="Arial" w:hAnsi="Arial" w:cs="Arial"/>
          <w:color w:val="121310"/>
          <w:sz w:val="36"/>
          <w:szCs w:val="36"/>
          <w:lang w:val="es-ES"/>
        </w:rPr>
        <w:t>de gestor de base</w:t>
      </w:r>
      <w:r w:rsidRPr="00AD4074">
        <w:rPr>
          <w:rFonts w:ascii="Arial" w:hAnsi="Arial" w:cs="Arial"/>
          <w:color w:val="121310"/>
          <w:sz w:val="36"/>
          <w:szCs w:val="36"/>
          <w:lang w:val="es-ES"/>
        </w:rPr>
        <w:t xml:space="preserve"> de datos </w:t>
      </w:r>
      <w:r>
        <w:rPr>
          <w:rFonts w:ascii="Arial" w:hAnsi="Arial" w:cs="Arial"/>
          <w:color w:val="121310"/>
          <w:sz w:val="36"/>
          <w:szCs w:val="36"/>
          <w:lang w:val="es-ES"/>
        </w:rPr>
        <w:t>rápido, sólido y flexible. Es</w:t>
      </w:r>
      <w:r w:rsidRPr="00AD4074">
        <w:rPr>
          <w:rFonts w:ascii="Arial" w:hAnsi="Arial" w:cs="Arial"/>
          <w:color w:val="121310"/>
          <w:sz w:val="36"/>
          <w:szCs w:val="36"/>
          <w:lang w:val="es-ES"/>
        </w:rPr>
        <w:t xml:space="preserve"> para la creación de bases de datos con acceso desde páginas web, así como para la creación de cualquier otra solución que implique el almacenamiento de datos, posibilitando realizar múltiples y rápidas consultas.</w:t>
      </w:r>
    </w:p>
    <w:p w14:paraId="116E54F0" w14:textId="77777777" w:rsidR="006C2FA4" w:rsidRPr="00AD4074" w:rsidRDefault="006C2FA4" w:rsidP="006C2FA4">
      <w:pPr>
        <w:rPr>
          <w:rFonts w:ascii="Arial" w:hAnsi="Arial" w:cs="Arial"/>
          <w:color w:val="121310"/>
          <w:sz w:val="36"/>
          <w:szCs w:val="36"/>
          <w:lang w:val="es-ES"/>
        </w:rPr>
      </w:pPr>
    </w:p>
    <w:p w14:paraId="50BD2A04" w14:textId="77777777" w:rsidR="006C2FA4" w:rsidRDefault="006C2FA4" w:rsidP="006C2FA4">
      <w:pPr>
        <w:rPr>
          <w:rFonts w:ascii="Arial" w:hAnsi="Arial" w:cs="Arial"/>
          <w:sz w:val="36"/>
          <w:szCs w:val="36"/>
        </w:rPr>
      </w:pPr>
      <w:r>
        <w:rPr>
          <w:rFonts w:ascii="Arial" w:hAnsi="Arial" w:cs="Arial"/>
          <w:sz w:val="36"/>
          <w:szCs w:val="36"/>
        </w:rPr>
        <w:t xml:space="preserve">También es  muy veloz al realizar las operaciones y de </w:t>
      </w:r>
      <w:r w:rsidRPr="00AD4074">
        <w:rPr>
          <w:rFonts w:ascii="Arial" w:hAnsi="Arial" w:cs="Arial"/>
          <w:sz w:val="36"/>
          <w:szCs w:val="36"/>
        </w:rPr>
        <w:t xml:space="preserve">fácil instalación y configuración, permite trabajar como </w:t>
      </w:r>
      <w:r w:rsidRPr="00AD4074">
        <w:rPr>
          <w:rFonts w:ascii="Arial" w:hAnsi="Arial" w:cs="Arial"/>
          <w:color w:val="121310"/>
          <w:sz w:val="36"/>
          <w:szCs w:val="36"/>
          <w:lang w:val="es-ES"/>
        </w:rPr>
        <w:t>servidor multiusuario o sea, cada vez que se crea una conexión con el servidor, el programa servidor establece un proceso para manejar la solicitud del cliente, controlando así el acceso simultáneo de un gran número de usuarios a los datos</w:t>
      </w:r>
      <w:r>
        <w:rPr>
          <w:rFonts w:ascii="Helvetica Light" w:hAnsi="Helvetica Light" w:cs="Helvetica Light"/>
          <w:color w:val="121310"/>
          <w:sz w:val="32"/>
          <w:szCs w:val="32"/>
          <w:lang w:val="es-ES"/>
        </w:rPr>
        <w:t xml:space="preserve">. </w:t>
      </w:r>
      <w:r>
        <w:rPr>
          <w:rFonts w:ascii="Arial" w:hAnsi="Arial" w:cs="Arial"/>
          <w:color w:val="121310"/>
          <w:sz w:val="36"/>
          <w:szCs w:val="36"/>
          <w:lang w:val="es-ES"/>
        </w:rPr>
        <w:t>Este gestor de datos e</w:t>
      </w:r>
      <w:r w:rsidRPr="00AD4074">
        <w:rPr>
          <w:rFonts w:ascii="Arial" w:hAnsi="Arial" w:cs="Arial"/>
          <w:color w:val="121310"/>
          <w:sz w:val="36"/>
          <w:szCs w:val="36"/>
          <w:lang w:val="es-ES"/>
        </w:rPr>
        <w:t>s uno de los sistemas más utilizado en la actualidad, utilizado por grandes corporaciones como Yahoo</w:t>
      </w:r>
      <w:r>
        <w:rPr>
          <w:rFonts w:ascii="Arial" w:hAnsi="Arial" w:cs="Arial"/>
          <w:color w:val="121310"/>
          <w:sz w:val="36"/>
          <w:szCs w:val="36"/>
          <w:lang w:val="es-ES"/>
        </w:rPr>
        <w:t xml:space="preserve"> </w:t>
      </w:r>
      <w:r w:rsidRPr="00AD4074">
        <w:rPr>
          <w:rFonts w:ascii="Arial" w:hAnsi="Arial" w:cs="Arial"/>
          <w:color w:val="121310"/>
          <w:sz w:val="36"/>
          <w:szCs w:val="36"/>
          <w:lang w:val="es-ES"/>
        </w:rPr>
        <w:t>Google, entre otras</w:t>
      </w:r>
      <w:r>
        <w:rPr>
          <w:rFonts w:ascii="Arial" w:hAnsi="Arial" w:cs="Arial"/>
          <w:color w:val="121310"/>
          <w:sz w:val="36"/>
          <w:szCs w:val="36"/>
          <w:lang w:val="es-ES"/>
        </w:rPr>
        <w:t xml:space="preserve"> .</w:t>
      </w:r>
      <w:r w:rsidRPr="00AD4074">
        <w:rPr>
          <w:rFonts w:ascii="Arial" w:hAnsi="Arial" w:cs="Arial"/>
          <w:sz w:val="36"/>
          <w:szCs w:val="36"/>
        </w:rPr>
        <w:t xml:space="preserve">  </w:t>
      </w:r>
    </w:p>
    <w:p w14:paraId="0401C974" w14:textId="77777777" w:rsidR="006C2FA4" w:rsidRDefault="006C2FA4" w:rsidP="006C2FA4">
      <w:pPr>
        <w:rPr>
          <w:rFonts w:ascii="Arial" w:hAnsi="Arial" w:cs="Arial"/>
          <w:sz w:val="36"/>
          <w:szCs w:val="36"/>
        </w:rPr>
      </w:pPr>
    </w:p>
    <w:p w14:paraId="539A0D21" w14:textId="77777777" w:rsidR="006C2FA4" w:rsidRDefault="006C2FA4" w:rsidP="006C2FA4">
      <w:pPr>
        <w:rPr>
          <w:rFonts w:ascii="Arial" w:hAnsi="Arial" w:cs="Arial"/>
          <w:sz w:val="36"/>
          <w:szCs w:val="36"/>
        </w:rPr>
      </w:pPr>
    </w:p>
    <w:p w14:paraId="57F68859" w14:textId="77777777" w:rsidR="006C2FA4" w:rsidRDefault="006C2FA4" w:rsidP="006C2FA4">
      <w:pPr>
        <w:rPr>
          <w:rFonts w:ascii="Arial" w:hAnsi="Arial" w:cs="Arial"/>
          <w:sz w:val="36"/>
          <w:szCs w:val="36"/>
        </w:rPr>
      </w:pPr>
    </w:p>
    <w:p w14:paraId="27D9A49C" w14:textId="77777777" w:rsidR="006C2FA4" w:rsidRDefault="006C2FA4" w:rsidP="006C2FA4">
      <w:pPr>
        <w:rPr>
          <w:rFonts w:ascii="Arial" w:hAnsi="Arial" w:cs="Arial"/>
          <w:sz w:val="36"/>
          <w:szCs w:val="36"/>
        </w:rPr>
      </w:pPr>
    </w:p>
    <w:p w14:paraId="638CCC30" w14:textId="77777777" w:rsidR="006C2FA4" w:rsidRDefault="006C2FA4" w:rsidP="006C2FA4">
      <w:pPr>
        <w:rPr>
          <w:rFonts w:ascii="Arial" w:hAnsi="Arial" w:cs="Arial"/>
          <w:sz w:val="36"/>
          <w:szCs w:val="36"/>
        </w:rPr>
      </w:pPr>
    </w:p>
    <w:p w14:paraId="2B822D46" w14:textId="77777777" w:rsidR="006C2FA4" w:rsidRDefault="006C2FA4" w:rsidP="006C2FA4">
      <w:pPr>
        <w:rPr>
          <w:rFonts w:ascii="Arial" w:hAnsi="Arial" w:cs="Arial"/>
          <w:sz w:val="36"/>
          <w:szCs w:val="36"/>
        </w:rPr>
      </w:pPr>
    </w:p>
    <w:p w14:paraId="3C0F961F" w14:textId="77777777" w:rsidR="006C2FA4" w:rsidRDefault="006C2FA4" w:rsidP="006C2FA4">
      <w:pPr>
        <w:rPr>
          <w:rFonts w:ascii="Arial" w:hAnsi="Arial" w:cs="Arial"/>
          <w:sz w:val="36"/>
          <w:szCs w:val="36"/>
        </w:rPr>
      </w:pPr>
    </w:p>
    <w:p w14:paraId="3CFEE5E0" w14:textId="77777777" w:rsidR="006C2FA4" w:rsidRDefault="006C2FA4" w:rsidP="006C2FA4">
      <w:pPr>
        <w:rPr>
          <w:rFonts w:ascii="Arial" w:hAnsi="Arial" w:cs="Arial"/>
          <w:sz w:val="36"/>
          <w:szCs w:val="36"/>
        </w:rPr>
      </w:pPr>
    </w:p>
    <w:p w14:paraId="19C58836" w14:textId="77777777" w:rsidR="006C2FA4" w:rsidRDefault="006C2FA4" w:rsidP="006C2FA4">
      <w:pPr>
        <w:rPr>
          <w:rFonts w:ascii="Arial" w:hAnsi="Arial" w:cs="Arial"/>
          <w:sz w:val="36"/>
          <w:szCs w:val="36"/>
        </w:rPr>
      </w:pPr>
    </w:p>
    <w:p w14:paraId="4A073E2F" w14:textId="77777777" w:rsidR="006C2FA4" w:rsidRDefault="006C2FA4" w:rsidP="006C2FA4">
      <w:pPr>
        <w:rPr>
          <w:rFonts w:ascii="Arial" w:hAnsi="Arial" w:cs="Arial"/>
          <w:sz w:val="36"/>
          <w:szCs w:val="36"/>
        </w:rPr>
      </w:pPr>
    </w:p>
    <w:p w14:paraId="12E95E41" w14:textId="77777777" w:rsidR="006C2FA4" w:rsidRDefault="006C2FA4" w:rsidP="006C2FA4">
      <w:pPr>
        <w:rPr>
          <w:rFonts w:ascii="Arial" w:hAnsi="Arial" w:cs="Arial"/>
          <w:sz w:val="36"/>
          <w:szCs w:val="36"/>
        </w:rPr>
      </w:pPr>
    </w:p>
    <w:p w14:paraId="1DD19A8A" w14:textId="77777777" w:rsidR="006C2FA4" w:rsidRDefault="006C2FA4" w:rsidP="006C2FA4">
      <w:pPr>
        <w:rPr>
          <w:rFonts w:ascii="Arial" w:hAnsi="Arial" w:cs="Arial"/>
          <w:sz w:val="36"/>
          <w:szCs w:val="36"/>
        </w:rPr>
      </w:pPr>
    </w:p>
    <w:p w14:paraId="0D225915" w14:textId="77777777" w:rsidR="006C2FA4" w:rsidRDefault="006C2FA4" w:rsidP="006C2FA4">
      <w:pPr>
        <w:rPr>
          <w:rFonts w:ascii="Arial" w:hAnsi="Arial" w:cs="Arial"/>
          <w:sz w:val="36"/>
          <w:szCs w:val="36"/>
        </w:rPr>
      </w:pPr>
    </w:p>
    <w:p w14:paraId="79C02FE6" w14:textId="77777777" w:rsidR="006C2FA4" w:rsidRDefault="006C2FA4" w:rsidP="006C2FA4">
      <w:pPr>
        <w:jc w:val="center"/>
        <w:rPr>
          <w:rFonts w:ascii="Arial" w:hAnsi="Arial" w:cs="Arial"/>
          <w:color w:val="121310"/>
          <w:sz w:val="40"/>
          <w:szCs w:val="40"/>
          <w:lang w:val="es-ES"/>
        </w:rPr>
      </w:pPr>
      <w:r w:rsidRPr="00AD4074">
        <w:rPr>
          <w:rFonts w:ascii="Arial" w:hAnsi="Arial" w:cs="Arial"/>
          <w:color w:val="121310"/>
          <w:sz w:val="40"/>
          <w:szCs w:val="40"/>
          <w:lang w:val="es-ES"/>
        </w:rPr>
        <w:t>Microsoft SQL Server</w:t>
      </w:r>
    </w:p>
    <w:p w14:paraId="5CFA9060" w14:textId="77777777" w:rsidR="006C2FA4" w:rsidRDefault="006C2FA4" w:rsidP="006C2FA4">
      <w:pPr>
        <w:rPr>
          <w:rFonts w:ascii="Arial" w:hAnsi="Arial" w:cs="Arial"/>
          <w:color w:val="121310"/>
          <w:sz w:val="40"/>
          <w:szCs w:val="40"/>
          <w:lang w:val="es-ES"/>
        </w:rPr>
      </w:pPr>
    </w:p>
    <w:p w14:paraId="13819C9A" w14:textId="77777777" w:rsidR="006C2FA4" w:rsidRDefault="006C2FA4" w:rsidP="006C2FA4">
      <w:pPr>
        <w:widowControl w:val="0"/>
        <w:autoSpaceDE w:val="0"/>
        <w:autoSpaceDN w:val="0"/>
        <w:adjustRightInd w:val="0"/>
        <w:jc w:val="both"/>
        <w:rPr>
          <w:rFonts w:ascii="Arial" w:hAnsi="Arial" w:cs="Arial"/>
          <w:color w:val="121310"/>
          <w:sz w:val="36"/>
          <w:szCs w:val="36"/>
          <w:lang w:val="es-ES"/>
        </w:rPr>
      </w:pPr>
      <w:r w:rsidRPr="0056676A">
        <w:rPr>
          <w:rFonts w:ascii="Arial" w:hAnsi="Arial" w:cs="Arial"/>
          <w:color w:val="121310"/>
          <w:sz w:val="36"/>
          <w:szCs w:val="36"/>
          <w:lang w:val="es-ES"/>
        </w:rPr>
        <w:t>SQL Server es un sistema gesto</w:t>
      </w:r>
      <w:r>
        <w:rPr>
          <w:rFonts w:ascii="Arial" w:hAnsi="Arial" w:cs="Arial"/>
          <w:color w:val="121310"/>
          <w:sz w:val="36"/>
          <w:szCs w:val="36"/>
          <w:lang w:val="es-ES"/>
        </w:rPr>
        <w:t xml:space="preserve">r de base de datos relacionado y </w:t>
      </w:r>
      <w:r w:rsidRPr="0056676A">
        <w:rPr>
          <w:rFonts w:ascii="Arial" w:hAnsi="Arial" w:cs="Arial"/>
          <w:color w:val="121310"/>
          <w:sz w:val="36"/>
          <w:szCs w:val="36"/>
          <w:lang w:val="es-ES"/>
        </w:rPr>
        <w:t>producido por Microsoft. Es</w:t>
      </w:r>
      <w:r>
        <w:rPr>
          <w:rFonts w:ascii="Arial" w:hAnsi="Arial" w:cs="Arial"/>
          <w:color w:val="121310"/>
          <w:sz w:val="36"/>
          <w:szCs w:val="36"/>
          <w:lang w:val="es-ES"/>
        </w:rPr>
        <w:t>te es</w:t>
      </w:r>
      <w:r w:rsidRPr="0056676A">
        <w:rPr>
          <w:rFonts w:ascii="Arial" w:hAnsi="Arial" w:cs="Arial"/>
          <w:color w:val="121310"/>
          <w:sz w:val="36"/>
          <w:szCs w:val="36"/>
          <w:lang w:val="es-ES"/>
        </w:rPr>
        <w:t xml:space="preserve"> un sistema cliente/servidor que funciona como una extensión natural del sistema operativo Windows. </w:t>
      </w:r>
    </w:p>
    <w:p w14:paraId="6E617EBC" w14:textId="77777777" w:rsidR="006C2FA4" w:rsidRDefault="006C2FA4" w:rsidP="006C2FA4">
      <w:pPr>
        <w:widowControl w:val="0"/>
        <w:autoSpaceDE w:val="0"/>
        <w:autoSpaceDN w:val="0"/>
        <w:adjustRightInd w:val="0"/>
        <w:jc w:val="both"/>
        <w:rPr>
          <w:rFonts w:ascii="Arial" w:hAnsi="Arial" w:cs="Arial"/>
          <w:color w:val="121310"/>
          <w:sz w:val="36"/>
          <w:szCs w:val="36"/>
          <w:lang w:val="es-ES"/>
        </w:rPr>
      </w:pPr>
      <w:r>
        <w:rPr>
          <w:rFonts w:ascii="Arial" w:hAnsi="Arial" w:cs="Arial"/>
          <w:color w:val="121310"/>
          <w:sz w:val="36"/>
          <w:szCs w:val="36"/>
          <w:lang w:val="es-ES"/>
        </w:rPr>
        <w:t>P</w:t>
      </w:r>
      <w:r w:rsidRPr="0056676A">
        <w:rPr>
          <w:rFonts w:ascii="Arial" w:hAnsi="Arial" w:cs="Arial"/>
          <w:color w:val="121310"/>
          <w:sz w:val="36"/>
          <w:szCs w:val="36"/>
          <w:lang w:val="es-ES"/>
        </w:rPr>
        <w:t>roporciona datos, optimización de consultas, control de concurrencia y recuperación.</w:t>
      </w:r>
    </w:p>
    <w:p w14:paraId="2D47D461" w14:textId="77777777" w:rsidR="006C2FA4" w:rsidRPr="0056676A" w:rsidRDefault="006C2FA4" w:rsidP="006C2FA4">
      <w:pPr>
        <w:widowControl w:val="0"/>
        <w:autoSpaceDE w:val="0"/>
        <w:autoSpaceDN w:val="0"/>
        <w:adjustRightInd w:val="0"/>
        <w:jc w:val="both"/>
        <w:rPr>
          <w:rFonts w:ascii="Arial" w:hAnsi="Arial" w:cs="Arial"/>
          <w:color w:val="121310"/>
          <w:sz w:val="36"/>
          <w:szCs w:val="36"/>
          <w:lang w:val="es-ES"/>
        </w:rPr>
      </w:pPr>
    </w:p>
    <w:p w14:paraId="37AB5E3D" w14:textId="77777777" w:rsidR="006C2FA4" w:rsidRDefault="006C2FA4" w:rsidP="006C2FA4">
      <w:pPr>
        <w:rPr>
          <w:rFonts w:ascii="Arial" w:hAnsi="Arial" w:cs="Arial"/>
          <w:color w:val="121310"/>
          <w:sz w:val="36"/>
          <w:szCs w:val="36"/>
          <w:lang w:val="es-ES"/>
        </w:rPr>
      </w:pPr>
      <w:r>
        <w:rPr>
          <w:rFonts w:ascii="Arial" w:hAnsi="Arial" w:cs="Arial"/>
          <w:color w:val="121310"/>
          <w:sz w:val="36"/>
          <w:szCs w:val="36"/>
          <w:lang w:val="es-ES"/>
        </w:rPr>
        <w:t xml:space="preserve">Es muy </w:t>
      </w:r>
      <w:r w:rsidRPr="0056676A">
        <w:rPr>
          <w:rFonts w:ascii="Arial" w:hAnsi="Arial" w:cs="Arial"/>
          <w:color w:val="121310"/>
          <w:sz w:val="36"/>
          <w:szCs w:val="36"/>
          <w:lang w:val="es-ES"/>
        </w:rPr>
        <w:t>fácil de administrar a través de la utilización de un entorno gráfico para casi todas las tareas de sistema y adm</w:t>
      </w:r>
      <w:r>
        <w:rPr>
          <w:rFonts w:ascii="Arial" w:hAnsi="Arial" w:cs="Arial"/>
          <w:color w:val="121310"/>
          <w:sz w:val="36"/>
          <w:szCs w:val="36"/>
          <w:lang w:val="es-ES"/>
        </w:rPr>
        <w:t>inistración de bases de datos. Este gestor de datos u</w:t>
      </w:r>
      <w:r w:rsidRPr="0056676A">
        <w:rPr>
          <w:rFonts w:ascii="Arial" w:hAnsi="Arial" w:cs="Arial"/>
          <w:color w:val="121310"/>
          <w:sz w:val="36"/>
          <w:szCs w:val="36"/>
          <w:lang w:val="es-ES"/>
        </w:rPr>
        <w:t xml:space="preserve">tiliza servicios del sistema operativo Windows para ofrecer nuevas capacidades o ampliar la base de datos, tales como enviar y recibir mensajes. Es fácil de usar y proporciona funciones de almacenamiento de datos </w:t>
      </w:r>
      <w:r>
        <w:rPr>
          <w:rFonts w:ascii="Arial" w:hAnsi="Arial" w:cs="Arial"/>
          <w:color w:val="121310"/>
          <w:sz w:val="36"/>
          <w:szCs w:val="36"/>
          <w:lang w:val="es-ES"/>
        </w:rPr>
        <w:t>.</w:t>
      </w:r>
    </w:p>
    <w:p w14:paraId="444B0B33" w14:textId="77777777" w:rsidR="006C2FA4" w:rsidRDefault="006C2FA4" w:rsidP="006C2FA4">
      <w:pPr>
        <w:rPr>
          <w:rFonts w:ascii="Arial" w:hAnsi="Arial" w:cs="Arial"/>
          <w:color w:val="121310"/>
          <w:sz w:val="36"/>
          <w:szCs w:val="36"/>
          <w:lang w:val="es-ES"/>
        </w:rPr>
      </w:pPr>
    </w:p>
    <w:p w14:paraId="0DF9707B" w14:textId="77777777" w:rsidR="006C2FA4" w:rsidRDefault="006C2FA4" w:rsidP="006C2FA4">
      <w:pPr>
        <w:rPr>
          <w:rFonts w:ascii="Arial" w:hAnsi="Arial" w:cs="Arial"/>
          <w:color w:val="121310"/>
          <w:sz w:val="36"/>
          <w:szCs w:val="36"/>
          <w:lang w:val="es-ES"/>
        </w:rPr>
      </w:pPr>
    </w:p>
    <w:p w14:paraId="355CE711" w14:textId="77777777" w:rsidR="006C2FA4" w:rsidRDefault="006C2FA4" w:rsidP="006C2FA4">
      <w:pPr>
        <w:rPr>
          <w:rFonts w:ascii="Arial" w:hAnsi="Arial" w:cs="Arial"/>
          <w:color w:val="121310"/>
          <w:sz w:val="36"/>
          <w:szCs w:val="36"/>
          <w:lang w:val="es-ES"/>
        </w:rPr>
      </w:pPr>
    </w:p>
    <w:p w14:paraId="48193C7C" w14:textId="77777777" w:rsidR="006C2FA4" w:rsidRDefault="006C2FA4" w:rsidP="006C2FA4">
      <w:pPr>
        <w:rPr>
          <w:rFonts w:ascii="Arial" w:hAnsi="Arial" w:cs="Arial"/>
          <w:color w:val="121310"/>
          <w:sz w:val="36"/>
          <w:szCs w:val="36"/>
          <w:lang w:val="es-ES"/>
        </w:rPr>
      </w:pPr>
    </w:p>
    <w:p w14:paraId="0B323B90" w14:textId="77777777" w:rsidR="006C2FA4" w:rsidRDefault="006C2FA4" w:rsidP="006C2FA4">
      <w:pPr>
        <w:rPr>
          <w:rFonts w:ascii="Arial" w:hAnsi="Arial" w:cs="Arial"/>
          <w:color w:val="121310"/>
          <w:sz w:val="36"/>
          <w:szCs w:val="36"/>
          <w:lang w:val="es-ES"/>
        </w:rPr>
      </w:pPr>
    </w:p>
    <w:p w14:paraId="2123C6FA" w14:textId="77777777" w:rsidR="006C2FA4" w:rsidRDefault="006C2FA4" w:rsidP="006C2FA4">
      <w:pPr>
        <w:rPr>
          <w:rFonts w:ascii="Arial" w:hAnsi="Arial" w:cs="Arial"/>
          <w:color w:val="121310"/>
          <w:sz w:val="36"/>
          <w:szCs w:val="36"/>
          <w:lang w:val="es-ES"/>
        </w:rPr>
      </w:pPr>
    </w:p>
    <w:p w14:paraId="7495191E" w14:textId="77777777" w:rsidR="006C2FA4" w:rsidRDefault="006C2FA4" w:rsidP="006C2FA4">
      <w:pPr>
        <w:rPr>
          <w:rFonts w:ascii="Arial" w:hAnsi="Arial" w:cs="Arial"/>
          <w:color w:val="121310"/>
          <w:sz w:val="36"/>
          <w:szCs w:val="36"/>
          <w:lang w:val="es-ES"/>
        </w:rPr>
      </w:pPr>
    </w:p>
    <w:p w14:paraId="16F18BDD" w14:textId="77777777" w:rsidR="006C2FA4" w:rsidRDefault="006C2FA4" w:rsidP="006C2FA4">
      <w:pPr>
        <w:rPr>
          <w:rFonts w:ascii="Arial" w:hAnsi="Arial" w:cs="Arial"/>
          <w:color w:val="121310"/>
          <w:sz w:val="36"/>
          <w:szCs w:val="36"/>
          <w:lang w:val="es-ES"/>
        </w:rPr>
      </w:pPr>
    </w:p>
    <w:p w14:paraId="4B8F496B" w14:textId="77777777" w:rsidR="006C2FA4" w:rsidRDefault="006C2FA4" w:rsidP="006C2FA4">
      <w:pPr>
        <w:rPr>
          <w:rFonts w:ascii="Arial" w:hAnsi="Arial" w:cs="Arial"/>
          <w:color w:val="121310"/>
          <w:sz w:val="36"/>
          <w:szCs w:val="36"/>
          <w:lang w:val="es-ES"/>
        </w:rPr>
      </w:pPr>
    </w:p>
    <w:p w14:paraId="5300672F" w14:textId="77777777" w:rsidR="006C2FA4" w:rsidRDefault="006C2FA4" w:rsidP="006C2FA4">
      <w:pPr>
        <w:rPr>
          <w:rFonts w:ascii="Arial" w:hAnsi="Arial" w:cs="Arial"/>
          <w:color w:val="121310"/>
          <w:sz w:val="36"/>
          <w:szCs w:val="36"/>
          <w:lang w:val="es-ES"/>
        </w:rPr>
      </w:pPr>
    </w:p>
    <w:p w14:paraId="518363B2" w14:textId="77777777" w:rsidR="006C2FA4" w:rsidRDefault="006C2FA4" w:rsidP="006C2FA4">
      <w:pPr>
        <w:rPr>
          <w:rFonts w:ascii="Arial" w:hAnsi="Arial" w:cs="Arial"/>
          <w:color w:val="121310"/>
          <w:sz w:val="36"/>
          <w:szCs w:val="36"/>
          <w:lang w:val="es-ES"/>
        </w:rPr>
      </w:pPr>
    </w:p>
    <w:p w14:paraId="3894738A" w14:textId="77777777" w:rsidR="006C2FA4" w:rsidRDefault="006C2FA4" w:rsidP="006C2FA4">
      <w:pPr>
        <w:rPr>
          <w:rFonts w:ascii="Arial" w:hAnsi="Arial" w:cs="Arial"/>
          <w:color w:val="121310"/>
          <w:sz w:val="36"/>
          <w:szCs w:val="36"/>
          <w:lang w:val="es-ES"/>
        </w:rPr>
      </w:pPr>
    </w:p>
    <w:p w14:paraId="322140BD" w14:textId="77777777" w:rsidR="006C2FA4" w:rsidRDefault="006C2FA4" w:rsidP="006C2FA4">
      <w:pPr>
        <w:rPr>
          <w:rFonts w:ascii="Arial" w:hAnsi="Arial" w:cs="Arial"/>
          <w:color w:val="121310"/>
          <w:sz w:val="36"/>
          <w:szCs w:val="36"/>
          <w:lang w:val="es-ES"/>
        </w:rPr>
      </w:pPr>
    </w:p>
    <w:p w14:paraId="40BD50B3" w14:textId="77777777" w:rsidR="006C2FA4" w:rsidRDefault="006C2FA4" w:rsidP="006C2FA4">
      <w:pPr>
        <w:jc w:val="center"/>
        <w:rPr>
          <w:rFonts w:ascii="Arial" w:hAnsi="Arial" w:cs="Arial"/>
          <w:color w:val="121310"/>
          <w:sz w:val="40"/>
          <w:szCs w:val="40"/>
          <w:lang w:val="es-ES"/>
        </w:rPr>
      </w:pPr>
      <w:r w:rsidRPr="0056676A">
        <w:rPr>
          <w:rFonts w:ascii="Arial" w:hAnsi="Arial" w:cs="Arial"/>
          <w:color w:val="121310"/>
          <w:sz w:val="40"/>
          <w:szCs w:val="40"/>
          <w:lang w:val="es-ES"/>
        </w:rPr>
        <w:t>PostgreSQL</w:t>
      </w:r>
    </w:p>
    <w:p w14:paraId="39CDCC27" w14:textId="77777777" w:rsidR="006C2FA4" w:rsidRDefault="006C2FA4" w:rsidP="006C2FA4">
      <w:pPr>
        <w:jc w:val="center"/>
        <w:rPr>
          <w:rFonts w:ascii="Arial" w:hAnsi="Arial" w:cs="Arial"/>
          <w:color w:val="121310"/>
          <w:sz w:val="40"/>
          <w:szCs w:val="40"/>
          <w:lang w:val="es-ES"/>
        </w:rPr>
      </w:pPr>
    </w:p>
    <w:p w14:paraId="271DC7F1" w14:textId="77777777" w:rsidR="006C2FA4" w:rsidRDefault="006C2FA4" w:rsidP="006C2FA4">
      <w:pPr>
        <w:widowControl w:val="0"/>
        <w:autoSpaceDE w:val="0"/>
        <w:autoSpaceDN w:val="0"/>
        <w:adjustRightInd w:val="0"/>
        <w:jc w:val="both"/>
        <w:rPr>
          <w:rFonts w:ascii="Helvetica Light" w:hAnsi="Helvetica Light" w:cs="Helvetica Light"/>
          <w:color w:val="121310"/>
          <w:sz w:val="32"/>
          <w:szCs w:val="32"/>
          <w:lang w:val="es-ES"/>
        </w:rPr>
      </w:pPr>
      <w:r w:rsidRPr="006E5206">
        <w:rPr>
          <w:rFonts w:ascii="Arial" w:hAnsi="Arial" w:cs="Arial"/>
          <w:color w:val="121310"/>
          <w:sz w:val="36"/>
          <w:szCs w:val="36"/>
          <w:lang w:val="es-ES"/>
        </w:rPr>
        <w:t>PostgreSQL es un Sistema Gestor de Bases de Datos</w:t>
      </w:r>
      <w:r>
        <w:rPr>
          <w:rFonts w:ascii="Helvetica Light" w:hAnsi="Helvetica Light" w:cs="Helvetica Light"/>
          <w:color w:val="121310"/>
          <w:sz w:val="32"/>
          <w:szCs w:val="32"/>
          <w:lang w:val="es-ES"/>
        </w:rPr>
        <w:t xml:space="preserve"> </w:t>
      </w:r>
      <w:r w:rsidRPr="006E5206">
        <w:rPr>
          <w:rFonts w:ascii="Arial" w:hAnsi="Arial" w:cs="Arial"/>
          <w:color w:val="121310"/>
          <w:sz w:val="36"/>
          <w:szCs w:val="36"/>
          <w:lang w:val="es-ES"/>
        </w:rPr>
        <w:t>de código abierto, brinda un control que permite trabajar con grandes volúmenes de datos; soporta gran parte de la sintaxis SQL y cuenta con un extenso grupo de enlaces con lenguajes de programación</w:t>
      </w:r>
      <w:r>
        <w:rPr>
          <w:rFonts w:ascii="Helvetica Light" w:hAnsi="Helvetica Light" w:cs="Helvetica Light"/>
          <w:color w:val="121310"/>
          <w:sz w:val="32"/>
          <w:szCs w:val="32"/>
          <w:lang w:val="es-ES"/>
        </w:rPr>
        <w:t xml:space="preserve">.  </w:t>
      </w:r>
    </w:p>
    <w:p w14:paraId="3C8C1EE0" w14:textId="77777777" w:rsidR="006C2FA4" w:rsidRDefault="006C2FA4" w:rsidP="006C2FA4">
      <w:pPr>
        <w:widowControl w:val="0"/>
        <w:autoSpaceDE w:val="0"/>
        <w:autoSpaceDN w:val="0"/>
        <w:adjustRightInd w:val="0"/>
        <w:jc w:val="both"/>
        <w:rPr>
          <w:rFonts w:ascii="Arial" w:hAnsi="Arial" w:cs="Arial"/>
          <w:color w:val="121310"/>
          <w:sz w:val="36"/>
          <w:szCs w:val="36"/>
          <w:lang w:val="es-ES"/>
        </w:rPr>
      </w:pPr>
      <w:r w:rsidRPr="006E5206">
        <w:rPr>
          <w:rFonts w:ascii="Arial" w:hAnsi="Arial" w:cs="Arial"/>
          <w:color w:val="121310"/>
          <w:sz w:val="36"/>
          <w:szCs w:val="36"/>
          <w:lang w:val="es-ES"/>
        </w:rPr>
        <w:t>Ofrece funcionalidades en línea</w:t>
      </w:r>
      <w:r>
        <w:rPr>
          <w:rFonts w:ascii="Helvetica Light" w:hAnsi="Helvetica Light" w:cs="Helvetica Light"/>
          <w:color w:val="121310"/>
          <w:sz w:val="32"/>
          <w:szCs w:val="32"/>
          <w:lang w:val="es-ES"/>
        </w:rPr>
        <w:t xml:space="preserve"> </w:t>
      </w:r>
      <w:r w:rsidRPr="006E5206">
        <w:rPr>
          <w:rFonts w:ascii="Arial" w:hAnsi="Arial" w:cs="Arial"/>
          <w:color w:val="121310"/>
          <w:sz w:val="36"/>
          <w:szCs w:val="36"/>
          <w:lang w:val="es-ES"/>
        </w:rPr>
        <w:t xml:space="preserve">este gestor de datos se encuentra disponible para todos sin costo alguno. </w:t>
      </w:r>
    </w:p>
    <w:p w14:paraId="6689454C" w14:textId="77777777" w:rsidR="006C2FA4" w:rsidRDefault="006C2FA4" w:rsidP="006C2FA4">
      <w:pPr>
        <w:widowControl w:val="0"/>
        <w:autoSpaceDE w:val="0"/>
        <w:autoSpaceDN w:val="0"/>
        <w:adjustRightInd w:val="0"/>
        <w:jc w:val="both"/>
        <w:rPr>
          <w:rFonts w:ascii="Arial" w:hAnsi="Arial" w:cs="Arial"/>
          <w:color w:val="121310"/>
          <w:sz w:val="36"/>
          <w:szCs w:val="36"/>
          <w:lang w:val="es-ES"/>
        </w:rPr>
      </w:pPr>
    </w:p>
    <w:p w14:paraId="3B347137" w14:textId="77777777" w:rsidR="00131DE3" w:rsidRDefault="006C2FA4" w:rsidP="006C2FA4">
      <w:pPr>
        <w:jc w:val="center"/>
        <w:rPr>
          <w:rFonts w:ascii="Arial" w:hAnsi="Arial" w:cs="Arial"/>
          <w:sz w:val="36"/>
          <w:szCs w:val="36"/>
        </w:rPr>
      </w:pPr>
      <w:r w:rsidRPr="006E5206">
        <w:rPr>
          <w:rFonts w:ascii="Arial" w:hAnsi="Arial" w:cs="Arial"/>
          <w:color w:val="121310"/>
          <w:sz w:val="36"/>
          <w:szCs w:val="36"/>
          <w:lang w:val="es-ES"/>
        </w:rPr>
        <w:t xml:space="preserve">Está disponible para 34 plataformas con la última versión </w:t>
      </w:r>
      <w:r>
        <w:rPr>
          <w:rFonts w:ascii="Arial" w:hAnsi="Arial" w:cs="Arial"/>
          <w:sz w:val="36"/>
          <w:szCs w:val="36"/>
        </w:rPr>
        <w:t>. Una de sus ventajas es de que es muy confiable y ahorra considerables costos de operación pero sin embargo consume mas recursos qu</w:t>
      </w:r>
    </w:p>
    <w:p w14:paraId="65E82771" w14:textId="77777777" w:rsidR="00131DE3" w:rsidRDefault="00131DE3" w:rsidP="00565C28">
      <w:pPr>
        <w:jc w:val="center"/>
        <w:rPr>
          <w:rFonts w:ascii="Arial" w:hAnsi="Arial" w:cs="Arial"/>
          <w:sz w:val="36"/>
          <w:szCs w:val="36"/>
        </w:rPr>
      </w:pPr>
    </w:p>
    <w:p w14:paraId="163DF970" w14:textId="77777777" w:rsidR="00131DE3" w:rsidRDefault="00131DE3" w:rsidP="00565C28">
      <w:pPr>
        <w:jc w:val="center"/>
        <w:rPr>
          <w:rFonts w:ascii="Arial" w:hAnsi="Arial" w:cs="Arial"/>
          <w:sz w:val="36"/>
          <w:szCs w:val="36"/>
        </w:rPr>
      </w:pPr>
    </w:p>
    <w:tbl>
      <w:tblPr>
        <w:tblW w:w="1380" w:type="dxa"/>
        <w:tblInd w:w="-1631" w:type="dxa"/>
        <w:tblCellMar>
          <w:left w:w="70" w:type="dxa"/>
          <w:right w:w="70" w:type="dxa"/>
        </w:tblCellMar>
        <w:tblLook w:val="04A0" w:firstRow="1" w:lastRow="0" w:firstColumn="1" w:lastColumn="0" w:noHBand="0" w:noVBand="1"/>
      </w:tblPr>
      <w:tblGrid>
        <w:gridCol w:w="1380"/>
      </w:tblGrid>
      <w:tr w:rsidR="00131DE3" w:rsidRPr="00131DE3" w14:paraId="54FEFACC" w14:textId="77777777" w:rsidTr="00131DE3">
        <w:trPr>
          <w:trHeight w:val="260"/>
        </w:trPr>
        <w:tc>
          <w:tcPr>
            <w:tcW w:w="1380" w:type="dxa"/>
            <w:tcBorders>
              <w:top w:val="nil"/>
              <w:left w:val="nil"/>
              <w:bottom w:val="nil"/>
              <w:right w:val="nil"/>
            </w:tcBorders>
            <w:shd w:val="clear" w:color="auto" w:fill="auto"/>
            <w:noWrap/>
            <w:vAlign w:val="bottom"/>
            <w:hideMark/>
          </w:tcPr>
          <w:p w14:paraId="6296F9EE" w14:textId="77777777" w:rsidR="00131DE3" w:rsidRPr="00131DE3" w:rsidRDefault="00131DE3" w:rsidP="00131DE3">
            <w:pPr>
              <w:rPr>
                <w:rFonts w:ascii="Times New Roman" w:eastAsia="Times New Roman" w:hAnsi="Times New Roman" w:cs="Times New Roman"/>
                <w:sz w:val="20"/>
                <w:szCs w:val="20"/>
                <w:lang w:eastAsia="es-ES_tradnl"/>
              </w:rPr>
            </w:pPr>
          </w:p>
        </w:tc>
      </w:tr>
      <w:tr w:rsidR="00131DE3" w:rsidRPr="00131DE3" w14:paraId="6F076924" w14:textId="77777777" w:rsidTr="00131DE3">
        <w:trPr>
          <w:trHeight w:val="260"/>
        </w:trPr>
        <w:tc>
          <w:tcPr>
            <w:tcW w:w="1380" w:type="dxa"/>
            <w:tcBorders>
              <w:top w:val="nil"/>
              <w:left w:val="nil"/>
              <w:bottom w:val="nil"/>
              <w:right w:val="nil"/>
            </w:tcBorders>
            <w:shd w:val="clear" w:color="auto" w:fill="auto"/>
            <w:noWrap/>
            <w:vAlign w:val="bottom"/>
            <w:hideMark/>
          </w:tcPr>
          <w:p w14:paraId="54E84E0F" w14:textId="77777777" w:rsidR="00131DE3" w:rsidRPr="00131DE3" w:rsidRDefault="00131DE3" w:rsidP="00131DE3">
            <w:pPr>
              <w:rPr>
                <w:rFonts w:ascii="Times New Roman" w:eastAsia="Times New Roman" w:hAnsi="Times New Roman" w:cs="Times New Roman"/>
                <w:sz w:val="20"/>
                <w:szCs w:val="20"/>
                <w:lang w:eastAsia="es-ES_tradnl"/>
              </w:rPr>
            </w:pPr>
          </w:p>
        </w:tc>
      </w:tr>
    </w:tbl>
    <w:p w14:paraId="0A59862A" w14:textId="77777777" w:rsidR="00131DE3" w:rsidRDefault="00131DE3" w:rsidP="00131DE3">
      <w:pPr>
        <w:rPr>
          <w:rFonts w:ascii="Arial" w:hAnsi="Arial" w:cs="Arial"/>
          <w:sz w:val="36"/>
          <w:szCs w:val="36"/>
        </w:rPr>
      </w:pPr>
    </w:p>
    <w:p w14:paraId="277CA4F1" w14:textId="77777777" w:rsidR="00131DE3" w:rsidRDefault="00131DE3" w:rsidP="00131DE3">
      <w:pPr>
        <w:rPr>
          <w:rFonts w:ascii="Arial" w:hAnsi="Arial" w:cs="Arial"/>
          <w:sz w:val="36"/>
          <w:szCs w:val="36"/>
        </w:rPr>
      </w:pPr>
    </w:p>
    <w:p w14:paraId="73D0876A" w14:textId="77777777" w:rsidR="006C2FA4" w:rsidRDefault="006C2FA4" w:rsidP="00131DE3">
      <w:pPr>
        <w:rPr>
          <w:rFonts w:ascii="Arial" w:hAnsi="Arial" w:cs="Arial"/>
          <w:sz w:val="36"/>
          <w:szCs w:val="36"/>
        </w:rPr>
      </w:pPr>
    </w:p>
    <w:p w14:paraId="21E7F3DB" w14:textId="77777777" w:rsidR="006C2FA4" w:rsidRDefault="006C2FA4" w:rsidP="00131DE3">
      <w:pPr>
        <w:rPr>
          <w:rFonts w:ascii="Arial" w:hAnsi="Arial" w:cs="Arial"/>
          <w:sz w:val="36"/>
          <w:szCs w:val="36"/>
        </w:rPr>
      </w:pPr>
    </w:p>
    <w:p w14:paraId="5A82E642" w14:textId="77777777" w:rsidR="006C2FA4" w:rsidRDefault="006C2FA4" w:rsidP="00131DE3">
      <w:pPr>
        <w:rPr>
          <w:rFonts w:ascii="Arial" w:hAnsi="Arial" w:cs="Arial"/>
          <w:sz w:val="36"/>
          <w:szCs w:val="36"/>
        </w:rPr>
      </w:pPr>
    </w:p>
    <w:p w14:paraId="6AC859AD" w14:textId="77777777" w:rsidR="006C2FA4" w:rsidRDefault="006C2FA4" w:rsidP="00131DE3">
      <w:pPr>
        <w:rPr>
          <w:rFonts w:ascii="Arial" w:hAnsi="Arial" w:cs="Arial"/>
          <w:sz w:val="36"/>
          <w:szCs w:val="36"/>
        </w:rPr>
      </w:pPr>
    </w:p>
    <w:p w14:paraId="23252AAD" w14:textId="77777777" w:rsidR="006C2FA4" w:rsidRDefault="006C2FA4" w:rsidP="00131DE3">
      <w:pPr>
        <w:rPr>
          <w:rFonts w:ascii="Arial" w:hAnsi="Arial" w:cs="Arial"/>
          <w:sz w:val="36"/>
          <w:szCs w:val="36"/>
        </w:rPr>
      </w:pPr>
    </w:p>
    <w:p w14:paraId="63E2E6D1" w14:textId="77777777" w:rsidR="006C2FA4" w:rsidRDefault="006C2FA4" w:rsidP="00131DE3">
      <w:pPr>
        <w:rPr>
          <w:rFonts w:ascii="Arial" w:hAnsi="Arial" w:cs="Arial"/>
          <w:sz w:val="36"/>
          <w:szCs w:val="36"/>
        </w:rPr>
      </w:pPr>
    </w:p>
    <w:p w14:paraId="12BDD411" w14:textId="77777777" w:rsidR="006C2FA4" w:rsidRDefault="006C2FA4" w:rsidP="00131DE3">
      <w:pPr>
        <w:rPr>
          <w:rFonts w:ascii="Arial" w:hAnsi="Arial" w:cs="Arial"/>
          <w:sz w:val="36"/>
          <w:szCs w:val="36"/>
        </w:rPr>
      </w:pPr>
    </w:p>
    <w:p w14:paraId="177D587C" w14:textId="77777777" w:rsidR="006C2FA4" w:rsidRDefault="006C2FA4" w:rsidP="00131DE3">
      <w:pPr>
        <w:rPr>
          <w:rFonts w:ascii="Arial" w:hAnsi="Arial" w:cs="Arial"/>
          <w:sz w:val="36"/>
          <w:szCs w:val="36"/>
        </w:rPr>
      </w:pPr>
    </w:p>
    <w:p w14:paraId="3EB84B63" w14:textId="77777777" w:rsidR="006C2FA4" w:rsidRDefault="006C2FA4" w:rsidP="00131DE3">
      <w:pPr>
        <w:rPr>
          <w:rFonts w:ascii="Arial" w:hAnsi="Arial" w:cs="Arial"/>
          <w:sz w:val="36"/>
          <w:szCs w:val="36"/>
        </w:rPr>
      </w:pPr>
    </w:p>
    <w:p w14:paraId="3F30F39A" w14:textId="77777777" w:rsidR="006C2FA4" w:rsidRDefault="006C2FA4" w:rsidP="00131DE3">
      <w:pPr>
        <w:rPr>
          <w:rFonts w:ascii="Arial" w:hAnsi="Arial" w:cs="Arial"/>
          <w:sz w:val="36"/>
          <w:szCs w:val="36"/>
        </w:rPr>
      </w:pPr>
    </w:p>
    <w:p w14:paraId="53FE1E3B" w14:textId="77777777" w:rsidR="006C2FA4" w:rsidRDefault="006C2FA4" w:rsidP="00131DE3">
      <w:pPr>
        <w:rPr>
          <w:rFonts w:ascii="Arial" w:hAnsi="Arial" w:cs="Arial"/>
          <w:sz w:val="36"/>
          <w:szCs w:val="36"/>
        </w:rPr>
      </w:pPr>
    </w:p>
    <w:p w14:paraId="56DA9B9E" w14:textId="77777777" w:rsidR="006C2FA4" w:rsidRDefault="006C2FA4" w:rsidP="006C2FA4">
      <w:pPr>
        <w:jc w:val="both"/>
        <w:rPr>
          <w:rFonts w:ascii="Courier New" w:hAnsi="Courier New" w:cs="Courier New"/>
        </w:rPr>
      </w:pPr>
      <w:r>
        <w:rPr>
          <w:rFonts w:ascii="Courier New" w:hAnsi="Courier New" w:cs="Courier New"/>
        </w:rPr>
        <w:t xml:space="preserve">Para diseñar páginas que funcionen en servidores Windows, usaremos la tecnología ASPX (ASP.NET) y bases de datos SQLserver”, precisa Isabal. Recientemente, la compañía de Redmond ha facilitado una versión gratuita, SQL Server Express Edition, aunque con ciertas limitaciones (bases de datos de menos de 4 GB, no cuenta con el Agente de SQL Server...). Disponible para Windows. </w:t>
      </w:r>
    </w:p>
    <w:p w14:paraId="1B90E29A" w14:textId="77777777" w:rsidR="006C2FA4" w:rsidRDefault="006C2FA4" w:rsidP="006C2FA4">
      <w:pPr>
        <w:jc w:val="both"/>
        <w:rPr>
          <w:rFonts w:ascii="Courier New" w:hAnsi="Courier New" w:cs="Courier New"/>
        </w:rPr>
      </w:pPr>
    </w:p>
    <w:p w14:paraId="2051FE7F" w14:textId="77777777" w:rsidR="006C2FA4" w:rsidRDefault="006C2FA4" w:rsidP="006C2FA4">
      <w:pPr>
        <w:jc w:val="both"/>
        <w:rPr>
          <w:rFonts w:ascii="Courier New" w:hAnsi="Courier New" w:cs="Courier New"/>
        </w:rPr>
      </w:pPr>
      <w:r>
        <w:rPr>
          <w:rStyle w:val="Textoennegrita"/>
          <w:rFonts w:ascii="Courier New" w:hAnsi="Courier New" w:cs="Courier New"/>
          <w:b w:val="0"/>
          <w:bCs w:val="0"/>
          <w:sz w:val="32"/>
          <w:szCs w:val="32"/>
        </w:rPr>
        <w:t>ORACLE</w:t>
      </w:r>
      <w:r>
        <w:rPr>
          <w:rFonts w:ascii="Courier New" w:hAnsi="Courier New" w:cs="Courier New"/>
          <w:sz w:val="32"/>
          <w:szCs w:val="32"/>
        </w:rPr>
        <w:t>.</w:t>
      </w:r>
    </w:p>
    <w:p w14:paraId="049D0BBB" w14:textId="77777777" w:rsidR="006C2FA4" w:rsidRDefault="006C2FA4" w:rsidP="006C2FA4">
      <w:pPr>
        <w:jc w:val="both"/>
        <w:rPr>
          <w:rFonts w:ascii="Courier New" w:hAnsi="Courier New" w:cs="Courier New"/>
        </w:rPr>
      </w:pPr>
    </w:p>
    <w:p w14:paraId="17D7C440" w14:textId="77777777" w:rsidR="006C2FA4" w:rsidRDefault="006C2FA4" w:rsidP="006C2FA4">
      <w:pPr>
        <w:jc w:val="both"/>
        <w:rPr>
          <w:rFonts w:ascii="Courier New" w:hAnsi="Courier New" w:cs="Courier New"/>
        </w:rPr>
      </w:pPr>
      <w:r>
        <w:rPr>
          <w:rFonts w:ascii="Courier New" w:hAnsi="Courier New" w:cs="Courier New"/>
        </w:rPr>
        <w:t xml:space="preserve">Se trata de la herramienta más potente de bases de datos, por lo que es probable que su capacidad desborde nuestras necesidades. “Las grandes bases de datos son Oracle, pero necesitaríamos una aplicación muy grande para utilizarlas”, añade Isabal. Disponible para Mac, Linux y Windows. </w:t>
      </w:r>
    </w:p>
    <w:p w14:paraId="4B909162" w14:textId="77777777" w:rsidR="006C2FA4" w:rsidRDefault="006C2FA4" w:rsidP="006C2FA4">
      <w:pPr>
        <w:jc w:val="both"/>
        <w:rPr>
          <w:rFonts w:ascii="Courier New" w:hAnsi="Courier New" w:cs="Courier New"/>
        </w:rPr>
      </w:pPr>
    </w:p>
    <w:p w14:paraId="0426370B" w14:textId="77777777" w:rsidR="006C2FA4" w:rsidRDefault="006C2FA4" w:rsidP="006C2FA4">
      <w:pPr>
        <w:jc w:val="both"/>
        <w:rPr>
          <w:rFonts w:ascii="Courier New" w:hAnsi="Courier New" w:cs="Courier New"/>
        </w:rPr>
      </w:pPr>
      <w:r>
        <w:rPr>
          <w:rStyle w:val="Textoennegrita"/>
          <w:rFonts w:ascii="Courier New" w:hAnsi="Courier New" w:cs="Courier New"/>
          <w:b w:val="0"/>
          <w:bCs w:val="0"/>
          <w:sz w:val="32"/>
          <w:szCs w:val="32"/>
        </w:rPr>
        <w:t>MICROSOFT VISUAL STUDIO.</w:t>
      </w:r>
      <w:r>
        <w:rPr>
          <w:rFonts w:ascii="Courier New" w:hAnsi="Courier New" w:cs="Courier New"/>
        </w:rPr>
        <w:t xml:space="preserve"> </w:t>
      </w:r>
    </w:p>
    <w:p w14:paraId="491A5DB0" w14:textId="77777777" w:rsidR="006C2FA4" w:rsidRDefault="006C2FA4" w:rsidP="006C2FA4">
      <w:pPr>
        <w:jc w:val="both"/>
        <w:rPr>
          <w:rFonts w:ascii="Courier New" w:hAnsi="Courier New" w:cs="Courier New"/>
        </w:rPr>
      </w:pPr>
    </w:p>
    <w:p w14:paraId="138907BA" w14:textId="77777777" w:rsidR="006C2FA4" w:rsidRDefault="006C2FA4" w:rsidP="006C2FA4">
      <w:pPr>
        <w:jc w:val="both"/>
        <w:rPr>
          <w:rFonts w:ascii="Courier New" w:hAnsi="Courier New" w:cs="Courier New"/>
        </w:rPr>
      </w:pPr>
      <w:r>
        <w:rPr>
          <w:rFonts w:ascii="Courier New" w:hAnsi="Courier New" w:cs="Courier New"/>
        </w:rPr>
        <w:t xml:space="preserve">Es el editor de Microsoft para SQL Server. Soporta varios lenguajes de programación, como ASP.NET, Visual C++, Visual C#, Visual J# y Visual Basic .NET. Puede crear aplicaciones que se intercomuniquen entre estaciones de trabajo, páginas web y dispositivos móviles. Disponible para Windows. </w:t>
      </w:r>
    </w:p>
    <w:p w14:paraId="0AFA156F" w14:textId="77777777" w:rsidR="006C2FA4" w:rsidRDefault="006C2FA4" w:rsidP="006C2FA4">
      <w:pPr>
        <w:jc w:val="both"/>
        <w:rPr>
          <w:rFonts w:ascii="Courier New" w:hAnsi="Courier New" w:cs="Courier New"/>
        </w:rPr>
      </w:pPr>
    </w:p>
    <w:p w14:paraId="3714F2E8" w14:textId="77777777" w:rsidR="006C2FA4" w:rsidRDefault="006C2FA4" w:rsidP="006C2FA4">
      <w:pPr>
        <w:jc w:val="both"/>
        <w:rPr>
          <w:rFonts w:ascii="Courier New" w:hAnsi="Courier New" w:cs="Courier New"/>
        </w:rPr>
      </w:pPr>
      <w:r>
        <w:rPr>
          <w:rStyle w:val="Textoennegrita"/>
          <w:rFonts w:ascii="Courier New" w:hAnsi="Courier New" w:cs="Courier New"/>
          <w:b w:val="0"/>
          <w:bCs w:val="0"/>
          <w:sz w:val="32"/>
          <w:szCs w:val="32"/>
        </w:rPr>
        <w:t>ZEND STUDIO.</w:t>
      </w:r>
    </w:p>
    <w:p w14:paraId="39B76EDF" w14:textId="77777777" w:rsidR="006C2FA4" w:rsidRDefault="006C2FA4" w:rsidP="006C2FA4">
      <w:pPr>
        <w:jc w:val="both"/>
        <w:rPr>
          <w:rFonts w:ascii="Courier New" w:hAnsi="Courier New" w:cs="Courier New"/>
        </w:rPr>
      </w:pPr>
    </w:p>
    <w:p w14:paraId="4D252A84" w14:textId="77777777" w:rsidR="006C2FA4" w:rsidRDefault="006C2FA4" w:rsidP="006C2FA4">
      <w:pPr>
        <w:jc w:val="both"/>
        <w:rPr>
          <w:rFonts w:ascii="Courier New" w:hAnsi="Courier New" w:cs="Courier New"/>
        </w:rPr>
      </w:pPr>
      <w:r>
        <w:rPr>
          <w:rFonts w:ascii="Courier New" w:hAnsi="Courier New" w:cs="Courier New"/>
        </w:rPr>
        <w:t xml:space="preserve"> Se trata de un editor para PHP que ofrece soporte para navegación en base datos y ejecución de consultas SQL, con prestaciones como autocompletado, ayuda de código, resaltado de sintaxis, etc. Disponible para Mac, Linux y Windows.</w:t>
      </w:r>
    </w:p>
    <w:p w14:paraId="25DCEB10" w14:textId="77777777" w:rsidR="006C2FA4" w:rsidRDefault="006C2FA4" w:rsidP="006C2FA4">
      <w:pPr>
        <w:jc w:val="both"/>
        <w:rPr>
          <w:rFonts w:ascii="Courier New" w:hAnsi="Courier New" w:cs="Courier New"/>
        </w:rPr>
      </w:pPr>
    </w:p>
    <w:p w14:paraId="273287E0" w14:textId="77777777" w:rsidR="006C2FA4" w:rsidRDefault="006C2FA4" w:rsidP="006C2FA4">
      <w:pPr>
        <w:jc w:val="both"/>
        <w:rPr>
          <w:rFonts w:ascii="Courier New" w:hAnsi="Courier New" w:cs="Courier New"/>
        </w:rPr>
      </w:pPr>
      <w:r>
        <w:rPr>
          <w:rStyle w:val="Textoennegrita"/>
          <w:rFonts w:ascii="Courier New" w:hAnsi="Courier New" w:cs="Courier New"/>
          <w:b w:val="0"/>
          <w:bCs w:val="0"/>
          <w:sz w:val="32"/>
          <w:szCs w:val="32"/>
        </w:rPr>
        <w:t>ADOBE FLASH</w:t>
      </w:r>
      <w:r>
        <w:rPr>
          <w:rFonts w:ascii="Courier New" w:hAnsi="Courier New" w:cs="Courier New"/>
          <w:sz w:val="32"/>
          <w:szCs w:val="32"/>
        </w:rPr>
        <w:t>.</w:t>
      </w:r>
    </w:p>
    <w:p w14:paraId="589365A7" w14:textId="77777777" w:rsidR="006C2FA4" w:rsidRDefault="006C2FA4" w:rsidP="006C2FA4">
      <w:pPr>
        <w:jc w:val="both"/>
        <w:rPr>
          <w:rFonts w:ascii="Courier New" w:hAnsi="Courier New" w:cs="Courier New"/>
        </w:rPr>
      </w:pPr>
    </w:p>
    <w:p w14:paraId="29AFAA3C" w14:textId="77777777" w:rsidR="006C2FA4" w:rsidRDefault="006C2FA4" w:rsidP="006C2FA4">
      <w:pPr>
        <w:jc w:val="both"/>
        <w:rPr>
          <w:rFonts w:ascii="Courier New" w:hAnsi="Courier New" w:cs="Courier New"/>
        </w:rPr>
      </w:pPr>
      <w:r>
        <w:rPr>
          <w:rFonts w:ascii="Courier New" w:hAnsi="Courier New" w:cs="Courier New"/>
        </w:rPr>
        <w:t xml:space="preserve">Es una herramienta que trabaja sobre fotogramas, gráficos vectoriales y sonidos para la creación de las animaciones que podemos ver en los sitios web. Se trata del estándar del mercado en este campo. Disponible para Mac y Windows. Como señala el director de e-tecnia, “la tecnología Flash requiere mención aparte, ya que genera un archivo donde todos los elementos (textos, imágenes, sonidos...) quedan en un solo fichero .swf. Es una herramienta que funciona distinta a cualquier otro programa. Tiene una línea de tiempo y se van colocando los distintos elementos, pudiendo generar movimientos, enlaces, etc.”. Existen distintas alternativas de software libre, aunque ninguna de ellas alcanza un peso relevante. Por otra parte, el W3C ha recomendado SVG como lenguaje alternativo a Flash para la creación de gráficos vectoriales bidimensionales estáticos o en movimiento.  </w:t>
      </w:r>
    </w:p>
    <w:p w14:paraId="53228F38" w14:textId="77777777" w:rsidR="006C2FA4" w:rsidRDefault="006C2FA4" w:rsidP="006C2FA4">
      <w:pPr>
        <w:jc w:val="both"/>
        <w:rPr>
          <w:rFonts w:ascii="Courier New" w:hAnsi="Courier New" w:cs="Courier New"/>
        </w:rPr>
      </w:pPr>
    </w:p>
    <w:p w14:paraId="6FDD45DC" w14:textId="77777777" w:rsidR="006C2FA4" w:rsidRDefault="006C2FA4" w:rsidP="006C2FA4">
      <w:pPr>
        <w:pStyle w:val="Ttulo2"/>
        <w:jc w:val="both"/>
        <w:rPr>
          <w:rFonts w:ascii="Courier New" w:hAnsi="Courier New" w:cs="Courier New"/>
          <w:sz w:val="24"/>
          <w:szCs w:val="24"/>
        </w:rPr>
      </w:pPr>
      <w:hyperlink r:id="rId33" w:anchor="_blank" w:history="1">
        <w:r>
          <w:rPr>
            <w:rStyle w:val="Hipervnculo"/>
            <w:rFonts w:ascii="Courier New" w:hAnsi="Courier New" w:cs="Courier New"/>
            <w:b w:val="0"/>
            <w:bCs w:val="0"/>
            <w:color w:val="000000"/>
            <w:sz w:val="32"/>
            <w:szCs w:val="32"/>
          </w:rPr>
          <w:t>Open System Architect</w:t>
        </w:r>
      </w:hyperlink>
    </w:p>
    <w:p w14:paraId="16CE060E" w14:textId="77777777" w:rsidR="006C2FA4" w:rsidRDefault="006C2FA4" w:rsidP="006C2FA4">
      <w:pPr>
        <w:pStyle w:val="a"/>
        <w:jc w:val="both"/>
        <w:rPr>
          <w:rFonts w:ascii="Courier New" w:hAnsi="Courier New" w:cs="Courier New"/>
        </w:rPr>
      </w:pPr>
    </w:p>
    <w:p w14:paraId="78CB07BF" w14:textId="77777777" w:rsidR="006C2FA4" w:rsidRDefault="006C2FA4" w:rsidP="006C2FA4">
      <w:pPr>
        <w:pStyle w:val="a"/>
        <w:jc w:val="both"/>
      </w:pPr>
      <w:r>
        <w:rPr>
          <w:rFonts w:ascii="Courier New" w:hAnsi="Courier New"/>
        </w:rPr>
        <w:t xml:space="preserve">Comenzaremos con </w:t>
      </w:r>
      <w:r>
        <w:rPr>
          <w:rStyle w:val="Textoennegrita"/>
          <w:rFonts w:ascii="Courier New" w:hAnsi="Courier New"/>
          <w:b w:val="0"/>
          <w:bCs w:val="0"/>
        </w:rPr>
        <w:t>Open System Architect</w:t>
      </w:r>
      <w:r>
        <w:rPr>
          <w:rFonts w:ascii="Courier New" w:hAnsi="Courier New"/>
        </w:rPr>
        <w:t xml:space="preserve"> un software libre disponible en Windows, Mac OS X, Linux y Solaris.</w:t>
      </w:r>
      <w:r>
        <w:rPr>
          <w:rFonts w:ascii="Courier New" w:hAnsi="Courier New"/>
        </w:rPr>
        <w:br/>
        <w:t xml:space="preserve">La herramienta te permite </w:t>
      </w:r>
      <w:r>
        <w:rPr>
          <w:rStyle w:val="Textoennegrita"/>
          <w:rFonts w:ascii="Courier New" w:hAnsi="Courier New"/>
          <w:b w:val="0"/>
          <w:bCs w:val="0"/>
        </w:rPr>
        <w:t>crear modelados de datos</w:t>
      </w:r>
      <w:r>
        <w:rPr>
          <w:rFonts w:ascii="Courier New" w:hAnsi="Courier New"/>
        </w:rPr>
        <w:t xml:space="preserve"> (modelo físico y modelo lógico). Se caracteriza por tener una buena organización de proyectos. El </w:t>
      </w:r>
      <w:r>
        <w:rPr>
          <w:rStyle w:val="Textoennegrita"/>
          <w:rFonts w:ascii="Courier New" w:hAnsi="Courier New"/>
          <w:b w:val="0"/>
          <w:bCs w:val="0"/>
        </w:rPr>
        <w:t>acceso a las base de datos es vía ODBC </w:t>
      </w:r>
      <w:r>
        <w:rPr>
          <w:rFonts w:ascii="Courier New" w:hAnsi="Courier New"/>
        </w:rPr>
        <w:t xml:space="preserve"> y no trabaja bajo el entorno Java (es algo habitual en este tipo de utilidades).</w:t>
      </w:r>
      <w:r>
        <w:rPr>
          <w:rFonts w:ascii="Courier New" w:hAnsi="Courier New"/>
        </w:rPr>
        <w:br/>
        <w:t>Un punto en contra es su interfaz antigua y poco elaborada que hace que los diagramas generados no sean visualmente muy atractivos.</w:t>
      </w:r>
      <w:r>
        <w:rPr>
          <w:rFonts w:ascii="Courier New" w:hAnsi="Courier New"/>
        </w:rPr>
        <w:br/>
        <w:t xml:space="preserve">La herramienta te permite </w:t>
      </w:r>
      <w:r>
        <w:rPr>
          <w:rStyle w:val="Textoennegrita"/>
          <w:rFonts w:ascii="Courier New" w:hAnsi="Courier New"/>
          <w:b w:val="0"/>
          <w:bCs w:val="0"/>
        </w:rPr>
        <w:t>importar tablas</w:t>
      </w:r>
      <w:r>
        <w:rPr>
          <w:rFonts w:ascii="Courier New" w:hAnsi="Courier New"/>
        </w:rPr>
        <w:t xml:space="preserve">, admite herencias, </w:t>
      </w:r>
      <w:r>
        <w:rPr>
          <w:rStyle w:val="Textoennegrita"/>
          <w:rFonts w:ascii="Courier New" w:hAnsi="Courier New"/>
          <w:b w:val="0"/>
          <w:bCs w:val="0"/>
        </w:rPr>
        <w:t>validación ERD</w:t>
      </w:r>
      <w:r>
        <w:rPr>
          <w:rFonts w:ascii="Courier New" w:hAnsi="Courier New"/>
        </w:rPr>
        <w:t xml:space="preserve">, dispone de un </w:t>
      </w:r>
      <w:r>
        <w:rPr>
          <w:rStyle w:val="Textoennegrita"/>
          <w:rFonts w:ascii="Courier New" w:hAnsi="Courier New"/>
          <w:b w:val="0"/>
          <w:bCs w:val="0"/>
        </w:rPr>
        <w:t>editor de SQL</w:t>
      </w:r>
      <w:r>
        <w:rPr>
          <w:rFonts w:ascii="Courier New" w:hAnsi="Courier New"/>
        </w:rPr>
        <w:t>, pero no podrás agregar tablas “Padres” o “Relacionadas”.</w:t>
      </w:r>
      <w:r>
        <w:rPr>
          <w:rFonts w:ascii="Courier New" w:hAnsi="Courier New"/>
        </w:rPr>
        <w:br/>
        <w:t xml:space="preserve">Open System Architect es una herramienta potente, con la cual podrás </w:t>
      </w:r>
      <w:r>
        <w:rPr>
          <w:rStyle w:val="Textoennegrita"/>
          <w:rFonts w:ascii="Courier New" w:hAnsi="Courier New"/>
          <w:b w:val="0"/>
          <w:bCs w:val="0"/>
        </w:rPr>
        <w:t>crear modelos desde cero o desde modelos existentes</w:t>
      </w:r>
      <w:r>
        <w:rPr>
          <w:rFonts w:ascii="Courier New" w:hAnsi="Courier New"/>
        </w:rPr>
        <w:t xml:space="preserve"> y todo bajo un entorno multiplataforma.</w:t>
      </w:r>
    </w:p>
    <w:p w14:paraId="1FF5213A" w14:textId="77777777" w:rsidR="006C2FA4" w:rsidRDefault="006C2FA4" w:rsidP="006C2FA4">
      <w:pPr>
        <w:pStyle w:val="Ttulo2"/>
        <w:jc w:val="both"/>
        <w:rPr>
          <w:rFonts w:ascii="Courier New" w:hAnsi="Courier New"/>
        </w:rPr>
      </w:pPr>
      <w:hyperlink r:id="rId34" w:anchor="_blank" w:history="1">
        <w:r>
          <w:rPr>
            <w:rStyle w:val="Hipervnculo"/>
            <w:rFonts w:ascii="Courier New" w:hAnsi="Courier New"/>
            <w:b w:val="0"/>
            <w:bCs w:val="0"/>
            <w:color w:val="000000"/>
            <w:sz w:val="32"/>
            <w:szCs w:val="32"/>
          </w:rPr>
          <w:t>MySQL Workbench</w:t>
        </w:r>
      </w:hyperlink>
    </w:p>
    <w:p w14:paraId="1A0864D8" w14:textId="77777777" w:rsidR="006C2FA4" w:rsidRDefault="006C2FA4" w:rsidP="006C2FA4">
      <w:pPr>
        <w:pStyle w:val="a"/>
        <w:jc w:val="both"/>
        <w:rPr>
          <w:rFonts w:ascii="Courier New" w:hAnsi="Courier New"/>
        </w:rPr>
      </w:pPr>
    </w:p>
    <w:p w14:paraId="4F1183D7" w14:textId="77777777" w:rsidR="006C2FA4" w:rsidRDefault="006C2FA4" w:rsidP="006C2FA4">
      <w:pPr>
        <w:pStyle w:val="a"/>
        <w:jc w:val="both"/>
        <w:rPr>
          <w:rFonts w:ascii="Courier New" w:hAnsi="Courier New"/>
        </w:rPr>
      </w:pPr>
      <w:r>
        <w:rPr>
          <w:rFonts w:ascii="Courier New" w:hAnsi="Courier New"/>
        </w:rPr>
        <w:t>Continuamos con MySQL Workbench un e</w:t>
      </w:r>
      <w:r>
        <w:rPr>
          <w:rStyle w:val="Textoennegrita"/>
          <w:rFonts w:ascii="Courier New" w:hAnsi="Courier New"/>
          <w:b w:val="0"/>
          <w:bCs w:val="0"/>
        </w:rPr>
        <w:t>ditor visual de base de datos MySQL</w:t>
      </w:r>
      <w:r>
        <w:rPr>
          <w:rFonts w:ascii="Courier New" w:hAnsi="Courier New"/>
        </w:rPr>
        <w:t xml:space="preserve"> que cuenta con el respaldo oficial de MySQL.</w:t>
      </w:r>
      <w:r>
        <w:rPr>
          <w:rFonts w:ascii="Courier New" w:hAnsi="Courier New"/>
        </w:rPr>
        <w:br/>
        <w:t xml:space="preserve">Sin duda la herramienta se caracteriza por su </w:t>
      </w:r>
      <w:r>
        <w:rPr>
          <w:rStyle w:val="Textoennegrita"/>
          <w:rFonts w:ascii="Courier New" w:hAnsi="Courier New"/>
          <w:b w:val="0"/>
          <w:bCs w:val="0"/>
        </w:rPr>
        <w:t>editor de diagramas</w:t>
      </w:r>
      <w:r>
        <w:rPr>
          <w:rFonts w:ascii="Courier New" w:hAnsi="Courier New"/>
        </w:rPr>
        <w:t>; desde su lienzo podrás a</w:t>
      </w:r>
      <w:r>
        <w:rPr>
          <w:rStyle w:val="Textoennegrita"/>
          <w:rFonts w:ascii="Courier New" w:hAnsi="Courier New"/>
          <w:b w:val="0"/>
          <w:bCs w:val="0"/>
        </w:rPr>
        <w:t>rrastrar elementos desde el catálogo</w:t>
      </w:r>
      <w:r>
        <w:rPr>
          <w:rFonts w:ascii="Courier New" w:hAnsi="Courier New"/>
        </w:rPr>
        <w:t xml:space="preserve"> o bien añadirlos desde la opción herramientas, disponible en el menú lateral. Y si deseas analizar visualmente el esquema podrás exportarlo en formato imagen o PDF o bien generar un script SQL CREATE o ALTER.</w:t>
      </w:r>
      <w:r>
        <w:rPr>
          <w:rFonts w:ascii="Courier New" w:hAnsi="Courier New"/>
        </w:rPr>
        <w:br/>
      </w:r>
      <w:r>
        <w:rPr>
          <w:rStyle w:val="Textoennegrita"/>
          <w:rFonts w:ascii="Courier New" w:hAnsi="Courier New"/>
          <w:b w:val="0"/>
          <w:bCs w:val="0"/>
        </w:rPr>
        <w:t>MySQL Workbench</w:t>
      </w:r>
      <w:r>
        <w:rPr>
          <w:rFonts w:ascii="Courier New" w:hAnsi="Courier New"/>
        </w:rPr>
        <w:t xml:space="preserve"> es un software libre disponible para Windows Mac OS X y Linux. La herramienta dispone de una versión comercial la cual dispone de una </w:t>
      </w:r>
      <w:r>
        <w:rPr>
          <w:rStyle w:val="Textoennegrita"/>
          <w:rFonts w:ascii="Courier New" w:hAnsi="Courier New"/>
          <w:b w:val="0"/>
          <w:bCs w:val="0"/>
        </w:rPr>
        <w:t>validación del modelado</w:t>
      </w:r>
      <w:r>
        <w:rPr>
          <w:rFonts w:ascii="Courier New" w:hAnsi="Courier New"/>
        </w:rPr>
        <w:t xml:space="preserve"> o la opción de ingeniaría inversa de base de datos, características no disponible en la versión gratuita.</w:t>
      </w:r>
    </w:p>
    <w:p w14:paraId="6DFBB2FB" w14:textId="77777777" w:rsidR="006C2FA4" w:rsidRDefault="006C2FA4" w:rsidP="006C2FA4">
      <w:pPr>
        <w:pStyle w:val="a"/>
        <w:jc w:val="both"/>
        <w:rPr>
          <w:rFonts w:ascii="Courier New" w:hAnsi="Courier New"/>
        </w:rPr>
      </w:pPr>
    </w:p>
    <w:p w14:paraId="6C0E4C41" w14:textId="77777777" w:rsidR="006C2FA4" w:rsidRDefault="006C2FA4" w:rsidP="006C2FA4">
      <w:pPr>
        <w:pStyle w:val="Ttulo2"/>
        <w:jc w:val="both"/>
        <w:rPr>
          <w:rFonts w:ascii="Courier New" w:hAnsi="Courier New"/>
        </w:rPr>
      </w:pPr>
      <w:hyperlink r:id="rId35" w:anchor="_blank" w:history="1">
        <w:r>
          <w:rPr>
            <w:rStyle w:val="Hipervnculo"/>
            <w:rFonts w:ascii="Courier New" w:hAnsi="Courier New"/>
            <w:b w:val="0"/>
            <w:bCs w:val="0"/>
            <w:color w:val="000000"/>
            <w:sz w:val="32"/>
            <w:szCs w:val="32"/>
          </w:rPr>
          <w:t>PhpMyAdmin</w:t>
        </w:r>
      </w:hyperlink>
    </w:p>
    <w:p w14:paraId="7B904A3A" w14:textId="77777777" w:rsidR="006C2FA4" w:rsidRDefault="006C2FA4" w:rsidP="006C2FA4">
      <w:pPr>
        <w:pStyle w:val="a"/>
        <w:jc w:val="both"/>
        <w:rPr>
          <w:rFonts w:ascii="Courier New" w:hAnsi="Courier New"/>
        </w:rPr>
      </w:pPr>
    </w:p>
    <w:p w14:paraId="697C9392" w14:textId="77777777" w:rsidR="006C2FA4" w:rsidRDefault="006C2FA4" w:rsidP="006C2FA4">
      <w:pPr>
        <w:pStyle w:val="a"/>
        <w:jc w:val="both"/>
        <w:rPr>
          <w:rFonts w:ascii="Courier New" w:hAnsi="Courier New"/>
        </w:rPr>
      </w:pPr>
      <w:r>
        <w:rPr>
          <w:rFonts w:ascii="Courier New" w:hAnsi="Courier New"/>
        </w:rPr>
        <w:t xml:space="preserve">Si quieres </w:t>
      </w:r>
      <w:r>
        <w:rPr>
          <w:rStyle w:val="Textoennegrita"/>
          <w:rFonts w:ascii="Courier New" w:hAnsi="Courier New"/>
          <w:b w:val="0"/>
          <w:bCs w:val="0"/>
        </w:rPr>
        <w:t>crear y manejar base datos de forma local</w:t>
      </w:r>
      <w:r>
        <w:rPr>
          <w:rFonts w:ascii="Courier New" w:hAnsi="Courier New"/>
        </w:rPr>
        <w:t xml:space="preserve"> (desde tu disco duro) pero bajo un entorno web, sin duda phpMyAdmin es la herramienta que estas buscando.</w:t>
      </w:r>
      <w:r>
        <w:rPr>
          <w:rFonts w:ascii="Courier New" w:hAnsi="Courier New"/>
        </w:rPr>
        <w:br/>
        <w:t xml:space="preserve">Con la utilidad podrás crear, gestionar y eliminar bases de datos, tablas y campos. También podrás </w:t>
      </w:r>
      <w:r>
        <w:rPr>
          <w:rStyle w:val="Textoennegrita"/>
          <w:rFonts w:ascii="Courier New" w:hAnsi="Courier New"/>
          <w:b w:val="0"/>
          <w:bCs w:val="0"/>
        </w:rPr>
        <w:t>ejecutar secuencias de comandos SQL</w:t>
      </w:r>
      <w:r>
        <w:rPr>
          <w:rFonts w:ascii="Courier New" w:hAnsi="Courier New"/>
        </w:rPr>
        <w:t>.</w:t>
      </w:r>
      <w:r>
        <w:rPr>
          <w:rFonts w:ascii="Courier New" w:hAnsi="Courier New"/>
        </w:rPr>
        <w:br/>
      </w:r>
      <w:r>
        <w:rPr>
          <w:rStyle w:val="Textoennegrita"/>
          <w:rFonts w:ascii="Courier New" w:hAnsi="Courier New"/>
          <w:b w:val="0"/>
          <w:bCs w:val="0"/>
        </w:rPr>
        <w:t>phpMyAdmin</w:t>
      </w:r>
      <w:r>
        <w:rPr>
          <w:rFonts w:ascii="Courier New" w:hAnsi="Courier New"/>
        </w:rPr>
        <w:t xml:space="preserve"> sin duda esta orientadas a usuarios profesionales, te recomendamos que si eres un usuario novato escojas otra herramienta.</w:t>
      </w:r>
      <w:r>
        <w:rPr>
          <w:rFonts w:ascii="Courier New" w:hAnsi="Courier New"/>
        </w:rPr>
        <w:br/>
        <w:t>Con la aplicación podrás importar en CSV y SQL y exportar en CSV, SQL, XML, PDF, ISO / IEC 26300, Word y Excel entre otros.</w:t>
      </w:r>
      <w:r>
        <w:rPr>
          <w:rFonts w:ascii="Courier New" w:hAnsi="Courier New"/>
        </w:rPr>
        <w:br/>
      </w:r>
      <w:r>
        <w:rPr>
          <w:rStyle w:val="Textoennegrita"/>
          <w:rFonts w:ascii="Courier New" w:hAnsi="Courier New"/>
          <w:b w:val="0"/>
          <w:bCs w:val="0"/>
        </w:rPr>
        <w:t>phpMyAdmin</w:t>
      </w:r>
      <w:r>
        <w:rPr>
          <w:rFonts w:ascii="Courier New" w:hAnsi="Courier New"/>
        </w:rPr>
        <w:t xml:space="preserve"> es una herramienta de software libre disponible en español y desarrollada bajo entorno PHP (y existente en la gran mayoría de los servidores web).</w:t>
      </w:r>
    </w:p>
    <w:p w14:paraId="6B3635A8" w14:textId="77777777" w:rsidR="006C2FA4" w:rsidRDefault="006C2FA4" w:rsidP="006C2FA4">
      <w:pPr>
        <w:pStyle w:val="a"/>
        <w:jc w:val="both"/>
        <w:rPr>
          <w:rFonts w:ascii="Courier New" w:hAnsi="Courier New"/>
        </w:rPr>
      </w:pPr>
    </w:p>
    <w:p w14:paraId="19B56445" w14:textId="77777777" w:rsidR="006C2FA4" w:rsidRDefault="006C2FA4" w:rsidP="006C2FA4">
      <w:pPr>
        <w:pStyle w:val="Ttulo2"/>
        <w:jc w:val="both"/>
        <w:rPr>
          <w:rFonts w:ascii="Courier New" w:hAnsi="Courier New"/>
        </w:rPr>
      </w:pPr>
      <w:hyperlink r:id="rId36" w:anchor="_blank" w:history="1">
        <w:r>
          <w:rPr>
            <w:rStyle w:val="Hipervnculo"/>
            <w:rFonts w:ascii="Courier New" w:hAnsi="Courier New"/>
            <w:b w:val="0"/>
            <w:bCs w:val="0"/>
            <w:color w:val="000000"/>
            <w:sz w:val="32"/>
            <w:szCs w:val="32"/>
          </w:rPr>
          <w:t>Dreamcoder for MySQ</w:t>
        </w:r>
      </w:hyperlink>
    </w:p>
    <w:p w14:paraId="5ED476D1" w14:textId="77777777" w:rsidR="006C2FA4" w:rsidRDefault="006C2FA4" w:rsidP="006C2FA4">
      <w:pPr>
        <w:pStyle w:val="a"/>
        <w:jc w:val="both"/>
        <w:rPr>
          <w:rFonts w:ascii="Courier New" w:hAnsi="Courier New"/>
        </w:rPr>
      </w:pPr>
    </w:p>
    <w:p w14:paraId="17DF2245" w14:textId="77777777" w:rsidR="006C2FA4" w:rsidRDefault="006C2FA4" w:rsidP="006C2FA4">
      <w:pPr>
        <w:pStyle w:val="a"/>
        <w:jc w:val="both"/>
        <w:rPr>
          <w:rFonts w:ascii="Courier New" w:hAnsi="Courier New"/>
        </w:rPr>
      </w:pPr>
      <w:r>
        <w:rPr>
          <w:rFonts w:ascii="Courier New" w:hAnsi="Courier New"/>
          <w:color w:val="000000"/>
        </w:rPr>
        <w:t xml:space="preserve">Con esta herramienta tendrás diferentes módulos y utilidades para </w:t>
      </w:r>
      <w:r>
        <w:rPr>
          <w:rStyle w:val="Textoennegrita"/>
          <w:rFonts w:ascii="Courier New" w:hAnsi="Courier New"/>
          <w:b w:val="0"/>
          <w:bCs w:val="0"/>
          <w:color w:val="000000"/>
        </w:rPr>
        <w:t>administrar y desarrollar en MySQL</w:t>
      </w:r>
      <w:r>
        <w:rPr>
          <w:rFonts w:ascii="Courier New" w:hAnsi="Courier New"/>
          <w:color w:val="000000"/>
        </w:rPr>
        <w:t xml:space="preserve"> y de esta manera te evitarás abrir más de una aplicación para </w:t>
      </w:r>
      <w:r>
        <w:rPr>
          <w:rStyle w:val="Textoennegrita"/>
          <w:rFonts w:ascii="Courier New" w:hAnsi="Courier New"/>
          <w:b w:val="0"/>
          <w:bCs w:val="0"/>
          <w:color w:val="000000"/>
        </w:rPr>
        <w:t>trabajar en tus bases de datos</w:t>
      </w:r>
      <w:r>
        <w:rPr>
          <w:rFonts w:ascii="Courier New" w:hAnsi="Courier New"/>
          <w:color w:val="000000"/>
        </w:rPr>
        <w:t>.</w:t>
      </w:r>
      <w:r>
        <w:rPr>
          <w:rFonts w:ascii="Courier New" w:hAnsi="Courier New"/>
          <w:color w:val="000000"/>
        </w:rPr>
        <w:br/>
      </w:r>
      <w:r>
        <w:rPr>
          <w:rStyle w:val="Textoennegrita"/>
          <w:rFonts w:ascii="Courier New" w:hAnsi="Courier New"/>
          <w:b w:val="0"/>
          <w:bCs w:val="0"/>
          <w:color w:val="000000"/>
        </w:rPr>
        <w:t>Dreamcoder for MySQ</w:t>
      </w:r>
      <w:r>
        <w:rPr>
          <w:rFonts w:ascii="Courier New" w:hAnsi="Courier New"/>
          <w:color w:val="000000"/>
        </w:rPr>
        <w:t xml:space="preserve"> te permite editar, duplicar, exportar y borrar objetos, compilar y ejecutar procedimientos almacenados, exportar e importar datos, generar reportes,</w:t>
      </w:r>
      <w:r>
        <w:rPr>
          <w:rStyle w:val="Textoennegrita"/>
          <w:rFonts w:ascii="Courier New" w:hAnsi="Courier New"/>
          <w:b w:val="0"/>
          <w:bCs w:val="0"/>
          <w:color w:val="000000"/>
        </w:rPr>
        <w:t xml:space="preserve"> monitorear la actividad de la base de datos</w:t>
      </w:r>
      <w:r>
        <w:rPr>
          <w:rFonts w:ascii="Courier New" w:hAnsi="Courier New"/>
          <w:color w:val="000000"/>
        </w:rPr>
        <w:t xml:space="preserve">, </w:t>
      </w:r>
      <w:r>
        <w:rPr>
          <w:rStyle w:val="Textoennegrita"/>
          <w:rFonts w:ascii="Courier New" w:hAnsi="Courier New"/>
          <w:b w:val="0"/>
          <w:bCs w:val="0"/>
          <w:color w:val="000000"/>
        </w:rPr>
        <w:t>sincronizar la base de datos</w:t>
      </w:r>
      <w:r>
        <w:rPr>
          <w:rFonts w:ascii="Courier New" w:hAnsi="Courier New"/>
          <w:color w:val="000000"/>
        </w:rPr>
        <w:t>, construir y ejecutar consultas, formatear código, manipular blob, crear usuarios y ejecutar scripts.</w:t>
      </w:r>
      <w:r>
        <w:rPr>
          <w:rFonts w:ascii="Courier New" w:hAnsi="Courier New"/>
          <w:color w:val="000000"/>
        </w:rPr>
        <w:br/>
        <w:t xml:space="preserve">Si quieres desarrollar y </w:t>
      </w:r>
      <w:r>
        <w:rPr>
          <w:rStyle w:val="Textoennegrita"/>
          <w:rFonts w:ascii="Courier New" w:hAnsi="Courier New"/>
          <w:b w:val="0"/>
          <w:bCs w:val="0"/>
          <w:color w:val="000000"/>
        </w:rPr>
        <w:t>administrar características de MyQL</w:t>
      </w:r>
      <w:r>
        <w:rPr>
          <w:rFonts w:ascii="Courier New" w:hAnsi="Courier New"/>
          <w:color w:val="000000"/>
        </w:rPr>
        <w:t>, la aplicación te ofrece un entorno sencillo de comprender y con opciones avanzadas.</w:t>
      </w:r>
    </w:p>
    <w:p w14:paraId="66326B95" w14:textId="77777777" w:rsidR="006C2FA4" w:rsidRDefault="006C2FA4" w:rsidP="006C2FA4">
      <w:pPr>
        <w:pStyle w:val="a"/>
        <w:jc w:val="both"/>
        <w:rPr>
          <w:rFonts w:ascii="Courier New" w:hAnsi="Courier New"/>
        </w:rPr>
      </w:pPr>
    </w:p>
    <w:p w14:paraId="37562E03" w14:textId="77777777" w:rsidR="006C2FA4" w:rsidRDefault="006C2FA4" w:rsidP="006C2FA4">
      <w:pPr>
        <w:pStyle w:val="Ttulo2"/>
        <w:jc w:val="both"/>
        <w:rPr>
          <w:rFonts w:ascii="Courier New" w:hAnsi="Courier New"/>
        </w:rPr>
      </w:pPr>
      <w:hyperlink r:id="rId37" w:anchor="_blank" w:history="1">
        <w:r>
          <w:rPr>
            <w:rStyle w:val="Hipervnculo"/>
            <w:rFonts w:ascii="Courier New" w:hAnsi="Courier New"/>
            <w:b w:val="0"/>
            <w:bCs w:val="0"/>
            <w:color w:val="000000"/>
            <w:sz w:val="32"/>
            <w:szCs w:val="32"/>
          </w:rPr>
          <w:t>Druid, The Database Manager</w:t>
        </w:r>
      </w:hyperlink>
    </w:p>
    <w:p w14:paraId="002FFEBD" w14:textId="77777777" w:rsidR="006C2FA4" w:rsidRDefault="006C2FA4" w:rsidP="006C2FA4">
      <w:pPr>
        <w:pStyle w:val="a"/>
        <w:jc w:val="both"/>
        <w:rPr>
          <w:rFonts w:ascii="Courier New" w:hAnsi="Courier New"/>
        </w:rPr>
      </w:pPr>
    </w:p>
    <w:p w14:paraId="4C4C3D60" w14:textId="77777777" w:rsidR="006C2FA4" w:rsidRDefault="006C2FA4" w:rsidP="006C2FA4">
      <w:pPr>
        <w:pStyle w:val="a"/>
        <w:jc w:val="both"/>
        <w:rPr>
          <w:rFonts w:ascii="Courier New" w:hAnsi="Courier New"/>
        </w:rPr>
      </w:pPr>
      <w:r>
        <w:rPr>
          <w:rFonts w:ascii="Courier New" w:hAnsi="Courier New"/>
          <w:color w:val="000000"/>
        </w:rPr>
        <w:t xml:space="preserve">Terminaremos con una herramienta pensada para </w:t>
      </w:r>
      <w:r>
        <w:rPr>
          <w:rStyle w:val="Textoennegrita"/>
          <w:rFonts w:ascii="Courier New" w:hAnsi="Courier New"/>
          <w:b w:val="0"/>
          <w:bCs w:val="0"/>
          <w:color w:val="000000"/>
        </w:rPr>
        <w:t>crear base de datos de forma gráfica</w:t>
      </w:r>
      <w:r>
        <w:rPr>
          <w:rFonts w:ascii="Courier New" w:hAnsi="Courier New"/>
          <w:color w:val="000000"/>
        </w:rPr>
        <w:t xml:space="preserve"> y con una gran capacidad de documentación. Generando </w:t>
      </w:r>
      <w:r>
        <w:rPr>
          <w:rStyle w:val="Textoennegrita"/>
          <w:rFonts w:ascii="Courier New" w:hAnsi="Courier New"/>
          <w:b w:val="0"/>
          <w:bCs w:val="0"/>
          <w:color w:val="000000"/>
        </w:rPr>
        <w:t>documentación tipo javadoc</w:t>
      </w:r>
      <w:r>
        <w:rPr>
          <w:rFonts w:ascii="Courier New" w:hAnsi="Courier New"/>
          <w:color w:val="000000"/>
        </w:rPr>
        <w:t xml:space="preserve"> de una base de datos con los diagramas E-R y sus tablas de forma muy detallada.</w:t>
      </w:r>
      <w:r>
        <w:rPr>
          <w:rFonts w:ascii="Courier New" w:hAnsi="Courier New"/>
          <w:color w:val="000000"/>
        </w:rPr>
        <w:br/>
        <w:t xml:space="preserve">Con Druid podrás </w:t>
      </w:r>
      <w:r>
        <w:rPr>
          <w:rStyle w:val="Textoennegrita"/>
          <w:rFonts w:ascii="Courier New" w:hAnsi="Courier New"/>
          <w:b w:val="0"/>
          <w:bCs w:val="0"/>
          <w:color w:val="000000"/>
        </w:rPr>
        <w:t>realizar diagramas temáticos</w:t>
      </w:r>
      <w:r>
        <w:rPr>
          <w:rFonts w:ascii="Courier New" w:hAnsi="Courier New"/>
          <w:color w:val="000000"/>
        </w:rPr>
        <w:t xml:space="preserve"> y </w:t>
      </w:r>
      <w:r>
        <w:rPr>
          <w:rStyle w:val="Textoennegrita"/>
          <w:rFonts w:ascii="Courier New" w:hAnsi="Courier New"/>
          <w:b w:val="0"/>
          <w:bCs w:val="0"/>
          <w:color w:val="000000"/>
        </w:rPr>
        <w:t>documentar una base de datos existente vía ingeniería inversa</w:t>
      </w:r>
      <w:r>
        <w:rPr>
          <w:rFonts w:ascii="Courier New" w:hAnsi="Courier New"/>
          <w:color w:val="000000"/>
        </w:rPr>
        <w:t>.</w:t>
      </w:r>
      <w:r>
        <w:rPr>
          <w:rFonts w:ascii="Courier New" w:hAnsi="Courier New"/>
          <w:color w:val="000000"/>
        </w:rPr>
        <w:br/>
        <w:t>La herramienta carece de una interfaz intuitiva y de opciones gráficas (zooming y layout).</w:t>
      </w:r>
      <w:r>
        <w:rPr>
          <w:rFonts w:ascii="Courier New" w:hAnsi="Courier New"/>
          <w:color w:val="000000"/>
        </w:rPr>
        <w:br/>
      </w:r>
      <w:r>
        <w:rPr>
          <w:rStyle w:val="Textoennegrita"/>
          <w:rFonts w:ascii="Courier New" w:hAnsi="Courier New"/>
          <w:b w:val="0"/>
          <w:bCs w:val="0"/>
          <w:color w:val="000000"/>
        </w:rPr>
        <w:t>Druid</w:t>
      </w:r>
      <w:r>
        <w:rPr>
          <w:rFonts w:ascii="Courier New" w:hAnsi="Courier New"/>
          <w:color w:val="000000"/>
        </w:rPr>
        <w:t xml:space="preserve"> es un software libre con la cual podrás </w:t>
      </w:r>
      <w:r>
        <w:rPr>
          <w:rStyle w:val="Textoennegrita"/>
          <w:rFonts w:ascii="Courier New" w:hAnsi="Courier New"/>
          <w:b w:val="0"/>
          <w:bCs w:val="0"/>
          <w:color w:val="000000"/>
        </w:rPr>
        <w:t>generar un scripts SQL</w:t>
      </w:r>
      <w:r>
        <w:rPr>
          <w:rFonts w:ascii="Courier New" w:hAnsi="Courier New"/>
          <w:color w:val="000000"/>
        </w:rPr>
        <w:t xml:space="preserve"> o </w:t>
      </w:r>
      <w:r>
        <w:rPr>
          <w:rStyle w:val="Textoennegrita"/>
          <w:rFonts w:ascii="Courier New" w:hAnsi="Courier New"/>
          <w:b w:val="0"/>
          <w:bCs w:val="0"/>
          <w:color w:val="000000"/>
        </w:rPr>
        <w:t>documentos en PDF, XHTML</w:t>
      </w:r>
      <w:r>
        <w:rPr>
          <w:rFonts w:ascii="Courier New" w:hAnsi="Courier New"/>
          <w:color w:val="000000"/>
        </w:rPr>
        <w:t xml:space="preserve"> y </w:t>
      </w:r>
      <w:r>
        <w:rPr>
          <w:rStyle w:val="Textoennegrita"/>
          <w:rFonts w:ascii="Courier New" w:hAnsi="Courier New"/>
          <w:b w:val="0"/>
          <w:bCs w:val="0"/>
          <w:color w:val="000000"/>
        </w:rPr>
        <w:t>DocBook</w:t>
      </w:r>
      <w:r>
        <w:rPr>
          <w:rFonts w:ascii="Courier New" w:hAnsi="Courier New"/>
          <w:color w:val="000000"/>
        </w:rPr>
        <w:t xml:space="preserve"> entre otros</w:t>
      </w:r>
    </w:p>
    <w:p w14:paraId="23DB65DE" w14:textId="77777777" w:rsidR="006C2FA4" w:rsidRDefault="006C2FA4" w:rsidP="006C2FA4">
      <w:pPr>
        <w:pStyle w:val="a"/>
        <w:jc w:val="both"/>
        <w:rPr>
          <w:rFonts w:ascii="Courier New" w:hAnsi="Courier New"/>
        </w:rPr>
      </w:pPr>
    </w:p>
    <w:p w14:paraId="32DFBD48" w14:textId="77777777" w:rsidR="006C2FA4" w:rsidRDefault="006C2FA4" w:rsidP="006C2FA4">
      <w:pPr>
        <w:pStyle w:val="a"/>
        <w:jc w:val="both"/>
        <w:rPr>
          <w:rFonts w:ascii="Courier New" w:hAnsi="Courier New"/>
        </w:rPr>
      </w:pPr>
    </w:p>
    <w:p w14:paraId="4C6D3F82" w14:textId="77777777" w:rsidR="006C2FA4" w:rsidRDefault="006C2FA4" w:rsidP="006C2FA4">
      <w:pPr>
        <w:pStyle w:val="a"/>
        <w:jc w:val="both"/>
        <w:rPr>
          <w:rFonts w:ascii="Courier New" w:hAnsi="Courier New"/>
        </w:rPr>
      </w:pPr>
    </w:p>
    <w:p w14:paraId="162A3B97" w14:textId="77777777" w:rsidR="006C2FA4" w:rsidRDefault="006C2FA4" w:rsidP="006C2FA4">
      <w:pPr>
        <w:jc w:val="both"/>
        <w:rPr>
          <w:rFonts w:ascii="Courier New" w:hAnsi="Courier New" w:cs="Courier New"/>
        </w:rPr>
      </w:pPr>
    </w:p>
    <w:p w14:paraId="6D3CCFC4" w14:textId="77777777" w:rsidR="006C2FA4" w:rsidRDefault="006C2FA4" w:rsidP="00131DE3">
      <w:pPr>
        <w:rPr>
          <w:rFonts w:ascii="Arial" w:hAnsi="Arial" w:cs="Arial"/>
          <w:sz w:val="36"/>
          <w:szCs w:val="36"/>
        </w:rPr>
      </w:pPr>
    </w:p>
    <w:p w14:paraId="50FB9015" w14:textId="77777777" w:rsidR="00504A61" w:rsidRDefault="00504A61" w:rsidP="00131DE3">
      <w:pPr>
        <w:rPr>
          <w:rFonts w:ascii="Arial" w:hAnsi="Arial" w:cs="Arial"/>
          <w:sz w:val="36"/>
          <w:szCs w:val="36"/>
        </w:rPr>
      </w:pPr>
    </w:p>
    <w:p w14:paraId="5DD35576" w14:textId="77777777" w:rsidR="00504A61" w:rsidRDefault="00504A61" w:rsidP="00131DE3">
      <w:pPr>
        <w:rPr>
          <w:rFonts w:ascii="Arial" w:hAnsi="Arial" w:cs="Arial"/>
          <w:sz w:val="36"/>
          <w:szCs w:val="36"/>
        </w:rPr>
      </w:pPr>
    </w:p>
    <w:p w14:paraId="0F8275EC" w14:textId="77777777" w:rsidR="00504A61" w:rsidRDefault="00504A61" w:rsidP="00131DE3">
      <w:pPr>
        <w:rPr>
          <w:rFonts w:ascii="Arial" w:hAnsi="Arial" w:cs="Arial"/>
          <w:sz w:val="36"/>
          <w:szCs w:val="36"/>
        </w:rPr>
      </w:pPr>
    </w:p>
    <w:p w14:paraId="1AF2A159" w14:textId="77777777" w:rsidR="00504A61" w:rsidRDefault="00504A61" w:rsidP="00131DE3">
      <w:pPr>
        <w:rPr>
          <w:rFonts w:ascii="Arial" w:hAnsi="Arial" w:cs="Arial"/>
          <w:sz w:val="36"/>
          <w:szCs w:val="36"/>
        </w:rPr>
      </w:pPr>
    </w:p>
    <w:p w14:paraId="6924992A" w14:textId="77777777" w:rsidR="00504A61" w:rsidRDefault="00504A61" w:rsidP="00131DE3">
      <w:pPr>
        <w:rPr>
          <w:rFonts w:ascii="Arial" w:hAnsi="Arial" w:cs="Arial"/>
          <w:sz w:val="36"/>
          <w:szCs w:val="36"/>
        </w:rPr>
      </w:pPr>
    </w:p>
    <w:p w14:paraId="3C14C530" w14:textId="77777777" w:rsidR="00504A61" w:rsidRDefault="00504A61" w:rsidP="00131DE3">
      <w:pPr>
        <w:rPr>
          <w:rFonts w:ascii="Arial" w:hAnsi="Arial" w:cs="Arial"/>
          <w:sz w:val="36"/>
          <w:szCs w:val="36"/>
        </w:rPr>
      </w:pPr>
    </w:p>
    <w:p w14:paraId="03DD8F9E" w14:textId="77777777" w:rsidR="00504A61" w:rsidRDefault="00504A61" w:rsidP="00131DE3">
      <w:pPr>
        <w:rPr>
          <w:rFonts w:ascii="Arial" w:hAnsi="Arial" w:cs="Arial"/>
          <w:sz w:val="36"/>
          <w:szCs w:val="36"/>
        </w:rPr>
      </w:pPr>
    </w:p>
    <w:p w14:paraId="65DB5752" w14:textId="77777777" w:rsidR="00504A61" w:rsidRDefault="00504A61" w:rsidP="00131DE3">
      <w:pPr>
        <w:rPr>
          <w:rFonts w:ascii="Arial" w:hAnsi="Arial" w:cs="Arial"/>
          <w:sz w:val="36"/>
          <w:szCs w:val="36"/>
        </w:rPr>
      </w:pPr>
    </w:p>
    <w:p w14:paraId="2AB1C419" w14:textId="77777777" w:rsidR="00504A61" w:rsidRDefault="00504A61" w:rsidP="00131DE3">
      <w:pPr>
        <w:rPr>
          <w:rFonts w:ascii="Arial" w:hAnsi="Arial" w:cs="Arial"/>
          <w:sz w:val="36"/>
          <w:szCs w:val="36"/>
        </w:rPr>
      </w:pPr>
    </w:p>
    <w:p w14:paraId="00BCCEB9" w14:textId="77777777" w:rsidR="00504A61" w:rsidRDefault="00504A61" w:rsidP="00131DE3">
      <w:pPr>
        <w:rPr>
          <w:rFonts w:ascii="Arial" w:hAnsi="Arial" w:cs="Arial"/>
          <w:sz w:val="36"/>
          <w:szCs w:val="36"/>
        </w:rPr>
      </w:pPr>
    </w:p>
    <w:p w14:paraId="6653484D" w14:textId="77777777" w:rsidR="00504A61" w:rsidRDefault="00504A61" w:rsidP="00131DE3">
      <w:pPr>
        <w:rPr>
          <w:rFonts w:ascii="Arial" w:hAnsi="Arial" w:cs="Arial"/>
          <w:sz w:val="36"/>
          <w:szCs w:val="36"/>
        </w:rPr>
      </w:pPr>
    </w:p>
    <w:p w14:paraId="24099B8D" w14:textId="77777777" w:rsidR="00504A61" w:rsidRDefault="00504A61" w:rsidP="00131DE3">
      <w:pPr>
        <w:rPr>
          <w:rFonts w:ascii="Arial" w:hAnsi="Arial" w:cs="Arial"/>
          <w:sz w:val="36"/>
          <w:szCs w:val="36"/>
        </w:rPr>
      </w:pPr>
    </w:p>
    <w:p w14:paraId="1FA12C8B" w14:textId="77777777" w:rsidR="00504A61" w:rsidRDefault="00504A61" w:rsidP="00131DE3">
      <w:pPr>
        <w:rPr>
          <w:rFonts w:ascii="Arial" w:hAnsi="Arial" w:cs="Arial"/>
          <w:sz w:val="36"/>
          <w:szCs w:val="36"/>
        </w:rPr>
      </w:pPr>
    </w:p>
    <w:p w14:paraId="05368C71" w14:textId="77777777" w:rsidR="00504A61" w:rsidRDefault="00504A61" w:rsidP="00131DE3">
      <w:pPr>
        <w:rPr>
          <w:rFonts w:ascii="Arial" w:hAnsi="Arial" w:cs="Arial"/>
          <w:sz w:val="36"/>
          <w:szCs w:val="36"/>
        </w:rPr>
      </w:pPr>
    </w:p>
    <w:p w14:paraId="18B68A85" w14:textId="77777777" w:rsidR="00504A61" w:rsidRDefault="00504A61" w:rsidP="00131DE3">
      <w:pPr>
        <w:rPr>
          <w:rFonts w:ascii="Arial" w:hAnsi="Arial" w:cs="Arial"/>
          <w:sz w:val="36"/>
          <w:szCs w:val="36"/>
        </w:rPr>
      </w:pPr>
    </w:p>
    <w:p w14:paraId="2DECBE06" w14:textId="77777777" w:rsidR="00504A61" w:rsidRDefault="00504A61" w:rsidP="00131DE3">
      <w:pPr>
        <w:rPr>
          <w:rFonts w:ascii="Arial" w:hAnsi="Arial" w:cs="Arial"/>
          <w:sz w:val="36"/>
          <w:szCs w:val="36"/>
        </w:rPr>
      </w:pPr>
    </w:p>
    <w:p w14:paraId="6E42BE60" w14:textId="77777777" w:rsidR="00504A61" w:rsidRDefault="00504A61" w:rsidP="00131DE3">
      <w:pPr>
        <w:rPr>
          <w:rFonts w:ascii="Arial" w:hAnsi="Arial" w:cs="Arial"/>
          <w:sz w:val="36"/>
          <w:szCs w:val="36"/>
        </w:rPr>
      </w:pPr>
    </w:p>
    <w:p w14:paraId="118E4CAF" w14:textId="77777777" w:rsidR="00504A61" w:rsidRDefault="00504A61" w:rsidP="00131DE3">
      <w:pPr>
        <w:rPr>
          <w:rFonts w:ascii="Arial" w:hAnsi="Arial" w:cs="Arial"/>
          <w:sz w:val="36"/>
          <w:szCs w:val="36"/>
        </w:rPr>
      </w:pPr>
    </w:p>
    <w:p w14:paraId="1B2086F4" w14:textId="77777777" w:rsidR="00504A61" w:rsidRDefault="00504A61" w:rsidP="00504A61">
      <w:pPr>
        <w:jc w:val="center"/>
        <w:rPr>
          <w:rFonts w:ascii="Arial" w:hAnsi="Arial" w:cs="Arial"/>
          <w:sz w:val="36"/>
          <w:szCs w:val="36"/>
        </w:rPr>
      </w:pPr>
      <w:r>
        <w:rPr>
          <w:rFonts w:ascii="Arial" w:hAnsi="Arial" w:cs="Arial"/>
          <w:sz w:val="36"/>
          <w:szCs w:val="36"/>
        </w:rPr>
        <w:t>Conclusión</w:t>
      </w:r>
    </w:p>
    <w:p w14:paraId="49E60D04" w14:textId="77777777" w:rsidR="00504A61" w:rsidRDefault="00504A61" w:rsidP="00504A61">
      <w:pPr>
        <w:rPr>
          <w:rFonts w:ascii="Arial" w:hAnsi="Arial" w:cs="Arial"/>
          <w:sz w:val="36"/>
          <w:szCs w:val="36"/>
        </w:rPr>
      </w:pPr>
    </w:p>
    <w:p w14:paraId="198E2C25" w14:textId="77777777" w:rsidR="00504A61" w:rsidRPr="00565C28" w:rsidRDefault="00504A61" w:rsidP="00504A61">
      <w:pPr>
        <w:rPr>
          <w:rFonts w:ascii="Arial" w:hAnsi="Arial" w:cs="Arial"/>
          <w:sz w:val="36"/>
          <w:szCs w:val="36"/>
        </w:rPr>
      </w:pPr>
      <w:r>
        <w:rPr>
          <w:rFonts w:ascii="Arial" w:hAnsi="Arial" w:cs="Arial"/>
          <w:sz w:val="36"/>
          <w:szCs w:val="36"/>
        </w:rPr>
        <w:t xml:space="preserve"> Para mi tecnología es una materia interesante , ya que estoy aprendiendo cosas que antes no sabia , y aparte me facilita la creación de documentos con mejoras que yo no sabia aplicar , ha sido un buen semestre  conforme a la materia .</w:t>
      </w:r>
      <w:bookmarkStart w:id="3" w:name="_GoBack"/>
      <w:bookmarkEnd w:id="3"/>
    </w:p>
    <w:sectPr w:rsidR="00504A61" w:rsidRPr="00565C28" w:rsidSect="008B6E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Liberation Serif">
    <w:altName w:val="Times New Roman"/>
    <w:charset w:val="01"/>
    <w:family w:val="roman"/>
    <w:pitch w:val="variable"/>
  </w:font>
  <w:font w:name="Droid Sans Fallback">
    <w:charset w:val="01"/>
    <w:family w:val="auto"/>
    <w:pitch w:val="variable"/>
  </w:font>
  <w:font w:name="Lohit Marathi">
    <w:altName w:val="Times New Roman"/>
    <w:charset w:val="01"/>
    <w:family w:val="auto"/>
    <w:pitch w:val="variable"/>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45"/>
    <w:multiLevelType w:val="multilevel"/>
    <w:tmpl w:val="DA02FEAC"/>
    <w:lvl w:ilvl="0">
      <w:start w:val="1"/>
      <w:numFmt w:val="bullet"/>
      <w:lvlText w:val=""/>
      <w:lvlJc w:val="left"/>
      <w:pPr>
        <w:tabs>
          <w:tab w:val="num" w:pos="394"/>
        </w:tabs>
        <w:ind w:left="39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A28C0"/>
    <w:multiLevelType w:val="multilevel"/>
    <w:tmpl w:val="F1C6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378F5"/>
    <w:multiLevelType w:val="hybridMultilevel"/>
    <w:tmpl w:val="46E89E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
    <w:nsid w:val="310A7A4A"/>
    <w:multiLevelType w:val="multilevel"/>
    <w:tmpl w:val="9C48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04B8B"/>
    <w:multiLevelType w:val="hybridMultilevel"/>
    <w:tmpl w:val="F7CE23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34C47534"/>
    <w:multiLevelType w:val="multilevel"/>
    <w:tmpl w:val="30744F0C"/>
    <w:lvl w:ilvl="0">
      <w:start w:val="1"/>
      <w:numFmt w:val="bullet"/>
      <w:lvlText w:val=""/>
      <w:lvlJc w:val="left"/>
      <w:pPr>
        <w:tabs>
          <w:tab w:val="num" w:pos="395"/>
        </w:tabs>
        <w:ind w:left="395" w:hanging="360"/>
      </w:pPr>
      <w:rPr>
        <w:rFonts w:ascii="Symbol" w:hAnsi="Symbol" w:hint="default"/>
        <w:sz w:val="20"/>
      </w:rPr>
    </w:lvl>
    <w:lvl w:ilvl="1" w:tentative="1">
      <w:start w:val="1"/>
      <w:numFmt w:val="bullet"/>
      <w:lvlText w:val="o"/>
      <w:lvlJc w:val="left"/>
      <w:pPr>
        <w:tabs>
          <w:tab w:val="num" w:pos="1115"/>
        </w:tabs>
        <w:ind w:left="1115" w:hanging="360"/>
      </w:pPr>
      <w:rPr>
        <w:rFonts w:ascii="Courier New" w:hAnsi="Courier New" w:hint="default"/>
        <w:sz w:val="20"/>
      </w:rPr>
    </w:lvl>
    <w:lvl w:ilvl="2" w:tentative="1">
      <w:start w:val="1"/>
      <w:numFmt w:val="bullet"/>
      <w:lvlText w:val=""/>
      <w:lvlJc w:val="left"/>
      <w:pPr>
        <w:tabs>
          <w:tab w:val="num" w:pos="1835"/>
        </w:tabs>
        <w:ind w:left="1835" w:hanging="360"/>
      </w:pPr>
      <w:rPr>
        <w:rFonts w:ascii="Wingdings" w:hAnsi="Wingdings" w:hint="default"/>
        <w:sz w:val="20"/>
      </w:rPr>
    </w:lvl>
    <w:lvl w:ilvl="3" w:tentative="1">
      <w:start w:val="1"/>
      <w:numFmt w:val="bullet"/>
      <w:lvlText w:val=""/>
      <w:lvlJc w:val="left"/>
      <w:pPr>
        <w:tabs>
          <w:tab w:val="num" w:pos="2555"/>
        </w:tabs>
        <w:ind w:left="2555" w:hanging="360"/>
      </w:pPr>
      <w:rPr>
        <w:rFonts w:ascii="Wingdings" w:hAnsi="Wingdings" w:hint="default"/>
        <w:sz w:val="20"/>
      </w:rPr>
    </w:lvl>
    <w:lvl w:ilvl="4" w:tentative="1">
      <w:start w:val="1"/>
      <w:numFmt w:val="bullet"/>
      <w:lvlText w:val=""/>
      <w:lvlJc w:val="left"/>
      <w:pPr>
        <w:tabs>
          <w:tab w:val="num" w:pos="3275"/>
        </w:tabs>
        <w:ind w:left="3275" w:hanging="360"/>
      </w:pPr>
      <w:rPr>
        <w:rFonts w:ascii="Wingdings" w:hAnsi="Wingdings" w:hint="default"/>
        <w:sz w:val="20"/>
      </w:rPr>
    </w:lvl>
    <w:lvl w:ilvl="5" w:tentative="1">
      <w:start w:val="1"/>
      <w:numFmt w:val="bullet"/>
      <w:lvlText w:val=""/>
      <w:lvlJc w:val="left"/>
      <w:pPr>
        <w:tabs>
          <w:tab w:val="num" w:pos="3995"/>
        </w:tabs>
        <w:ind w:left="3995" w:hanging="360"/>
      </w:pPr>
      <w:rPr>
        <w:rFonts w:ascii="Wingdings" w:hAnsi="Wingdings" w:hint="default"/>
        <w:sz w:val="20"/>
      </w:rPr>
    </w:lvl>
    <w:lvl w:ilvl="6" w:tentative="1">
      <w:start w:val="1"/>
      <w:numFmt w:val="bullet"/>
      <w:lvlText w:val=""/>
      <w:lvlJc w:val="left"/>
      <w:pPr>
        <w:tabs>
          <w:tab w:val="num" w:pos="4715"/>
        </w:tabs>
        <w:ind w:left="4715" w:hanging="360"/>
      </w:pPr>
      <w:rPr>
        <w:rFonts w:ascii="Wingdings" w:hAnsi="Wingdings" w:hint="default"/>
        <w:sz w:val="20"/>
      </w:rPr>
    </w:lvl>
    <w:lvl w:ilvl="7" w:tentative="1">
      <w:start w:val="1"/>
      <w:numFmt w:val="bullet"/>
      <w:lvlText w:val=""/>
      <w:lvlJc w:val="left"/>
      <w:pPr>
        <w:tabs>
          <w:tab w:val="num" w:pos="5435"/>
        </w:tabs>
        <w:ind w:left="5435" w:hanging="360"/>
      </w:pPr>
      <w:rPr>
        <w:rFonts w:ascii="Wingdings" w:hAnsi="Wingdings" w:hint="default"/>
        <w:sz w:val="20"/>
      </w:rPr>
    </w:lvl>
    <w:lvl w:ilvl="8" w:tentative="1">
      <w:start w:val="1"/>
      <w:numFmt w:val="bullet"/>
      <w:lvlText w:val=""/>
      <w:lvlJc w:val="left"/>
      <w:pPr>
        <w:tabs>
          <w:tab w:val="num" w:pos="6155"/>
        </w:tabs>
        <w:ind w:left="6155" w:hanging="360"/>
      </w:pPr>
      <w:rPr>
        <w:rFonts w:ascii="Wingdings" w:hAnsi="Wingdings" w:hint="default"/>
        <w:sz w:val="20"/>
      </w:rPr>
    </w:lvl>
  </w:abstractNum>
  <w:abstractNum w:abstractNumId="6">
    <w:nsid w:val="36786564"/>
    <w:multiLevelType w:val="multilevel"/>
    <w:tmpl w:val="1010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3174C8"/>
    <w:multiLevelType w:val="hybridMultilevel"/>
    <w:tmpl w:val="2676F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77908A9"/>
    <w:multiLevelType w:val="hybridMultilevel"/>
    <w:tmpl w:val="CCB842B4"/>
    <w:lvl w:ilvl="0" w:tplc="080A0001">
      <w:start w:val="1"/>
      <w:numFmt w:val="bullet"/>
      <w:lvlText w:val=""/>
      <w:lvlJc w:val="left"/>
      <w:pPr>
        <w:ind w:left="41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DEB5184"/>
    <w:multiLevelType w:val="multilevel"/>
    <w:tmpl w:val="DA02FEAC"/>
    <w:lvl w:ilvl="0">
      <w:start w:val="1"/>
      <w:numFmt w:val="bullet"/>
      <w:lvlText w:val=""/>
      <w:lvlJc w:val="left"/>
      <w:pPr>
        <w:tabs>
          <w:tab w:val="num" w:pos="394"/>
        </w:tabs>
        <w:ind w:left="39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B450CC"/>
    <w:multiLevelType w:val="multilevel"/>
    <w:tmpl w:val="DA02FEAC"/>
    <w:lvl w:ilvl="0">
      <w:start w:val="1"/>
      <w:numFmt w:val="bullet"/>
      <w:lvlText w:val=""/>
      <w:lvlJc w:val="left"/>
      <w:pPr>
        <w:tabs>
          <w:tab w:val="num" w:pos="394"/>
        </w:tabs>
        <w:ind w:left="39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CB0D4D"/>
    <w:multiLevelType w:val="multilevel"/>
    <w:tmpl w:val="09FA2262"/>
    <w:lvl w:ilvl="0">
      <w:start w:val="1"/>
      <w:numFmt w:val="bullet"/>
      <w:lvlText w:val=""/>
      <w:lvlJc w:val="left"/>
      <w:pPr>
        <w:tabs>
          <w:tab w:val="num" w:pos="436"/>
        </w:tabs>
        <w:ind w:left="436" w:hanging="360"/>
      </w:pPr>
      <w:rPr>
        <w:rFonts w:ascii="Symbol" w:hAnsi="Symbol" w:hint="default"/>
        <w:sz w:val="20"/>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num w:numId="1">
    <w:abstractNumId w:val="5"/>
  </w:num>
  <w:num w:numId="2">
    <w:abstractNumId w:val="11"/>
  </w:num>
  <w:num w:numId="3">
    <w:abstractNumId w:val="0"/>
  </w:num>
  <w:num w:numId="4">
    <w:abstractNumId w:val="10"/>
  </w:num>
  <w:num w:numId="5">
    <w:abstractNumId w:val="9"/>
  </w:num>
  <w:num w:numId="6">
    <w:abstractNumId w:val="2"/>
  </w:num>
  <w:num w:numId="7">
    <w:abstractNumId w:val="4"/>
  </w:num>
  <w:num w:numId="8">
    <w:abstractNumId w:val="8"/>
  </w:num>
  <w:num w:numId="9">
    <w:abstractNumId w:val="3"/>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C28"/>
    <w:rsid w:val="00131DE3"/>
    <w:rsid w:val="00504A61"/>
    <w:rsid w:val="00565C28"/>
    <w:rsid w:val="006C2FA4"/>
    <w:rsid w:val="008B6EF6"/>
    <w:rsid w:val="009A39E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68309A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65C28"/>
    <w:pPr>
      <w:keepNext/>
      <w:keepLines/>
      <w:spacing w:before="480"/>
      <w:outlineLvl w:val="0"/>
    </w:pPr>
    <w:rPr>
      <w:rFonts w:asciiTheme="majorHAnsi" w:eastAsiaTheme="majorEastAsia" w:hAnsiTheme="majorHAnsi" w:cstheme="majorBidi"/>
      <w:b/>
      <w:bCs/>
      <w:color w:val="2C6EAB" w:themeColor="accent1" w:themeShade="B5"/>
      <w:sz w:val="32"/>
      <w:szCs w:val="32"/>
      <w:lang w:eastAsia="es-ES"/>
    </w:rPr>
  </w:style>
  <w:style w:type="paragraph" w:styleId="Ttulo2">
    <w:name w:val="heading 2"/>
    <w:basedOn w:val="Normal"/>
    <w:next w:val="Normal"/>
    <w:link w:val="Ttulo2Car"/>
    <w:uiPriority w:val="9"/>
    <w:unhideWhenUsed/>
    <w:qFormat/>
    <w:rsid w:val="00565C28"/>
    <w:pPr>
      <w:keepNext/>
      <w:keepLines/>
      <w:spacing w:before="200"/>
      <w:outlineLvl w:val="1"/>
    </w:pPr>
    <w:rPr>
      <w:rFonts w:asciiTheme="majorHAnsi" w:eastAsiaTheme="majorEastAsia" w:hAnsiTheme="majorHAnsi" w:cstheme="majorBidi"/>
      <w:b/>
      <w:bCs/>
      <w:color w:val="5B9BD5" w:themeColor="accent1"/>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65C28"/>
    <w:rPr>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65C28"/>
    <w:pPr>
      <w:spacing w:after="200" w:line="276" w:lineRule="auto"/>
      <w:ind w:left="720"/>
      <w:contextualSpacing/>
    </w:pPr>
    <w:rPr>
      <w:sz w:val="22"/>
      <w:szCs w:val="22"/>
      <w:lang w:val="es-MX"/>
    </w:rPr>
  </w:style>
  <w:style w:type="character" w:customStyle="1" w:styleId="ya-q-full-text">
    <w:name w:val="ya-q-full-text"/>
    <w:basedOn w:val="Fuentedeprrafopredeter"/>
    <w:rsid w:val="00565C28"/>
  </w:style>
  <w:style w:type="paragraph" w:styleId="NormalWeb">
    <w:name w:val="Normal (Web)"/>
    <w:basedOn w:val="Normal"/>
    <w:uiPriority w:val="99"/>
    <w:unhideWhenUsed/>
    <w:rsid w:val="00565C28"/>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565C28"/>
    <w:rPr>
      <w:rFonts w:asciiTheme="majorHAnsi" w:eastAsiaTheme="majorEastAsia" w:hAnsiTheme="majorHAnsi" w:cstheme="majorBidi"/>
      <w:b/>
      <w:bCs/>
      <w:color w:val="2C6EAB" w:themeColor="accent1" w:themeShade="B5"/>
      <w:sz w:val="32"/>
      <w:szCs w:val="32"/>
      <w:lang w:eastAsia="es-ES"/>
    </w:rPr>
  </w:style>
  <w:style w:type="character" w:customStyle="1" w:styleId="Ttulo2Car">
    <w:name w:val="Título 2 Car"/>
    <w:basedOn w:val="Fuentedeprrafopredeter"/>
    <w:link w:val="Ttulo2"/>
    <w:uiPriority w:val="9"/>
    <w:rsid w:val="00565C28"/>
    <w:rPr>
      <w:rFonts w:asciiTheme="majorHAnsi" w:eastAsiaTheme="majorEastAsia" w:hAnsiTheme="majorHAnsi" w:cstheme="majorBidi"/>
      <w:b/>
      <w:bCs/>
      <w:color w:val="5B9BD5" w:themeColor="accent1"/>
      <w:sz w:val="26"/>
      <w:szCs w:val="26"/>
      <w:lang w:eastAsia="es-ES"/>
    </w:rPr>
  </w:style>
  <w:style w:type="paragraph" w:styleId="TtulodeTDC">
    <w:name w:val="TOC Heading"/>
    <w:basedOn w:val="Ttulo1"/>
    <w:next w:val="Normal"/>
    <w:uiPriority w:val="39"/>
    <w:unhideWhenUsed/>
    <w:qFormat/>
    <w:rsid w:val="00565C28"/>
    <w:pPr>
      <w:spacing w:line="276" w:lineRule="auto"/>
      <w:outlineLvl w:val="9"/>
    </w:pPr>
    <w:rPr>
      <w:color w:val="2E74B5" w:themeColor="accent1" w:themeShade="BF"/>
      <w:sz w:val="28"/>
      <w:szCs w:val="28"/>
    </w:rPr>
  </w:style>
  <w:style w:type="paragraph" w:styleId="TDC1">
    <w:name w:val="toc 1"/>
    <w:basedOn w:val="Normal"/>
    <w:next w:val="Normal"/>
    <w:autoRedefine/>
    <w:uiPriority w:val="39"/>
    <w:unhideWhenUsed/>
    <w:rsid w:val="00565C28"/>
    <w:pPr>
      <w:spacing w:before="240" w:after="120"/>
    </w:pPr>
    <w:rPr>
      <w:rFonts w:eastAsiaTheme="minorEastAsia"/>
      <w:b/>
      <w:caps/>
      <w:sz w:val="22"/>
      <w:szCs w:val="22"/>
      <w:u w:val="single"/>
      <w:lang w:eastAsia="es-ES"/>
    </w:rPr>
  </w:style>
  <w:style w:type="paragraph" w:styleId="TDC2">
    <w:name w:val="toc 2"/>
    <w:basedOn w:val="Normal"/>
    <w:next w:val="Normal"/>
    <w:autoRedefine/>
    <w:uiPriority w:val="39"/>
    <w:unhideWhenUsed/>
    <w:rsid w:val="00565C28"/>
    <w:rPr>
      <w:rFonts w:eastAsiaTheme="minorEastAsia"/>
      <w:b/>
      <w:smallCaps/>
      <w:sz w:val="22"/>
      <w:szCs w:val="22"/>
      <w:lang w:eastAsia="es-ES"/>
    </w:rPr>
  </w:style>
  <w:style w:type="character" w:styleId="Hipervnculo">
    <w:name w:val="Hyperlink"/>
    <w:rsid w:val="006C2FA4"/>
    <w:rPr>
      <w:color w:val="000080"/>
      <w:u w:val="single"/>
      <w:lang/>
    </w:rPr>
  </w:style>
  <w:style w:type="character" w:styleId="Textoennegrita">
    <w:name w:val="Strong"/>
    <w:qFormat/>
    <w:rsid w:val="006C2FA4"/>
    <w:rPr>
      <w:b/>
      <w:bCs/>
    </w:rPr>
  </w:style>
  <w:style w:type="paragraph" w:styleId="a">
    <w:basedOn w:val="Normal"/>
    <w:next w:val="Textoindependiente"/>
    <w:rsid w:val="006C2FA4"/>
    <w:pPr>
      <w:widowControl w:val="0"/>
      <w:suppressAutoHyphens/>
      <w:spacing w:after="140" w:line="288" w:lineRule="auto"/>
    </w:pPr>
    <w:rPr>
      <w:rFonts w:ascii="Liberation Serif" w:eastAsia="Droid Sans Fallback" w:hAnsi="Liberation Serif" w:cs="Lohit Marathi"/>
      <w:kern w:val="1"/>
      <w:lang w:val="es-MX" w:eastAsia="zh-CN" w:bidi="hi-IN"/>
    </w:rPr>
  </w:style>
  <w:style w:type="paragraph" w:styleId="Textoindependiente">
    <w:name w:val="Body Text"/>
    <w:basedOn w:val="Normal"/>
    <w:link w:val="TextoindependienteCar"/>
    <w:uiPriority w:val="99"/>
    <w:semiHidden/>
    <w:unhideWhenUsed/>
    <w:rsid w:val="006C2FA4"/>
    <w:pPr>
      <w:spacing w:after="120"/>
    </w:pPr>
  </w:style>
  <w:style w:type="character" w:customStyle="1" w:styleId="TextoindependienteCar">
    <w:name w:val="Texto independiente Car"/>
    <w:basedOn w:val="Fuentedeprrafopredeter"/>
    <w:link w:val="Textoindependiente"/>
    <w:uiPriority w:val="99"/>
    <w:semiHidden/>
    <w:rsid w:val="006C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6403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es.wikipedia.org/wiki/Jes%C3%BAs_de_Nazaret" TargetMode="External"/><Relationship Id="rId21" Type="http://schemas.openxmlformats.org/officeDocument/2006/relationships/hyperlink" Target="https://es.wikipedia.org/wiki/Ex%C3%A9gesis" TargetMode="External"/><Relationship Id="rId22" Type="http://schemas.openxmlformats.org/officeDocument/2006/relationships/hyperlink" Target="https://es.wikipedia.org/wiki/Alegor%C3%ADa" TargetMode="External"/><Relationship Id="rId23" Type="http://schemas.openxmlformats.org/officeDocument/2006/relationships/hyperlink" Target="https://es.wikipedia.org/wiki/Victoria_(triunfo)" TargetMode="External"/><Relationship Id="rId24" Type="http://schemas.openxmlformats.org/officeDocument/2006/relationships/hyperlink" Target="https://es.wikipedia.org/wiki/Guerra" TargetMode="External"/><Relationship Id="rId25" Type="http://schemas.openxmlformats.org/officeDocument/2006/relationships/hyperlink" Target="https://es.wikipedia.org/wiki/Hambre" TargetMode="External"/><Relationship Id="rId26" Type="http://schemas.openxmlformats.org/officeDocument/2006/relationships/hyperlink" Target="https://es.wikipedia.org/wiki/Muerte" TargetMode="External"/><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13.jpg"/><Relationship Id="rId31" Type="http://schemas.openxmlformats.org/officeDocument/2006/relationships/image" Target="media/image14.jpeg"/><Relationship Id="rId32" Type="http://schemas.openxmlformats.org/officeDocument/2006/relationships/chart" Target="charts/chart1.xml"/><Relationship Id="rId9" Type="http://schemas.openxmlformats.org/officeDocument/2006/relationships/image" Target="media/image2.jpeg"/><Relationship Id="rId6" Type="http://schemas.openxmlformats.org/officeDocument/2006/relationships/hyperlink" Target="http://www.zimbra.com/products/desktop.html" TargetMode="External"/><Relationship Id="rId7" Type="http://schemas.openxmlformats.org/officeDocument/2006/relationships/hyperlink" Target="http://postbox-inc.com/features" TargetMode="External"/><Relationship Id="rId8" Type="http://schemas.openxmlformats.org/officeDocument/2006/relationships/hyperlink" Target="http://www.google.com.mx/url?sa=i&amp;rct=j&amp;q=&amp;esrc=s&amp;source=images&amp;cd=&amp;cad=rja&amp;uact=8&amp;ved=0ahUKEwi3sdm-u5bLAhWBUCYKHXpZCA0QjRwIBw&amp;url=http://www.publimetro.co/vida-con-estilo/se-repite-caso-de-la-senora-tisnes-en-lista-de-correos-de-la-javeriana/lmklej!iJH7xwnN05Gs6/&amp;psig=AFQjCNGeeoV76HFe_CYLuWQj1btd5CCHcQ&amp;ust=1456611664067996" TargetMode="External"/><Relationship Id="rId33" Type="http://schemas.openxmlformats.org/officeDocument/2006/relationships/hyperlink" Target="http://www.codebydesign.com/" TargetMode="External"/><Relationship Id="rId34" Type="http://schemas.openxmlformats.org/officeDocument/2006/relationships/hyperlink" Target="http://dev.mysql.com/downloads/tools/workbench/" TargetMode="External"/><Relationship Id="rId35" Type="http://schemas.openxmlformats.org/officeDocument/2006/relationships/hyperlink" Target="http://www.phpmyadmin.net/home_page/index.php" TargetMode="External"/><Relationship Id="rId36" Type="http://schemas.openxmlformats.org/officeDocument/2006/relationships/hyperlink" Target="http://www.sqldeveloper.net/"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s://es.wikipedia.org/wiki/Apocalipsis" TargetMode="External"/><Relationship Id="rId18" Type="http://schemas.openxmlformats.org/officeDocument/2006/relationships/hyperlink" Target="https://es.wikipedia.org/wiki/Pergamino" TargetMode="External"/><Relationship Id="rId19" Type="http://schemas.openxmlformats.org/officeDocument/2006/relationships/hyperlink" Target="https://es.wikipedia.org/wiki/Dios" TargetMode="External"/><Relationship Id="rId37" Type="http://schemas.openxmlformats.org/officeDocument/2006/relationships/hyperlink" Target="http://sourceforge.net/projects/druid/files/Druid/" TargetMode="External"/><Relationship Id="rId38" Type="http://schemas.openxmlformats.org/officeDocument/2006/relationships/fontTable" Target="fontTable.xml"/><Relationship Id="rId3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chimos/Downloads/ARGOS2235AP1101_AC3491_BEO41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val>
            <c:numRef>
              <c:f>Hoja1!$E$2:$E$13</c:f>
              <c:numCache>
                <c:formatCode>General</c:formatCode>
                <c:ptCount val="12"/>
                <c:pt idx="0">
                  <c:v>20.0</c:v>
                </c:pt>
                <c:pt idx="1">
                  <c:v>14.75</c:v>
                </c:pt>
                <c:pt idx="2">
                  <c:v>12.0</c:v>
                </c:pt>
                <c:pt idx="3">
                  <c:v>19.25</c:v>
                </c:pt>
                <c:pt idx="4">
                  <c:v>18.5</c:v>
                </c:pt>
                <c:pt idx="5">
                  <c:v>20.5</c:v>
                </c:pt>
                <c:pt idx="6">
                  <c:v>17.5</c:v>
                </c:pt>
                <c:pt idx="7">
                  <c:v>12.0</c:v>
                </c:pt>
                <c:pt idx="8">
                  <c:v>12.5</c:v>
                </c:pt>
                <c:pt idx="9">
                  <c:v>12.5</c:v>
                </c:pt>
                <c:pt idx="10">
                  <c:v>0.0</c:v>
                </c:pt>
                <c:pt idx="11">
                  <c:v>15.95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rtl="0">
            <a:defRPr/>
          </a:pPr>
          <a:endParaRPr lang="es-ES_tradn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_tradn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29</Pages>
  <Words>3314</Words>
  <Characters>18227</Characters>
  <Application>Microsoft Macintosh Word</Application>
  <DocSecurity>0</DocSecurity>
  <Lines>151</Lines>
  <Paragraphs>42</Paragraphs>
  <ScaleCrop>false</ScaleCrop>
  <HeadingPairs>
    <vt:vector size="4" baseType="variant">
      <vt:variant>
        <vt:lpstr>Título</vt:lpstr>
      </vt:variant>
      <vt:variant>
        <vt:i4>1</vt:i4>
      </vt:variant>
      <vt:variant>
        <vt:lpstr>Headings</vt:lpstr>
      </vt:variant>
      <vt:variant>
        <vt:i4>15</vt:i4>
      </vt:variant>
    </vt:vector>
  </HeadingPairs>
  <TitlesOfParts>
    <vt:vector size="16" baseType="lpstr">
      <vt:lpstr/>
      <vt:lpstr/>
      <vt:lpstr/>
      <vt:lpstr/>
      <vt:lpstr/>
      <vt:lpstr/>
      <vt:lpstr/>
      <vt:lpstr/>
      <vt:lpstr>1.Introducción</vt:lpstr>
      <vt:lpstr>    2.Desarrollo</vt:lpstr>
      <vt:lpstr>3.Conclusiones</vt:lpstr>
      <vt:lpstr>    Open System Architect</vt:lpstr>
      <vt:lpstr>    MySQL Workbench</vt:lpstr>
      <vt:lpstr>    PhpMyAdmin</vt:lpstr>
      <vt:lpstr>    Dreamcoder for MySQ</vt:lpstr>
      <vt:lpstr>    Druid, The Database Manager</vt:lpstr>
    </vt:vector>
  </TitlesOfParts>
  <LinksUpToDate>false</LinksUpToDate>
  <CharactersWithSpaces>21499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cp:revision>
  <dcterms:created xsi:type="dcterms:W3CDTF">2016-05-18T05:28:00Z</dcterms:created>
  <dcterms:modified xsi:type="dcterms:W3CDTF">2016-05-18T06:14:00Z</dcterms:modified>
</cp:coreProperties>
</file>