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9" w:rsidRDefault="00425BE9">
      <w:r>
        <w:rPr>
          <w:noProof/>
          <w:lang w:eastAsia="es-ES"/>
        </w:rPr>
        <w:drawing>
          <wp:inline distT="0" distB="0" distL="0" distR="0">
            <wp:extent cx="5107864" cy="12046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 logo 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67" cy="12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E9" w:rsidRDefault="00425BE9" w:rsidP="00425BE9"/>
    <w:p w:rsidR="00425BE9" w:rsidRPr="00425BE9" w:rsidRDefault="00425BE9" w:rsidP="00425BE9">
      <w:pPr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>
        <w:tab/>
      </w:r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>TECNOLOGIAS DE LA INFORMACION II</w:t>
      </w:r>
    </w:p>
    <w:p w:rsidR="00425BE9" w:rsidRP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</w:p>
    <w:p w:rsidR="00425BE9" w:rsidRP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 xml:space="preserve">Carolina </w:t>
      </w:r>
      <w:proofErr w:type="spellStart"/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>Monraz</w:t>
      </w:r>
      <w:proofErr w:type="spellEnd"/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 xml:space="preserve"> Rivera</w:t>
      </w:r>
    </w:p>
    <w:p w:rsid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 w:rsidRPr="00425BE9">
        <w:rPr>
          <w:rFonts w:ascii="Cambria" w:eastAsia="MS Mincho" w:hAnsi="Cambria" w:cs="Times New Roman"/>
          <w:sz w:val="72"/>
          <w:szCs w:val="72"/>
          <w:lang w:val="es-ES_tradnl" w:eastAsia="es-ES"/>
        </w:rPr>
        <w:t>II semestre</w:t>
      </w:r>
    </w:p>
    <w:p w:rsidR="00F45299" w:rsidRDefault="00F4529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r>
        <w:rPr>
          <w:rFonts w:ascii="Cambria" w:eastAsia="MS Mincho" w:hAnsi="Cambria" w:cs="Times New Roman"/>
          <w:sz w:val="72"/>
          <w:szCs w:val="72"/>
          <w:lang w:val="es-ES_tradnl" w:eastAsia="es-ES"/>
        </w:rPr>
        <w:t>Parcial III</w:t>
      </w:r>
    </w:p>
    <w:p w:rsid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</w:p>
    <w:p w:rsidR="00425BE9" w:rsidRDefault="00425BE9" w:rsidP="00F4529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  <w:bookmarkStart w:id="0" w:name="_GoBack"/>
      <w:bookmarkEnd w:id="0"/>
      <w:r>
        <w:rPr>
          <w:rFonts w:ascii="Cambria" w:eastAsia="MS Mincho" w:hAnsi="Cambria" w:cs="Times New Roman"/>
          <w:sz w:val="72"/>
          <w:szCs w:val="72"/>
          <w:lang w:val="es-ES_tradnl" w:eastAsia="es-ES"/>
        </w:rPr>
        <w:t>5/5/16</w:t>
      </w:r>
    </w:p>
    <w:p w:rsid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</w:p>
    <w:p w:rsid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</w:p>
    <w:p w:rsid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</w:p>
    <w:p w:rsid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72"/>
          <w:szCs w:val="72"/>
          <w:lang w:val="es-ES_tradnl" w:eastAsia="es-ES"/>
        </w:rPr>
      </w:pPr>
    </w:p>
    <w:p w:rsid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72"/>
          <w:lang w:val="es-ES_tradnl" w:eastAsia="es-ES"/>
        </w:rPr>
      </w:pPr>
    </w:p>
    <w:p w:rsidR="00425BE9" w:rsidRDefault="00425BE9" w:rsidP="00425BE9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72"/>
          <w:lang w:val="es-ES_tradnl" w:eastAsia="es-ES"/>
        </w:rPr>
      </w:pPr>
    </w:p>
    <w:p w:rsidR="00425BE9" w:rsidRPr="00A145F1" w:rsidRDefault="00425BE9" w:rsidP="00425BE9">
      <w:pPr>
        <w:spacing w:after="0" w:line="240" w:lineRule="auto"/>
        <w:jc w:val="both"/>
        <w:rPr>
          <w:rFonts w:ascii="Cambria" w:eastAsia="MS Mincho" w:hAnsi="Cambria" w:cs="Times New Roman"/>
          <w:b/>
          <w:sz w:val="32"/>
          <w:szCs w:val="72"/>
          <w:lang w:val="es-ES_tradnl" w:eastAsia="es-ES"/>
        </w:rPr>
      </w:pPr>
      <w:proofErr w:type="spellStart"/>
      <w:r w:rsidRPr="00A145F1">
        <w:rPr>
          <w:rFonts w:ascii="Cambria" w:eastAsia="MS Mincho" w:hAnsi="Cambria" w:cs="Times New Roman"/>
          <w:b/>
          <w:sz w:val="32"/>
          <w:szCs w:val="72"/>
          <w:lang w:val="es-ES_tradnl" w:eastAsia="es-ES"/>
        </w:rPr>
        <w:lastRenderedPageBreak/>
        <w:t>MySql</w:t>
      </w:r>
      <w:proofErr w:type="spellEnd"/>
    </w:p>
    <w:p w:rsidR="00425BE9" w:rsidRDefault="00425BE9" w:rsidP="00425B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eastAsia="MS Mincho" w:hAnsi="Courier New" w:cs="Courier New"/>
          <w:lang w:val="es-ES_tradnl"/>
        </w:rPr>
      </w:pPr>
      <w:r>
        <w:rPr>
          <w:rFonts w:ascii="Courier New" w:eastAsia="MS Mincho" w:hAnsi="Courier New" w:cs="Courier New"/>
          <w:lang w:val="es-ES_tradnl"/>
        </w:rPr>
        <w:t xml:space="preserve"> </w:t>
      </w:r>
    </w:p>
    <w:p w:rsidR="00425BE9" w:rsidRPr="00425BE9" w:rsidRDefault="00425BE9" w:rsidP="00A145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proofErr w:type="spellStart"/>
      <w:r w:rsidRPr="00425BE9">
        <w:rPr>
          <w:rFonts w:ascii="Courier New" w:hAnsi="Courier New" w:cs="Courier New"/>
        </w:rPr>
        <w:t>MySQL</w:t>
      </w:r>
      <w:proofErr w:type="spellEnd"/>
      <w:r w:rsidRPr="00425BE9">
        <w:rPr>
          <w:rFonts w:ascii="Courier New" w:hAnsi="Courier New" w:cs="Courier New"/>
        </w:rPr>
        <w:t xml:space="preserve"> es un sistema de a</w:t>
      </w:r>
      <w:r>
        <w:rPr>
          <w:rFonts w:ascii="Courier New" w:hAnsi="Courier New" w:cs="Courier New"/>
        </w:rPr>
        <w:t xml:space="preserve">dministración de bases de datos. Es </w:t>
      </w:r>
      <w:r w:rsidRPr="00425BE9">
        <w:rPr>
          <w:rFonts w:ascii="Courier New" w:hAnsi="Courier New" w:cs="Courier New"/>
        </w:rPr>
        <w:t xml:space="preserve"> una aplicación que permite gestionar archivos llamados de bases de datos.</w:t>
      </w:r>
    </w:p>
    <w:p w:rsidR="00425BE9" w:rsidRPr="00425BE9" w:rsidRDefault="00425BE9" w:rsidP="00A145F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MySQL</w:t>
      </w:r>
      <w:proofErr w:type="spellEnd"/>
      <w:r>
        <w:rPr>
          <w:rFonts w:ascii="Courier New" w:hAnsi="Courier New" w:cs="Courier New"/>
        </w:rPr>
        <w:t xml:space="preserve">, </w:t>
      </w:r>
      <w:r w:rsidRPr="00425BE9">
        <w:rPr>
          <w:rFonts w:ascii="Courier New" w:hAnsi="Courier New" w:cs="Courier New"/>
        </w:rPr>
        <w:t xml:space="preserve">utiliza </w:t>
      </w:r>
      <w:r w:rsidR="00041210" w:rsidRPr="00425BE9">
        <w:rPr>
          <w:rFonts w:ascii="Courier New" w:hAnsi="Courier New" w:cs="Courier New"/>
        </w:rPr>
        <w:t>múltiples</w:t>
      </w:r>
      <w:r w:rsidRPr="00425BE9">
        <w:rPr>
          <w:rFonts w:ascii="Courier New" w:hAnsi="Courier New" w:cs="Courier New"/>
        </w:rPr>
        <w:t xml:space="preserve"> tablas para almace</w:t>
      </w:r>
      <w:r>
        <w:rPr>
          <w:rFonts w:ascii="Courier New" w:hAnsi="Courier New" w:cs="Courier New"/>
        </w:rPr>
        <w:t xml:space="preserve">nar y organizar la información. Destaca por su </w:t>
      </w:r>
      <w:r w:rsidRPr="00425BE9">
        <w:rPr>
          <w:rFonts w:ascii="Courier New" w:hAnsi="Courier New" w:cs="Courier New"/>
        </w:rPr>
        <w:t>adaptación a diferentes entornos de desarrollo, permitiendo su interactuación con los lenguajes</w:t>
      </w:r>
      <w:r>
        <w:rPr>
          <w:rFonts w:ascii="Courier New" w:hAnsi="Courier New" w:cs="Courier New"/>
        </w:rPr>
        <w:t xml:space="preserve"> de programación más utilizados (como Java) </w:t>
      </w:r>
      <w:r w:rsidRPr="00425BE9">
        <w:rPr>
          <w:rFonts w:ascii="Courier New" w:hAnsi="Courier New" w:cs="Courier New"/>
        </w:rPr>
        <w:t>y su integración en distintos sistemas operativos.</w:t>
      </w:r>
    </w:p>
    <w:p w:rsidR="00A145F1" w:rsidRDefault="00425BE9" w:rsidP="00A145F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Courier New" w:hAnsi="Courier New" w:cs="Courier New"/>
        </w:rPr>
      </w:pPr>
      <w:proofErr w:type="gramStart"/>
      <w:r w:rsidRPr="00425BE9">
        <w:rPr>
          <w:rFonts w:ascii="Courier New" w:hAnsi="Courier New" w:cs="Courier New"/>
        </w:rPr>
        <w:t>su</w:t>
      </w:r>
      <w:proofErr w:type="gramEnd"/>
      <w:r w:rsidRPr="00425BE9">
        <w:rPr>
          <w:rFonts w:ascii="Courier New" w:hAnsi="Courier New" w:cs="Courier New"/>
        </w:rPr>
        <w:t xml:space="preserve"> utilización </w:t>
      </w:r>
      <w:r w:rsidR="00A145F1">
        <w:rPr>
          <w:rFonts w:ascii="Courier New" w:hAnsi="Courier New" w:cs="Courier New"/>
        </w:rPr>
        <w:t xml:space="preserve">es </w:t>
      </w:r>
      <w:r w:rsidRPr="00425BE9">
        <w:rPr>
          <w:rFonts w:ascii="Courier New" w:hAnsi="Courier New" w:cs="Courier New"/>
        </w:rPr>
        <w:t xml:space="preserve">gratuita e incluso se pueda modificar con total libertad, pudiendo descargar su código fuente. Esto ha favorecido muy positivamente en su desarrollo y continuas actualizaciones, para hacer de </w:t>
      </w:r>
      <w:proofErr w:type="spellStart"/>
      <w:r w:rsidRPr="00425BE9">
        <w:rPr>
          <w:rFonts w:ascii="Courier New" w:hAnsi="Courier New" w:cs="Courier New"/>
        </w:rPr>
        <w:t>MySQL</w:t>
      </w:r>
      <w:proofErr w:type="spellEnd"/>
      <w:r w:rsidRPr="00425BE9">
        <w:rPr>
          <w:rFonts w:ascii="Courier New" w:hAnsi="Courier New" w:cs="Courier New"/>
        </w:rPr>
        <w:t xml:space="preserve"> una de las herramientas más utilizadas por los programadores orientados a Internet.</w:t>
      </w:r>
      <w:r w:rsidR="00A145F1">
        <w:rPr>
          <w:rFonts w:ascii="Courier New" w:hAnsi="Courier New" w:cs="Courier New"/>
        </w:rPr>
        <w:t xml:space="preserve"> También es conocido por su velocidad a realizar operaciones.</w:t>
      </w:r>
    </w:p>
    <w:p w:rsidR="00A145F1" w:rsidRDefault="00A145F1" w:rsidP="00A145F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 sus desventajas seria que un gran porcentaje de sus utilidades no están documentadas y que no es intuitivo como otros programas. </w:t>
      </w:r>
    </w:p>
    <w:p w:rsidR="00A145F1" w:rsidRPr="00A145F1" w:rsidRDefault="00A145F1" w:rsidP="00425BE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ourier New" w:hAnsi="Courier New" w:cs="Courier New"/>
          <w:b/>
          <w:sz w:val="32"/>
        </w:rPr>
      </w:pPr>
    </w:p>
    <w:p w:rsidR="00A145F1" w:rsidRDefault="00A145F1" w:rsidP="00425BE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ourier New" w:hAnsi="Courier New" w:cs="Courier New"/>
          <w:b/>
          <w:sz w:val="32"/>
        </w:rPr>
      </w:pPr>
      <w:r w:rsidRPr="00A145F1">
        <w:rPr>
          <w:rFonts w:ascii="Courier New" w:hAnsi="Courier New" w:cs="Courier New"/>
          <w:b/>
          <w:sz w:val="32"/>
        </w:rPr>
        <w:t>Microsoft Access</w:t>
      </w:r>
    </w:p>
    <w:p w:rsidR="00A145F1" w:rsidRDefault="00A145F1" w:rsidP="00A145F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A145F1">
        <w:rPr>
          <w:rFonts w:ascii="Courier New" w:hAnsi="Courier New" w:cs="Courier New"/>
        </w:rPr>
        <w:t>Microsoft Access maneja varios tipos de datos (texto, numérico, fechas, etcétera) de manera flexible. Access puede además importar y exportar datos de Word, Excel, y otras bases de datos</w:t>
      </w:r>
      <w:r>
        <w:rPr>
          <w:rFonts w:ascii="Courier New" w:hAnsi="Courier New" w:cs="Courier New"/>
        </w:rPr>
        <w:t>.</w:t>
      </w:r>
    </w:p>
    <w:p w:rsidR="00A145F1" w:rsidRDefault="00A145F1" w:rsidP="00A145F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A145F1">
        <w:rPr>
          <w:rFonts w:ascii="Courier New" w:hAnsi="Courier New" w:cs="Courier New"/>
        </w:rPr>
        <w:t>En Access se denomina objeto a cualquier cosa o elemento sobre los que actúa la aplicación. En una base de datos de Access los objet</w:t>
      </w:r>
      <w:r>
        <w:rPr>
          <w:rFonts w:ascii="Courier New" w:hAnsi="Courier New" w:cs="Courier New"/>
        </w:rPr>
        <w:t>os principales son</w:t>
      </w:r>
      <w:r w:rsidRPr="00A145F1">
        <w:rPr>
          <w:rFonts w:ascii="Courier New" w:hAnsi="Courier New" w:cs="Courier New"/>
        </w:rPr>
        <w:t>: tablas, c</w:t>
      </w:r>
      <w:r>
        <w:rPr>
          <w:rFonts w:ascii="Courier New" w:hAnsi="Courier New" w:cs="Courier New"/>
        </w:rPr>
        <w:t>onsultas</w:t>
      </w:r>
      <w:r w:rsidRPr="00A145F1">
        <w:rPr>
          <w:rFonts w:ascii="Courier New" w:hAnsi="Courier New" w:cs="Courier New"/>
        </w:rPr>
        <w:t>, informes, formularios, macros, y módulos. El conjunto de estos objetos constituye una base de datos de Access.</w:t>
      </w:r>
    </w:p>
    <w:p w:rsidR="00A145F1" w:rsidRPr="00A145F1" w:rsidRDefault="00A145F1" w:rsidP="00A145F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A145F1">
        <w:rPr>
          <w:rFonts w:ascii="Courier New" w:hAnsi="Courier New" w:cs="Courier New"/>
        </w:rPr>
        <w:t>Es una herramienta fácil de usar que permite crear rápidamente aplicaciones de base de datos basadas en el explorador que le ayudarán a dirigir su negocio. Los datos se almacenan automáticamente en una base de datos SQL, por lo que están más protegidos. Además, puede compartir fácilmente las aplicaciones</w:t>
      </w:r>
    </w:p>
    <w:p w:rsidR="00425BE9" w:rsidRDefault="00425BE9" w:rsidP="00A145F1">
      <w:pPr>
        <w:spacing w:after="0"/>
        <w:jc w:val="center"/>
        <w:rPr>
          <w:rFonts w:ascii="Cambria" w:eastAsia="MS Mincho" w:hAnsi="Cambria" w:cs="Times New Roman"/>
          <w:sz w:val="72"/>
          <w:szCs w:val="72"/>
          <w:lang w:eastAsia="es-ES"/>
        </w:rPr>
      </w:pPr>
    </w:p>
    <w:p w:rsidR="00A145F1" w:rsidRDefault="002E6C52" w:rsidP="002E6C52">
      <w:pPr>
        <w:spacing w:after="0"/>
        <w:jc w:val="both"/>
        <w:rPr>
          <w:rFonts w:ascii="Courier New" w:eastAsia="MS Mincho" w:hAnsi="Courier New" w:cs="Courier New"/>
          <w:b/>
          <w:sz w:val="32"/>
          <w:szCs w:val="72"/>
          <w:lang w:eastAsia="es-ES"/>
        </w:rPr>
      </w:pPr>
      <w:r w:rsidRPr="002E6C52">
        <w:rPr>
          <w:rFonts w:ascii="Courier New" w:eastAsia="MS Mincho" w:hAnsi="Courier New" w:cs="Courier New"/>
          <w:b/>
          <w:sz w:val="32"/>
          <w:szCs w:val="72"/>
          <w:lang w:eastAsia="es-ES"/>
        </w:rPr>
        <w:lastRenderedPageBreak/>
        <w:t>SQL SERVER</w:t>
      </w:r>
    </w:p>
    <w:p w:rsidR="002E6C52" w:rsidRDefault="002E6C52" w:rsidP="002E6C52">
      <w:pPr>
        <w:spacing w:after="0"/>
        <w:jc w:val="both"/>
        <w:rPr>
          <w:rFonts w:ascii="Courier New" w:eastAsia="MS Mincho" w:hAnsi="Courier New" w:cs="Courier New"/>
          <w:b/>
          <w:sz w:val="32"/>
          <w:szCs w:val="72"/>
          <w:lang w:eastAsia="es-ES"/>
        </w:rPr>
      </w:pPr>
    </w:p>
    <w:p w:rsidR="002E6C52" w:rsidRDefault="002E6C52" w:rsidP="002E6C52">
      <w:pPr>
        <w:spacing w:after="0"/>
        <w:jc w:val="both"/>
        <w:rPr>
          <w:rFonts w:ascii="Courier New" w:eastAsia="MS Mincho" w:hAnsi="Courier New" w:cs="Courier New"/>
          <w:sz w:val="24"/>
          <w:szCs w:val="72"/>
          <w:lang w:eastAsia="es-ES"/>
        </w:rPr>
      </w:pPr>
      <w:r w:rsidRPr="002E6C52">
        <w:rPr>
          <w:rFonts w:ascii="Courier New" w:eastAsia="MS Mincho" w:hAnsi="Courier New" w:cs="Courier New"/>
          <w:sz w:val="24"/>
          <w:szCs w:val="72"/>
          <w:lang w:eastAsia="es-ES"/>
        </w:rPr>
        <w:t>SQL Server es un sistema de gestión de bases de datos relacionales de Microsoft está diseñado para el entorno empresarial. SQL Server se ej</w:t>
      </w:r>
      <w:r w:rsidR="00D73237">
        <w:rPr>
          <w:rFonts w:ascii="Courier New" w:eastAsia="MS Mincho" w:hAnsi="Courier New" w:cs="Courier New"/>
          <w:sz w:val="24"/>
          <w:szCs w:val="72"/>
          <w:lang w:eastAsia="es-ES"/>
        </w:rPr>
        <w:t>ecuta en T-SQL (</w:t>
      </w:r>
      <w:proofErr w:type="spellStart"/>
      <w:r w:rsidR="00D73237">
        <w:rPr>
          <w:rFonts w:ascii="Courier New" w:eastAsia="MS Mincho" w:hAnsi="Courier New" w:cs="Courier New"/>
          <w:sz w:val="24"/>
          <w:szCs w:val="72"/>
          <w:lang w:eastAsia="es-ES"/>
        </w:rPr>
        <w:t>Transact</w:t>
      </w:r>
      <w:proofErr w:type="spellEnd"/>
      <w:r w:rsidR="00D73237">
        <w:rPr>
          <w:rFonts w:ascii="Courier New" w:eastAsia="MS Mincho" w:hAnsi="Courier New" w:cs="Courier New"/>
          <w:sz w:val="24"/>
          <w:szCs w:val="72"/>
          <w:lang w:eastAsia="es-ES"/>
        </w:rPr>
        <w:t xml:space="preserve"> -SQL), añade</w:t>
      </w:r>
      <w:r w:rsidRPr="002E6C52">
        <w:rPr>
          <w:rFonts w:ascii="Courier New" w:eastAsia="MS Mincho" w:hAnsi="Courier New" w:cs="Courier New"/>
          <w:sz w:val="24"/>
          <w:szCs w:val="72"/>
          <w:lang w:eastAsia="es-ES"/>
        </w:rPr>
        <w:t xml:space="preserve"> varias características a SQL estándar, incluyendo control de transacciones, excepción y manejo de errores, procesamiento fila, así como variables declaradas.</w:t>
      </w:r>
    </w:p>
    <w:p w:rsidR="002E6C52" w:rsidRDefault="002E6C52" w:rsidP="002E6C52">
      <w:pPr>
        <w:spacing w:after="0"/>
        <w:jc w:val="both"/>
        <w:rPr>
          <w:rFonts w:ascii="Courier New" w:eastAsia="MS Mincho" w:hAnsi="Courier New" w:cs="Courier New"/>
          <w:sz w:val="24"/>
          <w:szCs w:val="72"/>
          <w:lang w:eastAsia="es-ES"/>
        </w:rPr>
      </w:pPr>
    </w:p>
    <w:p w:rsidR="002E6C52" w:rsidRPr="002E6C52" w:rsidRDefault="002E6C52" w:rsidP="002E6C52">
      <w:pPr>
        <w:spacing w:after="0"/>
        <w:jc w:val="both"/>
        <w:rPr>
          <w:rFonts w:ascii="Courier New" w:eastAsia="MS Mincho" w:hAnsi="Courier New" w:cs="Courier New"/>
          <w:sz w:val="24"/>
          <w:szCs w:val="72"/>
          <w:lang w:eastAsia="es-ES"/>
        </w:rPr>
      </w:pPr>
      <w:r>
        <w:rPr>
          <w:rFonts w:ascii="Courier New" w:eastAsia="MS Mincho" w:hAnsi="Courier New" w:cs="Courier New"/>
          <w:sz w:val="24"/>
          <w:szCs w:val="72"/>
          <w:lang w:eastAsia="es-ES"/>
        </w:rPr>
        <w:t>Proporciona</w:t>
      </w:r>
      <w:r w:rsidRPr="002E6C52">
        <w:rPr>
          <w:rFonts w:ascii="Courier New" w:eastAsia="MS Mincho" w:hAnsi="Courier New" w:cs="Courier New"/>
          <w:sz w:val="24"/>
          <w:szCs w:val="72"/>
          <w:lang w:eastAsia="es-ES"/>
        </w:rPr>
        <w:t xml:space="preserve"> un rendimiento, una disponibilidad y una fa</w:t>
      </w:r>
      <w:r>
        <w:rPr>
          <w:rFonts w:ascii="Courier New" w:eastAsia="MS Mincho" w:hAnsi="Courier New" w:cs="Courier New"/>
          <w:sz w:val="24"/>
          <w:szCs w:val="72"/>
          <w:lang w:eastAsia="es-ES"/>
        </w:rPr>
        <w:t xml:space="preserve">cilidad de uso innovadores para </w:t>
      </w:r>
      <w:r w:rsidRPr="002E6C52">
        <w:rPr>
          <w:rFonts w:ascii="Courier New" w:eastAsia="MS Mincho" w:hAnsi="Courier New" w:cs="Courier New"/>
          <w:sz w:val="24"/>
          <w:szCs w:val="72"/>
          <w:lang w:eastAsia="es-ES"/>
        </w:rPr>
        <w:t xml:space="preserve">aplicaciones importantes. </w:t>
      </w:r>
      <w:r>
        <w:rPr>
          <w:rFonts w:ascii="Courier New" w:eastAsia="MS Mincho" w:hAnsi="Courier New" w:cs="Courier New"/>
          <w:sz w:val="24"/>
          <w:szCs w:val="72"/>
          <w:lang w:eastAsia="es-ES"/>
        </w:rPr>
        <w:t>O</w:t>
      </w:r>
      <w:r w:rsidRPr="002E6C52">
        <w:rPr>
          <w:rFonts w:ascii="Courier New" w:eastAsia="MS Mincho" w:hAnsi="Courier New" w:cs="Courier New"/>
          <w:sz w:val="24"/>
          <w:szCs w:val="72"/>
          <w:lang w:eastAsia="es-ES"/>
        </w:rPr>
        <w:t>frece nuevas capacidades en memoria en la base de datos principal para el procesamiento de transacciones en línea (OLTP) y el almacenamiento de datos, que complementan nuestras capacidades de almacenamiento de datos en memoria y BI existentes para lograr la solución de base de datos en memoria más completa del mercado.</w:t>
      </w:r>
    </w:p>
    <w:p w:rsidR="002E6C52" w:rsidRDefault="00D73237" w:rsidP="002E6C52">
      <w:pPr>
        <w:spacing w:after="0"/>
        <w:jc w:val="both"/>
        <w:rPr>
          <w:rFonts w:ascii="Courier New" w:eastAsia="MS Mincho" w:hAnsi="Courier New" w:cs="Courier New"/>
          <w:sz w:val="24"/>
          <w:szCs w:val="72"/>
          <w:lang w:eastAsia="es-ES"/>
        </w:rPr>
      </w:pPr>
      <w:r>
        <w:rPr>
          <w:rFonts w:ascii="Courier New" w:eastAsia="MS Mincho" w:hAnsi="Courier New" w:cs="Courier New"/>
          <w:sz w:val="24"/>
          <w:szCs w:val="72"/>
          <w:lang w:eastAsia="es-ES"/>
        </w:rPr>
        <w:t>T</w:t>
      </w:r>
      <w:r w:rsidR="002E6C52" w:rsidRPr="002E6C52">
        <w:rPr>
          <w:rFonts w:ascii="Courier New" w:eastAsia="MS Mincho" w:hAnsi="Courier New" w:cs="Courier New"/>
          <w:sz w:val="24"/>
          <w:szCs w:val="72"/>
          <w:lang w:eastAsia="es-ES"/>
        </w:rPr>
        <w:t>ambién proporciona nuevas soluciones de copia de seguridad y de recuperación ante desastres</w:t>
      </w:r>
      <w:r>
        <w:rPr>
          <w:rFonts w:ascii="Courier New" w:eastAsia="MS Mincho" w:hAnsi="Courier New" w:cs="Courier New"/>
          <w:sz w:val="24"/>
          <w:szCs w:val="72"/>
          <w:lang w:eastAsia="es-ES"/>
        </w:rPr>
        <w:t>. O</w:t>
      </w:r>
      <w:r w:rsidR="002E6C52" w:rsidRPr="002E6C52">
        <w:rPr>
          <w:rFonts w:ascii="Courier New" w:eastAsia="MS Mincho" w:hAnsi="Courier New" w:cs="Courier New"/>
          <w:sz w:val="24"/>
          <w:szCs w:val="72"/>
          <w:lang w:eastAsia="es-ES"/>
        </w:rPr>
        <w:t xml:space="preserve">frecer una escalabilidad sin </w:t>
      </w:r>
      <w:r w:rsidRPr="002E6C52">
        <w:rPr>
          <w:rFonts w:ascii="Courier New" w:eastAsia="MS Mincho" w:hAnsi="Courier New" w:cs="Courier New"/>
          <w:sz w:val="24"/>
          <w:szCs w:val="72"/>
          <w:lang w:eastAsia="es-ES"/>
        </w:rPr>
        <w:t>comparación</w:t>
      </w:r>
      <w:r w:rsidR="002E6C52" w:rsidRPr="002E6C52">
        <w:rPr>
          <w:rFonts w:ascii="Courier New" w:eastAsia="MS Mincho" w:hAnsi="Courier New" w:cs="Courier New"/>
          <w:sz w:val="24"/>
          <w:szCs w:val="72"/>
          <w:lang w:eastAsia="es-ES"/>
        </w:rPr>
        <w:t xml:space="preserve"> a las aplicaciones de base de datos en un entorno físico o virtual.</w:t>
      </w:r>
    </w:p>
    <w:p w:rsidR="00D73237" w:rsidRPr="00425BE9" w:rsidRDefault="00D73237" w:rsidP="002E6C52">
      <w:pPr>
        <w:spacing w:after="0"/>
        <w:jc w:val="both"/>
        <w:rPr>
          <w:rFonts w:ascii="Courier New" w:eastAsia="MS Mincho" w:hAnsi="Courier New" w:cs="Courier New"/>
          <w:sz w:val="24"/>
          <w:szCs w:val="72"/>
          <w:lang w:eastAsia="es-ES"/>
        </w:rPr>
      </w:pPr>
    </w:p>
    <w:p w:rsidR="00425BE9" w:rsidRDefault="00041210" w:rsidP="00041210">
      <w:pPr>
        <w:spacing w:after="0"/>
        <w:jc w:val="both"/>
        <w:rPr>
          <w:rFonts w:ascii="Courier New" w:eastAsia="MS Mincho" w:hAnsi="Courier New" w:cs="Courier New"/>
          <w:b/>
          <w:sz w:val="32"/>
          <w:szCs w:val="32"/>
          <w:lang w:val="es-ES_tradnl" w:eastAsia="es-ES"/>
        </w:rPr>
      </w:pPr>
      <w:r w:rsidRPr="00041210">
        <w:rPr>
          <w:rFonts w:ascii="Courier New" w:eastAsia="MS Mincho" w:hAnsi="Courier New" w:cs="Courier New"/>
          <w:b/>
          <w:sz w:val="32"/>
          <w:szCs w:val="32"/>
          <w:lang w:val="es-ES_tradnl" w:eastAsia="es-ES"/>
        </w:rPr>
        <w:t xml:space="preserve">CONCLUSIÓN </w:t>
      </w:r>
    </w:p>
    <w:p w:rsidR="00041210" w:rsidRDefault="00041210" w:rsidP="00041210">
      <w:pPr>
        <w:spacing w:after="0"/>
        <w:jc w:val="both"/>
        <w:rPr>
          <w:rFonts w:ascii="Courier New" w:eastAsia="MS Mincho" w:hAnsi="Courier New" w:cs="Courier New"/>
          <w:sz w:val="24"/>
          <w:szCs w:val="32"/>
          <w:lang w:val="es-ES_tradnl" w:eastAsia="es-ES"/>
        </w:rPr>
      </w:pPr>
      <w:r>
        <w:rPr>
          <w:rFonts w:ascii="Courier New" w:eastAsia="MS Mincho" w:hAnsi="Courier New" w:cs="Courier New"/>
          <w:sz w:val="24"/>
          <w:szCs w:val="32"/>
          <w:lang w:val="es-ES_tradnl" w:eastAsia="es-ES"/>
        </w:rPr>
        <w:t xml:space="preserve">En conclusión se podría decir simplemente que los 3 gestores vendrían siendo simplemente una interfaz entre la base de datos, el usuario y las aplicaciones aunque todas tengan funciones un poquito distintas al fin y al cabo su principal función es esa. Los tres tienen sus ventajas y desventajas pero sin embargo son igual de seguros y recomendables. </w:t>
      </w:r>
    </w:p>
    <w:p w:rsidR="00041210" w:rsidRPr="00425BE9" w:rsidRDefault="00041210" w:rsidP="00041210">
      <w:pPr>
        <w:spacing w:after="0"/>
        <w:jc w:val="both"/>
        <w:rPr>
          <w:rFonts w:ascii="Courier New" w:eastAsia="MS Mincho" w:hAnsi="Courier New" w:cs="Courier New"/>
          <w:sz w:val="24"/>
          <w:szCs w:val="32"/>
          <w:lang w:val="es-ES_tradnl" w:eastAsia="es-ES"/>
        </w:rPr>
      </w:pPr>
    </w:p>
    <w:p w:rsidR="00555958" w:rsidRPr="00425BE9" w:rsidRDefault="00F45299" w:rsidP="00A145F1">
      <w:pPr>
        <w:tabs>
          <w:tab w:val="left" w:pos="3771"/>
        </w:tabs>
      </w:pPr>
    </w:p>
    <w:sectPr w:rsidR="00555958" w:rsidRPr="00425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9"/>
    <w:rsid w:val="00041210"/>
    <w:rsid w:val="000B52AF"/>
    <w:rsid w:val="002E6C52"/>
    <w:rsid w:val="00425BE9"/>
    <w:rsid w:val="005B1E5E"/>
    <w:rsid w:val="00A145F1"/>
    <w:rsid w:val="00D73237"/>
    <w:rsid w:val="00F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B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B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6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0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81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2016-05-06T02:51:00Z</dcterms:created>
  <dcterms:modified xsi:type="dcterms:W3CDTF">2016-05-06T03:40:00Z</dcterms:modified>
</cp:coreProperties>
</file>