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B" w:rsidRDefault="00EA518B">
      <w:r>
        <w:rPr>
          <w:noProof/>
          <w:lang w:eastAsia="es-ES"/>
        </w:rPr>
        <w:drawing>
          <wp:inline distT="0" distB="0" distL="0" distR="0">
            <wp:extent cx="5467350" cy="3808071"/>
            <wp:effectExtent l="19050" t="0" r="0" b="0"/>
            <wp:docPr id="1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84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8B" w:rsidRDefault="00EA518B" w:rsidP="00EA518B"/>
    <w:p w:rsidR="00D406CF" w:rsidRDefault="00EA518B" w:rsidP="00EA518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</w:t>
      </w:r>
      <w:r w:rsidRPr="00EA518B">
        <w:rPr>
          <w:rFonts w:ascii="Arial" w:hAnsi="Arial" w:cs="Arial"/>
          <w:sz w:val="28"/>
          <w:szCs w:val="28"/>
        </w:rPr>
        <w:t>SUS MALDONADO RENTERIA</w:t>
      </w:r>
    </w:p>
    <w:p w:rsidR="00EA518B" w:rsidRDefault="00EA518B" w:rsidP="00EA518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2ª</w:t>
      </w:r>
    </w:p>
    <w:p w:rsidR="00EA518B" w:rsidRDefault="00EA518B" w:rsidP="00EA518B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tecnologías</w:t>
      </w:r>
      <w:proofErr w:type="gramEnd"/>
    </w:p>
    <w:p w:rsidR="00EA518B" w:rsidRDefault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A518B" w:rsidRPr="00EA518B" w:rsidRDefault="00EA518B" w:rsidP="00EA518B">
      <w:pPr>
        <w:pStyle w:val="Ttulo1"/>
        <w:rPr>
          <w:color w:val="FF0000"/>
        </w:rPr>
      </w:pPr>
      <w:r w:rsidRPr="00EA518B">
        <w:rPr>
          <w:color w:val="FF0000"/>
        </w:rPr>
        <w:lastRenderedPageBreak/>
        <w:t>ACCESS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gestor de bases de datos creado y diseñado por Microsoft para pequeños negocios o empresas, crea tablas de datos indexadas y puede cambiar la información en las tablas de datos, creación de tablas de datos y tiene una creación de consultas y ayuda, tiene consultas de acción y de referencias cruzadas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Ventajas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Tablas para almacenar los datos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Consultas para cambiar o eliminar los datos en las tablas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Contiene formularios para ver y cambiar los datos en las tablas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Desventajas</w:t>
      </w:r>
    </w:p>
    <w:p w:rsidR="00EA518B" w:rsidRDefault="00EA518B" w:rsidP="00EA518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limitaciones</w:t>
      </w:r>
      <w:proofErr w:type="gramEnd"/>
      <w:r>
        <w:rPr>
          <w:rFonts w:ascii="Arial" w:hAnsi="Arial" w:cs="Arial"/>
          <w:sz w:val="28"/>
          <w:szCs w:val="28"/>
        </w:rPr>
        <w:t xml:space="preserve"> en el proceso de las búsquedas</w:t>
      </w:r>
    </w:p>
    <w:p w:rsidR="00EA518B" w:rsidRPr="00E612C5" w:rsidRDefault="00EA518B" w:rsidP="00EA518B">
      <w:pPr>
        <w:pStyle w:val="Ttulo1"/>
        <w:rPr>
          <w:color w:val="FF0000"/>
        </w:rPr>
      </w:pPr>
      <w:r w:rsidRPr="00E612C5">
        <w:rPr>
          <w:color w:val="FF0000"/>
        </w:rPr>
        <w:t>VISUAL FOXPRO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Capacidad para </w:t>
      </w: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manejo de datos nativos y remotos, Flexibilidad para crear todo tipo de bases de datos, lenguaje de programación orientada a objetos, tiene utilización de SQL en forma nativa, cuenta con un motor de generación de informes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Ventajas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Menor costo 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Entorno Windows (</w:t>
      </w:r>
      <w:proofErr w:type="spellStart"/>
      <w:r>
        <w:rPr>
          <w:rFonts w:ascii="Arial" w:hAnsi="Arial" w:cs="Arial"/>
          <w:sz w:val="28"/>
          <w:szCs w:val="28"/>
        </w:rPr>
        <w:t>mas</w:t>
      </w:r>
      <w:proofErr w:type="spellEnd"/>
      <w:r>
        <w:rPr>
          <w:rFonts w:ascii="Arial" w:hAnsi="Arial" w:cs="Arial"/>
          <w:sz w:val="28"/>
          <w:szCs w:val="28"/>
        </w:rPr>
        <w:t xml:space="preserve"> conocido)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Desventajas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Integridad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Seguridad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Menor capacidad de procesamiento</w:t>
      </w:r>
    </w:p>
    <w:p w:rsidR="00E612C5" w:rsidRDefault="00E612C5" w:rsidP="00EA518B">
      <w:pPr>
        <w:rPr>
          <w:rFonts w:ascii="Arial" w:hAnsi="Arial" w:cs="Arial"/>
          <w:sz w:val="28"/>
          <w:szCs w:val="28"/>
        </w:rPr>
      </w:pPr>
    </w:p>
    <w:p w:rsidR="00E612C5" w:rsidRPr="00B01AC1" w:rsidRDefault="00B01AC1" w:rsidP="00B01AC1">
      <w:pPr>
        <w:pStyle w:val="Ttulo1"/>
        <w:rPr>
          <w:color w:val="FF0000"/>
        </w:rPr>
      </w:pPr>
      <w:r w:rsidRPr="00B01AC1">
        <w:rPr>
          <w:color w:val="FF0000"/>
        </w:rPr>
        <w:lastRenderedPageBreak/>
        <w:t>POSTGRESQL</w:t>
      </w:r>
    </w:p>
    <w:p w:rsidR="00EA518B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gestor de base de datos relacional  orientado a los objetos y a libre, publicado bajo la licencia de BSD, tiene alta concurrencia denominado MVCC, amplia variedad de textos nativos</w:t>
      </w:r>
    </w:p>
    <w:p w:rsid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Ventajas </w:t>
      </w:r>
    </w:p>
    <w:p w:rsid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Ahorro de costos en operaciones</w:t>
      </w:r>
    </w:p>
    <w:p w:rsid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Confiabilidad y operatividad</w:t>
      </w:r>
    </w:p>
    <w:p w:rsid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Desventajas</w:t>
      </w:r>
    </w:p>
    <w:p w:rsid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Consume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datos que </w:t>
      </w:r>
      <w:proofErr w:type="spellStart"/>
      <w:r>
        <w:rPr>
          <w:rFonts w:ascii="Arial" w:hAnsi="Arial" w:cs="Arial"/>
          <w:sz w:val="28"/>
          <w:szCs w:val="28"/>
        </w:rPr>
        <w:t>mysql</w:t>
      </w:r>
      <w:proofErr w:type="spellEnd"/>
    </w:p>
    <w:p w:rsidR="00B01AC1" w:rsidRPr="00B01AC1" w:rsidRDefault="00B01AC1" w:rsidP="00EA5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sintaxis de algunos de sus comandos no es nada intuitiva</w:t>
      </w:r>
    </w:p>
    <w:sectPr w:rsidR="00B01AC1" w:rsidRPr="00B01AC1" w:rsidSect="00D4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A518B"/>
    <w:rsid w:val="00B01AC1"/>
    <w:rsid w:val="00D406CF"/>
    <w:rsid w:val="00E612C5"/>
    <w:rsid w:val="00EA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CF"/>
  </w:style>
  <w:style w:type="paragraph" w:styleId="Ttulo1">
    <w:name w:val="heading 1"/>
    <w:basedOn w:val="Normal"/>
    <w:next w:val="Normal"/>
    <w:link w:val="Ttulo1Car"/>
    <w:uiPriority w:val="9"/>
    <w:qFormat/>
    <w:rsid w:val="00EA5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5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5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A5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5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A5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EA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C106-1470-4218-9747-E15FD93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2016-05-06T23:40:00Z</dcterms:created>
  <dcterms:modified xsi:type="dcterms:W3CDTF">2016-05-07T00:10:00Z</dcterms:modified>
</cp:coreProperties>
</file>