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49" w:rsidRDefault="00CA4A4F" w:rsidP="00CA4A4F">
      <w:pPr>
        <w:jc w:val="center"/>
      </w:pPr>
      <w:r>
        <w:rPr>
          <w:noProof/>
          <w:lang w:eastAsia="es-MX"/>
        </w:rPr>
        <w:drawing>
          <wp:inline distT="0" distB="0" distL="0" distR="0" wp14:anchorId="514E031B" wp14:editId="10FD5400">
            <wp:extent cx="3829050" cy="1980337"/>
            <wp:effectExtent l="0" t="0" r="0" b="1270"/>
            <wp:docPr id="1" name="Imagen 1" descr="https://www.servidoresadmin.com/wp-content/uploads/2016/02/MySQ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rvidoresadmin.com/wp-content/uploads/2016/02/MySQ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0350" cy="1981009"/>
                    </a:xfrm>
                    <a:prstGeom prst="rect">
                      <a:avLst/>
                    </a:prstGeom>
                    <a:noFill/>
                    <a:ln>
                      <a:noFill/>
                    </a:ln>
                  </pic:spPr>
                </pic:pic>
              </a:graphicData>
            </a:graphic>
          </wp:inline>
        </w:drawing>
      </w:r>
    </w:p>
    <w:p w:rsidR="00CA4A4F" w:rsidRDefault="00CA4A4F" w:rsidP="00CA4A4F">
      <w:pPr>
        <w:jc w:val="center"/>
      </w:pPr>
    </w:p>
    <w:p w:rsidR="00CA4A4F" w:rsidRPr="00CA4A4F" w:rsidRDefault="00CA4A4F" w:rsidP="00CA4A4F">
      <w:pPr>
        <w:jc w:val="center"/>
        <w:rPr>
          <w:rFonts w:ascii="Arial" w:hAnsi="Arial" w:cs="Arial"/>
          <w:sz w:val="24"/>
          <w:szCs w:val="24"/>
        </w:rPr>
      </w:pPr>
    </w:p>
    <w:p w:rsidR="00CA4A4F" w:rsidRDefault="00CA4A4F" w:rsidP="000E490E">
      <w:pPr>
        <w:jc w:val="both"/>
        <w:rPr>
          <w:rFonts w:ascii="Arial" w:hAnsi="Arial" w:cs="Arial"/>
          <w:sz w:val="24"/>
          <w:szCs w:val="24"/>
        </w:rPr>
      </w:pPr>
      <w:proofErr w:type="spellStart"/>
      <w:r w:rsidRPr="00CA4A4F">
        <w:rPr>
          <w:rFonts w:ascii="Arial" w:hAnsi="Arial" w:cs="Arial"/>
          <w:sz w:val="24"/>
          <w:szCs w:val="24"/>
        </w:rPr>
        <w:t>Mysql</w:t>
      </w:r>
      <w:proofErr w:type="spellEnd"/>
      <w:r w:rsidRPr="00CA4A4F">
        <w:rPr>
          <w:rFonts w:ascii="Arial" w:hAnsi="Arial" w:cs="Arial"/>
          <w:sz w:val="24"/>
          <w:szCs w:val="24"/>
        </w:rPr>
        <w:t xml:space="preserve"> </w:t>
      </w:r>
      <w:r w:rsidR="00D614EA" w:rsidRPr="00CA4A4F">
        <w:rPr>
          <w:rFonts w:ascii="Arial" w:hAnsi="Arial" w:cs="Arial"/>
          <w:sz w:val="24"/>
          <w:szCs w:val="24"/>
        </w:rPr>
        <w:t>está</w:t>
      </w:r>
      <w:r w:rsidRPr="00CA4A4F">
        <w:rPr>
          <w:rFonts w:ascii="Arial" w:hAnsi="Arial" w:cs="Arial"/>
          <w:sz w:val="24"/>
          <w:szCs w:val="24"/>
        </w:rPr>
        <w:t xml:space="preserve"> disponible para </w:t>
      </w:r>
      <w:r w:rsidR="00D614EA" w:rsidRPr="00CA4A4F">
        <w:rPr>
          <w:rFonts w:ascii="Arial" w:hAnsi="Arial" w:cs="Arial"/>
          <w:sz w:val="24"/>
          <w:szCs w:val="24"/>
        </w:rPr>
        <w:t>múltiples</w:t>
      </w:r>
      <w:r w:rsidRPr="00CA4A4F">
        <w:rPr>
          <w:rFonts w:ascii="Arial" w:hAnsi="Arial" w:cs="Arial"/>
          <w:sz w:val="24"/>
          <w:szCs w:val="24"/>
        </w:rPr>
        <w:t xml:space="preserve"> plataformas, por ejemplo </w:t>
      </w:r>
      <w:r>
        <w:rPr>
          <w:rFonts w:ascii="Arial" w:hAnsi="Arial" w:cs="Arial"/>
          <w:sz w:val="24"/>
          <w:szCs w:val="24"/>
        </w:rPr>
        <w:t xml:space="preserve">Linux, por ejemplo las </w:t>
      </w:r>
      <w:r w:rsidR="00D614EA">
        <w:rPr>
          <w:rFonts w:ascii="Arial" w:hAnsi="Arial" w:cs="Arial"/>
          <w:sz w:val="24"/>
          <w:szCs w:val="24"/>
        </w:rPr>
        <w:t>prácticas</w:t>
      </w:r>
      <w:r>
        <w:rPr>
          <w:rFonts w:ascii="Arial" w:hAnsi="Arial" w:cs="Arial"/>
          <w:sz w:val="24"/>
          <w:szCs w:val="24"/>
        </w:rPr>
        <w:t xml:space="preserve"> </w:t>
      </w:r>
      <w:r w:rsidR="00D614EA">
        <w:rPr>
          <w:rFonts w:ascii="Arial" w:hAnsi="Arial" w:cs="Arial"/>
          <w:sz w:val="24"/>
          <w:szCs w:val="24"/>
        </w:rPr>
        <w:t>en otras plataformas son nulas, de este modo es posible realizar ejercicios sobre un servidor, gano mucha popularidad por ser optimizado por equipos de múltiples procesadores, cuenta con un rico conjunto de tipos de datos.</w:t>
      </w:r>
    </w:p>
    <w:p w:rsidR="00F90759" w:rsidRDefault="00D614EA" w:rsidP="000E490E">
      <w:pPr>
        <w:jc w:val="both"/>
        <w:rPr>
          <w:rFonts w:ascii="Arial" w:hAnsi="Arial" w:cs="Arial"/>
          <w:sz w:val="24"/>
          <w:szCs w:val="24"/>
        </w:rPr>
      </w:pPr>
      <w:r>
        <w:rPr>
          <w:rFonts w:ascii="Arial" w:hAnsi="Arial" w:cs="Arial"/>
          <w:sz w:val="24"/>
          <w:szCs w:val="24"/>
        </w:rPr>
        <w:t>Dos características que rescato es su facilidad de uso para la creación se SGBD rápido sin complicaciones, también su disponibilidad de código y su licencia anual</w:t>
      </w:r>
      <w:r w:rsidR="00F90759">
        <w:rPr>
          <w:rFonts w:ascii="Arial" w:hAnsi="Arial" w:cs="Arial"/>
          <w:sz w:val="24"/>
          <w:szCs w:val="24"/>
        </w:rPr>
        <w:t>.</w:t>
      </w:r>
    </w:p>
    <w:p w:rsidR="00F90759" w:rsidRDefault="00F90759" w:rsidP="000E490E">
      <w:pPr>
        <w:jc w:val="both"/>
        <w:rPr>
          <w:rFonts w:ascii="Arial" w:hAnsi="Arial" w:cs="Arial"/>
          <w:sz w:val="24"/>
          <w:szCs w:val="24"/>
        </w:rPr>
      </w:pPr>
      <w:r>
        <w:rPr>
          <w:rFonts w:ascii="Arial" w:hAnsi="Arial" w:cs="Arial"/>
          <w:sz w:val="24"/>
          <w:szCs w:val="24"/>
        </w:rPr>
        <w:br w:type="page"/>
      </w:r>
    </w:p>
    <w:p w:rsidR="00D614EA" w:rsidRDefault="00F90759" w:rsidP="00CA4A4F">
      <w:pPr>
        <w:rPr>
          <w:rFonts w:ascii="Arial" w:hAnsi="Arial" w:cs="Arial"/>
          <w:sz w:val="24"/>
          <w:szCs w:val="24"/>
        </w:rPr>
      </w:pPr>
      <w:r>
        <w:rPr>
          <w:noProof/>
          <w:lang w:eastAsia="es-MX"/>
        </w:rPr>
        <w:lastRenderedPageBreak/>
        <w:drawing>
          <wp:inline distT="0" distB="0" distL="0" distR="0" wp14:anchorId="61A03A13" wp14:editId="69FE7108">
            <wp:extent cx="5612130" cy="1341011"/>
            <wp:effectExtent l="0" t="0" r="0" b="0"/>
            <wp:docPr id="2" name="Imagen 2" descr="https://oracleteamusa-images.s3.amazonaws.com/original/m348_ora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acleteamusa-images.s3.amazonaws.com/original/m348_orac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1341011"/>
                    </a:xfrm>
                    <a:prstGeom prst="rect">
                      <a:avLst/>
                    </a:prstGeom>
                    <a:noFill/>
                    <a:ln>
                      <a:noFill/>
                    </a:ln>
                  </pic:spPr>
                </pic:pic>
              </a:graphicData>
            </a:graphic>
          </wp:inline>
        </w:drawing>
      </w:r>
    </w:p>
    <w:p w:rsidR="00F90759" w:rsidRDefault="00F90759" w:rsidP="00CA4A4F">
      <w:pPr>
        <w:rPr>
          <w:rFonts w:ascii="Arial" w:hAnsi="Arial" w:cs="Arial"/>
          <w:sz w:val="24"/>
          <w:szCs w:val="24"/>
        </w:rPr>
      </w:pPr>
    </w:p>
    <w:p w:rsidR="00F90759" w:rsidRDefault="00F90759" w:rsidP="000E490E">
      <w:pPr>
        <w:jc w:val="both"/>
        <w:rPr>
          <w:rFonts w:ascii="Arial" w:hAnsi="Arial" w:cs="Arial"/>
          <w:color w:val="313131"/>
          <w:sz w:val="24"/>
          <w:szCs w:val="24"/>
          <w:shd w:val="clear" w:color="auto" w:fill="FFFFFF"/>
        </w:rPr>
      </w:pPr>
      <w:r w:rsidRPr="00F90759">
        <w:rPr>
          <w:rFonts w:ascii="Arial" w:hAnsi="Arial" w:cs="Arial"/>
          <w:color w:val="313131"/>
          <w:sz w:val="24"/>
          <w:szCs w:val="24"/>
          <w:shd w:val="clear" w:color="auto" w:fill="FFFFFF"/>
        </w:rPr>
        <w:t xml:space="preserve">Oracle es básicamente una herramienta cliente/servidor para la gestión de Bases de Datos. Es un producto vendido a nivel mundial, aunque la gran potencia que tiene y su elevado precio </w:t>
      </w:r>
      <w:proofErr w:type="gramStart"/>
      <w:r w:rsidRPr="00F90759">
        <w:rPr>
          <w:rFonts w:ascii="Arial" w:hAnsi="Arial" w:cs="Arial"/>
          <w:color w:val="313131"/>
          <w:sz w:val="24"/>
          <w:szCs w:val="24"/>
          <w:shd w:val="clear" w:color="auto" w:fill="FFFFFF"/>
        </w:rPr>
        <w:t>hace</w:t>
      </w:r>
      <w:proofErr w:type="gramEnd"/>
      <w:r w:rsidRPr="00F90759">
        <w:rPr>
          <w:rFonts w:ascii="Arial" w:hAnsi="Arial" w:cs="Arial"/>
          <w:color w:val="313131"/>
          <w:sz w:val="24"/>
          <w:szCs w:val="24"/>
          <w:shd w:val="clear" w:color="auto" w:fill="FFFFFF"/>
        </w:rPr>
        <w:t xml:space="preserve"> que sólo se vea en empresas muy grandes y multinacionales, por norma general. En el desarrollo de páginas web pasa lo mismo: como es un sistema muy caro no está tan extendido como otras bases de datos, por ejemplo, Access, MySQL, SQL Server</w:t>
      </w:r>
      <w:r w:rsidRPr="00F90759">
        <w:rPr>
          <w:rFonts w:ascii="Arial" w:hAnsi="Arial" w:cs="Arial"/>
          <w:color w:val="313131"/>
          <w:sz w:val="24"/>
          <w:szCs w:val="24"/>
          <w:shd w:val="clear" w:color="auto" w:fill="FFFFFF"/>
        </w:rPr>
        <w:t>.</w:t>
      </w:r>
    </w:p>
    <w:p w:rsidR="00F90759" w:rsidRDefault="00F90759" w:rsidP="000E490E">
      <w:pPr>
        <w:jc w:val="both"/>
        <w:rPr>
          <w:rStyle w:val="apple-converted-space"/>
          <w:rFonts w:ascii="Arial" w:hAnsi="Arial" w:cs="Arial"/>
          <w:color w:val="313131"/>
          <w:sz w:val="24"/>
          <w:szCs w:val="24"/>
          <w:shd w:val="clear" w:color="auto" w:fill="FFFFFF"/>
        </w:rPr>
      </w:pPr>
      <w:r w:rsidRPr="00F90759">
        <w:rPr>
          <w:rFonts w:ascii="Arial" w:hAnsi="Arial" w:cs="Arial"/>
          <w:color w:val="313131"/>
          <w:sz w:val="24"/>
          <w:szCs w:val="24"/>
          <w:shd w:val="clear" w:color="auto" w:fill="FFFFFF"/>
        </w:rPr>
        <w:t>Para desarrollar en Oracle utilizamos PL/SQL un lenguaje de 5ª generación, bastante potente para tratar y gestionar la base de datos, también por norma general se suele utilizar SQL al crear un formulario.</w:t>
      </w:r>
      <w:r w:rsidRPr="00F90759">
        <w:rPr>
          <w:rStyle w:val="apple-converted-space"/>
          <w:rFonts w:ascii="Arial" w:hAnsi="Arial" w:cs="Arial"/>
          <w:color w:val="313131"/>
          <w:sz w:val="24"/>
          <w:szCs w:val="24"/>
          <w:shd w:val="clear" w:color="auto" w:fill="FFFFFF"/>
        </w:rPr>
        <w:t> </w:t>
      </w:r>
    </w:p>
    <w:p w:rsidR="00F90759" w:rsidRDefault="00F90759">
      <w:pPr>
        <w:rPr>
          <w:rStyle w:val="apple-converted-space"/>
          <w:rFonts w:ascii="Arial" w:hAnsi="Arial" w:cs="Arial"/>
          <w:color w:val="313131"/>
          <w:sz w:val="24"/>
          <w:szCs w:val="24"/>
          <w:shd w:val="clear" w:color="auto" w:fill="FFFFFF"/>
        </w:rPr>
      </w:pPr>
      <w:r>
        <w:rPr>
          <w:rStyle w:val="apple-converted-space"/>
          <w:rFonts w:ascii="Arial" w:hAnsi="Arial" w:cs="Arial"/>
          <w:color w:val="313131"/>
          <w:sz w:val="24"/>
          <w:szCs w:val="24"/>
          <w:shd w:val="clear" w:color="auto" w:fill="FFFFFF"/>
        </w:rPr>
        <w:br w:type="page"/>
      </w:r>
    </w:p>
    <w:p w:rsidR="00F90759" w:rsidRDefault="00F90759" w:rsidP="00355AE2">
      <w:pPr>
        <w:jc w:val="center"/>
        <w:rPr>
          <w:rFonts w:ascii="Arial" w:hAnsi="Arial" w:cs="Arial"/>
          <w:sz w:val="24"/>
          <w:szCs w:val="24"/>
        </w:rPr>
      </w:pPr>
      <w:r>
        <w:rPr>
          <w:noProof/>
          <w:lang w:eastAsia="es-MX"/>
        </w:rPr>
        <w:lastRenderedPageBreak/>
        <w:drawing>
          <wp:inline distT="0" distB="0" distL="0" distR="0" wp14:anchorId="18380952" wp14:editId="0A6B2A2A">
            <wp:extent cx="3295650" cy="2610155"/>
            <wp:effectExtent l="0" t="0" r="0" b="0"/>
            <wp:docPr id="3" name="Imagen 3" descr="http://3.bp.blogspot.com/-Vn3NGkntGHU/UKE8uG6_cyI/AAAAAAAAACk/jvFrQv1RkSI/s1600/logo_postgres-7916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Vn3NGkntGHU/UKE8uG6_cyI/AAAAAAAAACk/jvFrQv1RkSI/s1600/logo_postgres-79162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2610155"/>
                    </a:xfrm>
                    <a:prstGeom prst="rect">
                      <a:avLst/>
                    </a:prstGeom>
                    <a:noFill/>
                    <a:ln>
                      <a:noFill/>
                    </a:ln>
                  </pic:spPr>
                </pic:pic>
              </a:graphicData>
            </a:graphic>
          </wp:inline>
        </w:drawing>
      </w:r>
    </w:p>
    <w:p w:rsidR="00355AE2" w:rsidRDefault="00355AE2" w:rsidP="00355AE2">
      <w:pPr>
        <w:rPr>
          <w:rFonts w:ascii="Arial" w:hAnsi="Arial" w:cs="Arial"/>
          <w:sz w:val="24"/>
          <w:szCs w:val="24"/>
        </w:rPr>
      </w:pPr>
    </w:p>
    <w:p w:rsidR="00355AE2" w:rsidRDefault="00355AE2" w:rsidP="000E490E">
      <w:pPr>
        <w:jc w:val="both"/>
        <w:rPr>
          <w:rFonts w:ascii="Arial" w:hAnsi="Arial" w:cs="Arial"/>
          <w:sz w:val="24"/>
          <w:szCs w:val="24"/>
        </w:rPr>
      </w:pPr>
      <w:bookmarkStart w:id="0" w:name="_GoBack"/>
      <w:r w:rsidRPr="00355AE2">
        <w:rPr>
          <w:rFonts w:ascii="Arial" w:hAnsi="Arial" w:cs="Arial"/>
          <w:sz w:val="24"/>
          <w:szCs w:val="24"/>
        </w:rPr>
        <w:t>PostgreSQL es un gestor de bases de datos orientadas a objetos (SGBDOO o ORDBMS en sus siglas en inglés) muy conocido y usado en entornos de software libre porque cumple los estándares SQL92 y SQL99, y también por el conjunto de funcionalidades avanzadas que soporta, lo que lo sitúa al mismo o a un mejor nivel que muchos SGBD comerciales.</w:t>
      </w:r>
    </w:p>
    <w:p w:rsidR="00355AE2" w:rsidRDefault="00355AE2" w:rsidP="000E490E">
      <w:pPr>
        <w:jc w:val="both"/>
        <w:rPr>
          <w:rFonts w:ascii="Arial" w:hAnsi="Arial" w:cs="Arial"/>
          <w:sz w:val="24"/>
          <w:szCs w:val="24"/>
        </w:rPr>
      </w:pPr>
      <w:r w:rsidRPr="00355AE2">
        <w:rPr>
          <w:rFonts w:ascii="Arial" w:hAnsi="Arial" w:cs="Arial"/>
          <w:sz w:val="24"/>
          <w:szCs w:val="24"/>
        </w:rPr>
        <w:t>PostgreSQL puede funcionar en múltiples plataformas (en general, en todas las modernas basadas en Unix) y, a partir de la próxima versión 8.0 (actualmente en su segunda beta), también en Windows de forma nativa. Para las versiones anteriores existen versiones binarias para este sistema operativo, pero no tienen respaldo oficial.</w:t>
      </w:r>
    </w:p>
    <w:p w:rsidR="00355AE2" w:rsidRDefault="00355AE2" w:rsidP="000E490E">
      <w:pPr>
        <w:jc w:val="both"/>
        <w:rPr>
          <w:rFonts w:ascii="Arial" w:hAnsi="Arial" w:cs="Arial"/>
          <w:sz w:val="24"/>
          <w:szCs w:val="24"/>
        </w:rPr>
      </w:pPr>
    </w:p>
    <w:p w:rsidR="00355AE2" w:rsidRDefault="00355AE2" w:rsidP="000E490E">
      <w:pPr>
        <w:jc w:val="both"/>
        <w:rPr>
          <w:rFonts w:ascii="Arial" w:hAnsi="Arial" w:cs="Arial"/>
          <w:sz w:val="24"/>
          <w:szCs w:val="24"/>
        </w:rPr>
      </w:pPr>
    </w:p>
    <w:bookmarkEnd w:id="0"/>
    <w:p w:rsidR="00355AE2" w:rsidRDefault="00355AE2" w:rsidP="00355AE2">
      <w:pPr>
        <w:rPr>
          <w:rFonts w:ascii="Arial" w:hAnsi="Arial" w:cs="Arial"/>
          <w:sz w:val="24"/>
          <w:szCs w:val="24"/>
        </w:rPr>
      </w:pPr>
    </w:p>
    <w:p w:rsidR="00355AE2" w:rsidRDefault="00355AE2" w:rsidP="00355AE2">
      <w:pPr>
        <w:jc w:val="center"/>
        <w:rPr>
          <w:rFonts w:ascii="Arial" w:hAnsi="Arial" w:cs="Arial"/>
          <w:sz w:val="32"/>
          <w:szCs w:val="32"/>
        </w:rPr>
      </w:pPr>
      <w:r w:rsidRPr="00355AE2">
        <w:rPr>
          <w:rFonts w:ascii="Arial" w:hAnsi="Arial" w:cs="Arial"/>
          <w:sz w:val="32"/>
          <w:szCs w:val="32"/>
        </w:rPr>
        <w:t>Conclusión</w:t>
      </w:r>
    </w:p>
    <w:p w:rsidR="00355AE2" w:rsidRDefault="00355AE2" w:rsidP="00355AE2">
      <w:pPr>
        <w:rPr>
          <w:rFonts w:ascii="Arial" w:hAnsi="Arial" w:cs="Arial"/>
          <w:sz w:val="32"/>
          <w:szCs w:val="32"/>
        </w:rPr>
      </w:pPr>
    </w:p>
    <w:p w:rsidR="00355AE2" w:rsidRPr="00355AE2" w:rsidRDefault="00355AE2" w:rsidP="00355AE2">
      <w:pPr>
        <w:rPr>
          <w:rFonts w:ascii="Arial" w:hAnsi="Arial" w:cs="Arial"/>
          <w:sz w:val="32"/>
          <w:szCs w:val="32"/>
        </w:rPr>
      </w:pPr>
      <w:r w:rsidRPr="00355AE2">
        <w:rPr>
          <w:rFonts w:ascii="Arial" w:hAnsi="Arial" w:cs="Arial"/>
          <w:color w:val="222222"/>
          <w:sz w:val="24"/>
          <w:szCs w:val="24"/>
          <w:shd w:val="clear" w:color="auto" w:fill="FFFFFF"/>
        </w:rPr>
        <w:t>Una</w:t>
      </w:r>
      <w:r w:rsidRPr="00355AE2">
        <w:rPr>
          <w:rStyle w:val="apple-converted-space"/>
          <w:rFonts w:ascii="Arial" w:hAnsi="Arial" w:cs="Arial"/>
          <w:color w:val="222222"/>
          <w:sz w:val="24"/>
          <w:szCs w:val="24"/>
          <w:shd w:val="clear" w:color="auto" w:fill="FFFFFF"/>
        </w:rPr>
        <w:t> </w:t>
      </w:r>
      <w:r w:rsidRPr="00355AE2">
        <w:rPr>
          <w:rFonts w:ascii="Arial" w:hAnsi="Arial" w:cs="Arial"/>
          <w:bCs/>
          <w:color w:val="222222"/>
          <w:sz w:val="24"/>
          <w:szCs w:val="24"/>
          <w:shd w:val="clear" w:color="auto" w:fill="FFFFFF"/>
        </w:rPr>
        <w:t>base de datos</w:t>
      </w:r>
      <w:r w:rsidRPr="00355AE2">
        <w:rPr>
          <w:rStyle w:val="apple-converted-space"/>
          <w:rFonts w:ascii="Arial" w:hAnsi="Arial" w:cs="Arial"/>
          <w:color w:val="222222"/>
          <w:sz w:val="24"/>
          <w:szCs w:val="24"/>
          <w:shd w:val="clear" w:color="auto" w:fill="FFFFFF"/>
        </w:rPr>
        <w:t> </w:t>
      </w:r>
      <w:r w:rsidRPr="00355AE2">
        <w:rPr>
          <w:rFonts w:ascii="Arial" w:hAnsi="Arial" w:cs="Arial"/>
          <w:color w:val="222222"/>
          <w:sz w:val="24"/>
          <w:szCs w:val="24"/>
          <w:shd w:val="clear" w:color="auto" w:fill="FFFFFF"/>
        </w:rPr>
        <w:t>(cuya abreviatura es BD) es una entidad en la cual se pueden almacenar</w:t>
      </w:r>
      <w:r w:rsidRPr="00355AE2">
        <w:rPr>
          <w:rFonts w:ascii="Arial" w:hAnsi="Arial" w:cs="Arial"/>
          <w:color w:val="222222"/>
          <w:sz w:val="24"/>
          <w:szCs w:val="24"/>
          <w:shd w:val="clear" w:color="auto" w:fill="FFFFFF"/>
        </w:rPr>
        <w:t xml:space="preserve"> </w:t>
      </w:r>
      <w:r w:rsidRPr="00355AE2">
        <w:rPr>
          <w:rFonts w:ascii="Arial" w:hAnsi="Arial" w:cs="Arial"/>
          <w:bCs/>
          <w:color w:val="222222"/>
          <w:sz w:val="24"/>
          <w:szCs w:val="24"/>
          <w:shd w:val="clear" w:color="auto" w:fill="FFFFFF"/>
        </w:rPr>
        <w:t>datos</w:t>
      </w:r>
      <w:r w:rsidRPr="00355AE2">
        <w:rPr>
          <w:rStyle w:val="apple-converted-space"/>
          <w:rFonts w:ascii="Arial" w:hAnsi="Arial" w:cs="Arial"/>
          <w:color w:val="222222"/>
          <w:sz w:val="24"/>
          <w:szCs w:val="24"/>
          <w:shd w:val="clear" w:color="auto" w:fill="FFFFFF"/>
        </w:rPr>
        <w:t> </w:t>
      </w:r>
      <w:r w:rsidRPr="00355AE2">
        <w:rPr>
          <w:rFonts w:ascii="Arial" w:hAnsi="Arial" w:cs="Arial"/>
          <w:color w:val="222222"/>
          <w:sz w:val="24"/>
          <w:szCs w:val="24"/>
          <w:shd w:val="clear" w:color="auto" w:fill="FFFFFF"/>
        </w:rPr>
        <w:t>de manera estructurada</w:t>
      </w:r>
      <w:r>
        <w:rPr>
          <w:rFonts w:ascii="Arial" w:hAnsi="Arial" w:cs="Arial"/>
          <w:color w:val="222222"/>
          <w:shd w:val="clear" w:color="auto" w:fill="FFFFFF"/>
        </w:rPr>
        <w:t>.</w:t>
      </w:r>
    </w:p>
    <w:sectPr w:rsidR="00355AE2" w:rsidRPr="00355A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A4F"/>
    <w:rsid w:val="000E490E"/>
    <w:rsid w:val="00355AE2"/>
    <w:rsid w:val="00CA4A4F"/>
    <w:rsid w:val="00D614EA"/>
    <w:rsid w:val="00E05849"/>
    <w:rsid w:val="00F907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4A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4A4F"/>
    <w:rPr>
      <w:rFonts w:ascii="Tahoma" w:hAnsi="Tahoma" w:cs="Tahoma"/>
      <w:sz w:val="16"/>
      <w:szCs w:val="16"/>
    </w:rPr>
  </w:style>
  <w:style w:type="character" w:customStyle="1" w:styleId="apple-converted-space">
    <w:name w:val="apple-converted-space"/>
    <w:basedOn w:val="Fuentedeprrafopredeter"/>
    <w:rsid w:val="00F90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4A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4A4F"/>
    <w:rPr>
      <w:rFonts w:ascii="Tahoma" w:hAnsi="Tahoma" w:cs="Tahoma"/>
      <w:sz w:val="16"/>
      <w:szCs w:val="16"/>
    </w:rPr>
  </w:style>
  <w:style w:type="character" w:customStyle="1" w:styleId="apple-converted-space">
    <w:name w:val="apple-converted-space"/>
    <w:basedOn w:val="Fuentedeprrafopredeter"/>
    <w:rsid w:val="00F90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298</Words>
  <Characters>1642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Melgoza C</dc:creator>
  <cp:lastModifiedBy>Alejandro Melgoza C</cp:lastModifiedBy>
  <cp:revision>1</cp:revision>
  <dcterms:created xsi:type="dcterms:W3CDTF">2016-05-06T01:36:00Z</dcterms:created>
  <dcterms:modified xsi:type="dcterms:W3CDTF">2016-05-06T02:21:00Z</dcterms:modified>
</cp:coreProperties>
</file>