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CD2BDA">
      <w:r>
        <w:rPr>
          <w:noProof/>
          <w:lang w:eastAsia="es-MX"/>
        </w:rPr>
        <w:drawing>
          <wp:inline distT="0" distB="0" distL="0" distR="0">
            <wp:extent cx="4770304" cy="1496140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249" cy="1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DA" w:rsidRPr="00467411" w:rsidRDefault="00CD2BDA" w:rsidP="00467411">
      <w:pPr>
        <w:jc w:val="both"/>
        <w:rPr>
          <w:rFonts w:ascii="Courier New" w:hAnsi="Courier New" w:cs="Courier New"/>
          <w:sz w:val="32"/>
          <w:szCs w:val="32"/>
        </w:rPr>
      </w:pPr>
    </w:p>
    <w:p w:rsidR="00CD2BDA" w:rsidRPr="00467411" w:rsidRDefault="00CD2BDA" w:rsidP="00467411">
      <w:pPr>
        <w:jc w:val="both"/>
        <w:rPr>
          <w:rFonts w:ascii="Courier New" w:hAnsi="Courier New" w:cs="Courier New"/>
          <w:sz w:val="32"/>
          <w:szCs w:val="32"/>
        </w:rPr>
      </w:pPr>
      <w:r w:rsidRPr="00467411">
        <w:rPr>
          <w:rFonts w:ascii="Courier New" w:hAnsi="Courier New" w:cs="Courier New"/>
          <w:sz w:val="32"/>
          <w:szCs w:val="32"/>
        </w:rPr>
        <w:t xml:space="preserve">Tecnología </w:t>
      </w:r>
    </w:p>
    <w:p w:rsidR="00CD2BDA" w:rsidRPr="00467411" w:rsidRDefault="00CD2BDA" w:rsidP="00467411">
      <w:pPr>
        <w:jc w:val="both"/>
        <w:rPr>
          <w:rFonts w:ascii="Courier New" w:hAnsi="Courier New" w:cs="Courier New"/>
          <w:sz w:val="32"/>
          <w:szCs w:val="32"/>
        </w:rPr>
      </w:pPr>
      <w:r w:rsidRPr="00467411">
        <w:rPr>
          <w:rFonts w:ascii="Courier New" w:hAnsi="Courier New" w:cs="Courier New"/>
          <w:sz w:val="32"/>
          <w:szCs w:val="32"/>
        </w:rPr>
        <w:t xml:space="preserve">Actividad 3 </w:t>
      </w:r>
      <w:bookmarkStart w:id="0" w:name="_GoBack"/>
      <w:bookmarkEnd w:id="0"/>
    </w:p>
    <w:p w:rsidR="00CD2BDA" w:rsidRPr="00467411" w:rsidRDefault="00CD2BDA" w:rsidP="00467411">
      <w:pPr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467411">
        <w:rPr>
          <w:rFonts w:ascii="Courier New" w:hAnsi="Courier New" w:cs="Courier New"/>
          <w:sz w:val="32"/>
          <w:szCs w:val="32"/>
        </w:rPr>
        <w:t>Jose</w:t>
      </w:r>
      <w:proofErr w:type="spellEnd"/>
      <w:r w:rsidRPr="00467411">
        <w:rPr>
          <w:rFonts w:ascii="Courier New" w:hAnsi="Courier New" w:cs="Courier New"/>
          <w:sz w:val="32"/>
          <w:szCs w:val="32"/>
        </w:rPr>
        <w:t xml:space="preserve"> Rafael Ramos Avalos</w:t>
      </w:r>
    </w:p>
    <w:p w:rsidR="00CD2BDA" w:rsidRPr="00467411" w:rsidRDefault="00CD2BDA" w:rsidP="00467411">
      <w:pPr>
        <w:jc w:val="both"/>
        <w:rPr>
          <w:rFonts w:ascii="Courier New" w:hAnsi="Courier New" w:cs="Courier New"/>
          <w:sz w:val="32"/>
          <w:szCs w:val="32"/>
        </w:rPr>
      </w:pPr>
    </w:p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Default="00CD2BDA"/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Que es una terminal</w:t>
      </w:r>
      <w:proofErr w:type="gramStart"/>
      <w:r w:rsidRPr="00CD2BDA">
        <w:rPr>
          <w:rFonts w:ascii="Courier New" w:hAnsi="Courier New" w:cs="Courier New"/>
          <w:sz w:val="24"/>
          <w:szCs w:val="24"/>
        </w:rPr>
        <w:t>?</w:t>
      </w:r>
      <w:proofErr w:type="gram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Según lo que entendí una terminal o también llamada consola es aquella parte del hardware que permite ingresar a la computadora diferente clase de información. Por esto podemos definir que su función básica es ingresar información.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10 comandos básicos para terminales: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Cat</w:t>
      </w:r>
      <w:proofErr w:type="spell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Nos permite visualizar el contenido de un archivo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Ls</w:t>
      </w:r>
      <w:proofErr w:type="spell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Nos permite enlistar datos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Cd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 xml:space="preserve">Nos permite entrar a una dirección diferente 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Touch</w:t>
      </w:r>
      <w:proofErr w:type="spell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Nos permite crear un archivo distinto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Mkdir</w:t>
      </w:r>
      <w:proofErr w:type="spell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Crea un directorio nuevo desde nuestra ubicación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Cp</w:t>
      </w:r>
      <w:proofErr w:type="spellEnd"/>
      <w:r w:rsidRPr="00CD2BDA">
        <w:rPr>
          <w:rFonts w:ascii="Courier New" w:hAnsi="Courier New" w:cs="Courier New"/>
          <w:sz w:val="24"/>
          <w:szCs w:val="24"/>
        </w:rPr>
        <w:t xml:space="preserve"> 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Copiar un archivo a una ubicación diferente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Mv</w:t>
      </w:r>
      <w:proofErr w:type="spellEnd"/>
      <w:r w:rsidRPr="00CD2BDA">
        <w:rPr>
          <w:rFonts w:ascii="Courier New" w:hAnsi="Courier New" w:cs="Courier New"/>
          <w:sz w:val="24"/>
          <w:szCs w:val="24"/>
        </w:rPr>
        <w:t xml:space="preserve"> 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Mover un archivo a una ruta diferente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Rm</w:t>
      </w:r>
      <w:proofErr w:type="spell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Borrar un archivo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D2BDA">
        <w:rPr>
          <w:rFonts w:ascii="Courier New" w:hAnsi="Courier New" w:cs="Courier New"/>
          <w:sz w:val="24"/>
          <w:szCs w:val="24"/>
        </w:rPr>
        <w:t>Pwd</w:t>
      </w:r>
      <w:proofErr w:type="spellEnd"/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lastRenderedPageBreak/>
        <w:t>Imprimir nuestra ubicación para no perdernos en directorios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Clear</w:t>
      </w:r>
    </w:p>
    <w:p w:rsidR="00CD2BDA" w:rsidRPr="00CD2BDA" w:rsidRDefault="00CD2BDA" w:rsidP="00CD2BDA">
      <w:pPr>
        <w:jc w:val="both"/>
        <w:rPr>
          <w:rFonts w:ascii="Courier New" w:hAnsi="Courier New" w:cs="Courier New"/>
          <w:sz w:val="24"/>
          <w:szCs w:val="24"/>
        </w:rPr>
      </w:pPr>
      <w:r w:rsidRPr="00CD2BDA">
        <w:rPr>
          <w:rFonts w:ascii="Courier New" w:hAnsi="Courier New" w:cs="Courier New"/>
          <w:sz w:val="24"/>
          <w:szCs w:val="24"/>
        </w:rPr>
        <w:t>Borrar todo</w:t>
      </w:r>
    </w:p>
    <w:sectPr w:rsidR="00CD2BDA" w:rsidRPr="00CD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A"/>
    <w:rsid w:val="00467411"/>
    <w:rsid w:val="008C1DC5"/>
    <w:rsid w:val="00CD2BDA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</Words>
  <Characters>666</Characters>
  <Application>Microsoft Office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2016-04-16T02:54:00Z</dcterms:created>
  <dcterms:modified xsi:type="dcterms:W3CDTF">2016-04-16T03:08:00Z</dcterms:modified>
</cp:coreProperties>
</file>