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94B5" w14:textId="77777777" w:rsidR="003D50F4" w:rsidRDefault="003D50F4" w:rsidP="00FA1C14">
      <w:pPr>
        <w:jc w:val="both"/>
        <w:rPr>
          <w:rFonts w:ascii="Arial" w:hAnsi="Arial" w:cs="Arial"/>
        </w:rPr>
      </w:pPr>
    </w:p>
    <w:p w14:paraId="7C6CB592" w14:textId="77777777" w:rsidR="008E6C0E" w:rsidRDefault="008E6C0E" w:rsidP="00FA1C14">
      <w:pPr>
        <w:jc w:val="both"/>
        <w:rPr>
          <w:rFonts w:ascii="Arial" w:hAnsi="Arial" w:cs="Arial"/>
        </w:rPr>
      </w:pPr>
    </w:p>
    <w:p w14:paraId="717EAFBA" w14:textId="77777777" w:rsidR="008E6C0E" w:rsidRDefault="008E6C0E" w:rsidP="00FA1C14">
      <w:pPr>
        <w:jc w:val="both"/>
        <w:rPr>
          <w:rFonts w:ascii="Arial" w:hAnsi="Arial" w:cs="Arial"/>
        </w:rPr>
      </w:pPr>
    </w:p>
    <w:p w14:paraId="24285EFE" w14:textId="77777777" w:rsidR="008E6C0E" w:rsidRDefault="008E6C0E" w:rsidP="00FA1C14">
      <w:pPr>
        <w:jc w:val="both"/>
        <w:rPr>
          <w:rFonts w:ascii="Arial" w:hAnsi="Arial" w:cs="Arial"/>
        </w:rPr>
      </w:pPr>
    </w:p>
    <w:p w14:paraId="3BD109D2" w14:textId="77777777" w:rsidR="008E6C0E" w:rsidRDefault="00352A5A" w:rsidP="00352A5A">
      <w:pPr>
        <w:pStyle w:val="Ttulo1"/>
        <w:jc w:val="center"/>
      </w:pPr>
      <w:bookmarkStart w:id="0" w:name="_Toc319956842"/>
      <w:bookmarkStart w:id="1" w:name="_Toc319956937"/>
      <w:r>
        <w:t>Índice</w:t>
      </w:r>
      <w:bookmarkEnd w:id="0"/>
      <w:bookmarkEnd w:id="1"/>
    </w:p>
    <w:sdt>
      <w:sdtPr>
        <w:rPr>
          <w:lang w:val="es-ES"/>
        </w:rPr>
        <w:id w:val="-1644574789"/>
        <w:docPartObj>
          <w:docPartGallery w:val="Table of Contents"/>
          <w:docPartUnique/>
        </w:docPartObj>
      </w:sdtPr>
      <w:sdtEndPr>
        <w:rPr>
          <w:rFonts w:asciiTheme="minorHAnsi" w:eastAsiaTheme="minorEastAsia" w:hAnsiTheme="minorHAnsi" w:cstheme="minorBidi"/>
          <w:noProof/>
          <w:color w:val="auto"/>
          <w:sz w:val="24"/>
          <w:szCs w:val="24"/>
          <w:lang w:val="es-ES_tradnl"/>
        </w:rPr>
      </w:sdtEndPr>
      <w:sdtContent>
        <w:p w14:paraId="5D728512" w14:textId="77777777" w:rsidR="00352A5A" w:rsidRDefault="00352A5A">
          <w:pPr>
            <w:pStyle w:val="Encabezadodetabladecontenido"/>
          </w:pPr>
          <w:r>
            <w:rPr>
              <w:lang w:val="es-ES"/>
            </w:rPr>
            <w:t>Tabla de contenido</w:t>
          </w:r>
        </w:p>
        <w:p w14:paraId="0D67DDD5" w14:textId="77777777" w:rsidR="00352A5A" w:rsidRDefault="00352A5A">
          <w:pPr>
            <w:pStyle w:val="TDC1"/>
            <w:tabs>
              <w:tab w:val="right" w:leader="dot" w:pos="8828"/>
            </w:tabs>
            <w:rPr>
              <w:b w:val="0"/>
              <w:noProof/>
              <w:lang w:eastAsia="ja-JP"/>
            </w:rPr>
          </w:pPr>
          <w:r>
            <w:rPr>
              <w:b w:val="0"/>
            </w:rPr>
            <w:fldChar w:fldCharType="begin"/>
          </w:r>
          <w:r>
            <w:instrText>TOC \o "1-3" \h \z \u</w:instrText>
          </w:r>
          <w:r>
            <w:rPr>
              <w:b w:val="0"/>
            </w:rPr>
            <w:fldChar w:fldCharType="separate"/>
          </w:r>
          <w:r>
            <w:rPr>
              <w:noProof/>
            </w:rPr>
            <w:t>Índice</w:t>
          </w:r>
          <w:r>
            <w:rPr>
              <w:noProof/>
            </w:rPr>
            <w:tab/>
          </w:r>
          <w:r>
            <w:rPr>
              <w:noProof/>
            </w:rPr>
            <w:fldChar w:fldCharType="begin"/>
          </w:r>
          <w:r>
            <w:rPr>
              <w:noProof/>
            </w:rPr>
            <w:instrText xml:space="preserve"> PAGEREF _Toc319956937 \h </w:instrText>
          </w:r>
          <w:r>
            <w:rPr>
              <w:noProof/>
            </w:rPr>
          </w:r>
          <w:r>
            <w:rPr>
              <w:noProof/>
            </w:rPr>
            <w:fldChar w:fldCharType="separate"/>
          </w:r>
          <w:r>
            <w:rPr>
              <w:noProof/>
            </w:rPr>
            <w:t>1</w:t>
          </w:r>
          <w:r>
            <w:rPr>
              <w:noProof/>
            </w:rPr>
            <w:fldChar w:fldCharType="end"/>
          </w:r>
        </w:p>
        <w:p w14:paraId="64B5E322" w14:textId="77777777" w:rsidR="00352A5A" w:rsidRDefault="00352A5A">
          <w:pPr>
            <w:pStyle w:val="TDC1"/>
            <w:tabs>
              <w:tab w:val="right" w:leader="dot" w:pos="8828"/>
            </w:tabs>
            <w:rPr>
              <w:b w:val="0"/>
              <w:noProof/>
              <w:lang w:eastAsia="ja-JP"/>
            </w:rPr>
          </w:pPr>
          <w:r>
            <w:rPr>
              <w:noProof/>
            </w:rPr>
            <w:t>Introducción</w:t>
          </w:r>
          <w:r>
            <w:rPr>
              <w:noProof/>
            </w:rPr>
            <w:tab/>
          </w:r>
          <w:r>
            <w:rPr>
              <w:noProof/>
            </w:rPr>
            <w:fldChar w:fldCharType="begin"/>
          </w:r>
          <w:r>
            <w:rPr>
              <w:noProof/>
            </w:rPr>
            <w:instrText xml:space="preserve"> PAGEREF _Toc319956938 \h </w:instrText>
          </w:r>
          <w:r>
            <w:rPr>
              <w:noProof/>
            </w:rPr>
          </w:r>
          <w:r>
            <w:rPr>
              <w:noProof/>
            </w:rPr>
            <w:fldChar w:fldCharType="separate"/>
          </w:r>
          <w:r>
            <w:rPr>
              <w:noProof/>
            </w:rPr>
            <w:t>2</w:t>
          </w:r>
          <w:r>
            <w:rPr>
              <w:noProof/>
            </w:rPr>
            <w:fldChar w:fldCharType="end"/>
          </w:r>
        </w:p>
        <w:p w14:paraId="30D77661" w14:textId="77777777" w:rsidR="00352A5A" w:rsidRDefault="00352A5A">
          <w:pPr>
            <w:pStyle w:val="TDC1"/>
            <w:tabs>
              <w:tab w:val="right" w:leader="dot" w:pos="8828"/>
            </w:tabs>
            <w:rPr>
              <w:b w:val="0"/>
              <w:noProof/>
              <w:lang w:eastAsia="ja-JP"/>
            </w:rPr>
          </w:pPr>
          <w:r>
            <w:rPr>
              <w:noProof/>
            </w:rPr>
            <w:t>¿qué es la resiliencia?</w:t>
          </w:r>
          <w:r>
            <w:rPr>
              <w:noProof/>
            </w:rPr>
            <w:tab/>
          </w:r>
          <w:r>
            <w:rPr>
              <w:noProof/>
            </w:rPr>
            <w:fldChar w:fldCharType="begin"/>
          </w:r>
          <w:r>
            <w:rPr>
              <w:noProof/>
            </w:rPr>
            <w:instrText xml:space="preserve"> PAGEREF _Toc319956939 \h </w:instrText>
          </w:r>
          <w:r>
            <w:rPr>
              <w:noProof/>
            </w:rPr>
          </w:r>
          <w:r>
            <w:rPr>
              <w:noProof/>
            </w:rPr>
            <w:fldChar w:fldCharType="separate"/>
          </w:r>
          <w:r>
            <w:rPr>
              <w:noProof/>
            </w:rPr>
            <w:t>2</w:t>
          </w:r>
          <w:r>
            <w:rPr>
              <w:noProof/>
            </w:rPr>
            <w:fldChar w:fldCharType="end"/>
          </w:r>
        </w:p>
        <w:p w14:paraId="54E537B6" w14:textId="77777777" w:rsidR="00352A5A" w:rsidRDefault="00352A5A">
          <w:pPr>
            <w:pStyle w:val="TDC1"/>
            <w:tabs>
              <w:tab w:val="right" w:leader="dot" w:pos="8828"/>
            </w:tabs>
            <w:rPr>
              <w:b w:val="0"/>
              <w:noProof/>
              <w:lang w:eastAsia="ja-JP"/>
            </w:rPr>
          </w:pPr>
          <w:r>
            <w:rPr>
              <w:noProof/>
            </w:rPr>
            <w:t>Características de las personas resilientes</w:t>
          </w:r>
          <w:r>
            <w:rPr>
              <w:noProof/>
            </w:rPr>
            <w:tab/>
          </w:r>
          <w:r>
            <w:rPr>
              <w:noProof/>
            </w:rPr>
            <w:fldChar w:fldCharType="begin"/>
          </w:r>
          <w:r>
            <w:rPr>
              <w:noProof/>
            </w:rPr>
            <w:instrText xml:space="preserve"> PAGEREF _Toc319956940 \h </w:instrText>
          </w:r>
          <w:r>
            <w:rPr>
              <w:noProof/>
            </w:rPr>
          </w:r>
          <w:r>
            <w:rPr>
              <w:noProof/>
            </w:rPr>
            <w:fldChar w:fldCharType="separate"/>
          </w:r>
          <w:r>
            <w:rPr>
              <w:noProof/>
            </w:rPr>
            <w:t>2</w:t>
          </w:r>
          <w:r>
            <w:rPr>
              <w:noProof/>
            </w:rPr>
            <w:fldChar w:fldCharType="end"/>
          </w:r>
        </w:p>
        <w:p w14:paraId="78971E1A" w14:textId="77777777" w:rsidR="00352A5A" w:rsidRDefault="00352A5A">
          <w:pPr>
            <w:pStyle w:val="TDC2"/>
            <w:tabs>
              <w:tab w:val="right" w:leader="dot" w:pos="8828"/>
            </w:tabs>
            <w:rPr>
              <w:b w:val="0"/>
              <w:noProof/>
              <w:sz w:val="24"/>
              <w:szCs w:val="24"/>
              <w:lang w:eastAsia="ja-JP"/>
            </w:rPr>
          </w:pPr>
          <w:r>
            <w:rPr>
              <w:noProof/>
            </w:rPr>
            <w:t>El modo de pensar de las personas resilientes</w:t>
          </w:r>
          <w:r>
            <w:rPr>
              <w:noProof/>
            </w:rPr>
            <w:tab/>
          </w:r>
          <w:r>
            <w:rPr>
              <w:noProof/>
            </w:rPr>
            <w:fldChar w:fldCharType="begin"/>
          </w:r>
          <w:r>
            <w:rPr>
              <w:noProof/>
            </w:rPr>
            <w:instrText xml:space="preserve"> PAGEREF _Toc319956941 \h </w:instrText>
          </w:r>
          <w:r>
            <w:rPr>
              <w:noProof/>
            </w:rPr>
          </w:r>
          <w:r>
            <w:rPr>
              <w:noProof/>
            </w:rPr>
            <w:fldChar w:fldCharType="separate"/>
          </w:r>
          <w:r>
            <w:rPr>
              <w:noProof/>
            </w:rPr>
            <w:t>3</w:t>
          </w:r>
          <w:r>
            <w:rPr>
              <w:noProof/>
            </w:rPr>
            <w:fldChar w:fldCharType="end"/>
          </w:r>
        </w:p>
        <w:p w14:paraId="586AB53E" w14:textId="77777777" w:rsidR="00352A5A" w:rsidRDefault="00352A5A">
          <w:pPr>
            <w:pStyle w:val="TDC2"/>
            <w:tabs>
              <w:tab w:val="right" w:leader="dot" w:pos="8828"/>
            </w:tabs>
            <w:rPr>
              <w:b w:val="0"/>
              <w:noProof/>
              <w:sz w:val="24"/>
              <w:szCs w:val="24"/>
              <w:lang w:eastAsia="ja-JP"/>
            </w:rPr>
          </w:pPr>
          <w:r>
            <w:rPr>
              <w:noProof/>
            </w:rPr>
            <w:t>Qué contribuye a que una persona sea más resiliente</w:t>
          </w:r>
          <w:r>
            <w:rPr>
              <w:noProof/>
            </w:rPr>
            <w:tab/>
          </w:r>
          <w:r>
            <w:rPr>
              <w:noProof/>
            </w:rPr>
            <w:fldChar w:fldCharType="begin"/>
          </w:r>
          <w:r>
            <w:rPr>
              <w:noProof/>
            </w:rPr>
            <w:instrText xml:space="preserve"> PAGEREF _Toc319956942 \h </w:instrText>
          </w:r>
          <w:r>
            <w:rPr>
              <w:noProof/>
            </w:rPr>
          </w:r>
          <w:r>
            <w:rPr>
              <w:noProof/>
            </w:rPr>
            <w:fldChar w:fldCharType="separate"/>
          </w:r>
          <w:r>
            <w:rPr>
              <w:noProof/>
            </w:rPr>
            <w:t>3</w:t>
          </w:r>
          <w:r>
            <w:rPr>
              <w:noProof/>
            </w:rPr>
            <w:fldChar w:fldCharType="end"/>
          </w:r>
        </w:p>
        <w:p w14:paraId="10B7F7A6" w14:textId="77777777" w:rsidR="00352A5A" w:rsidRDefault="00352A5A">
          <w:pPr>
            <w:pStyle w:val="TDC1"/>
            <w:tabs>
              <w:tab w:val="right" w:leader="dot" w:pos="8828"/>
            </w:tabs>
            <w:rPr>
              <w:b w:val="0"/>
              <w:noProof/>
              <w:lang w:eastAsia="ja-JP"/>
            </w:rPr>
          </w:pPr>
          <w:r>
            <w:rPr>
              <w:noProof/>
            </w:rPr>
            <w:t>Enseñar resiliencia a los niños ayuda combatir futuros problemas</w:t>
          </w:r>
          <w:r>
            <w:rPr>
              <w:noProof/>
            </w:rPr>
            <w:tab/>
          </w:r>
          <w:r>
            <w:rPr>
              <w:noProof/>
            </w:rPr>
            <w:fldChar w:fldCharType="begin"/>
          </w:r>
          <w:r>
            <w:rPr>
              <w:noProof/>
            </w:rPr>
            <w:instrText xml:space="preserve"> PAGEREF _Toc319956943 \h </w:instrText>
          </w:r>
          <w:r>
            <w:rPr>
              <w:noProof/>
            </w:rPr>
          </w:r>
          <w:r>
            <w:rPr>
              <w:noProof/>
            </w:rPr>
            <w:fldChar w:fldCharType="separate"/>
          </w:r>
          <w:r>
            <w:rPr>
              <w:noProof/>
            </w:rPr>
            <w:t>4</w:t>
          </w:r>
          <w:r>
            <w:rPr>
              <w:noProof/>
            </w:rPr>
            <w:fldChar w:fldCharType="end"/>
          </w:r>
        </w:p>
        <w:p w14:paraId="7CA452E6" w14:textId="77777777" w:rsidR="00352A5A" w:rsidRDefault="00352A5A">
          <w:pPr>
            <w:pStyle w:val="TDC1"/>
            <w:tabs>
              <w:tab w:val="right" w:leader="dot" w:pos="8828"/>
            </w:tabs>
            <w:rPr>
              <w:b w:val="0"/>
              <w:noProof/>
              <w:lang w:eastAsia="ja-JP"/>
            </w:rPr>
          </w:pPr>
          <w:r>
            <w:rPr>
              <w:noProof/>
            </w:rPr>
            <w:t>Conclusión</w:t>
          </w:r>
          <w:r>
            <w:rPr>
              <w:noProof/>
            </w:rPr>
            <w:tab/>
          </w:r>
          <w:r>
            <w:rPr>
              <w:noProof/>
            </w:rPr>
            <w:fldChar w:fldCharType="begin"/>
          </w:r>
          <w:r>
            <w:rPr>
              <w:noProof/>
            </w:rPr>
            <w:instrText xml:space="preserve"> PAGEREF _Toc319956944 \h </w:instrText>
          </w:r>
          <w:r>
            <w:rPr>
              <w:noProof/>
            </w:rPr>
          </w:r>
          <w:r>
            <w:rPr>
              <w:noProof/>
            </w:rPr>
            <w:fldChar w:fldCharType="separate"/>
          </w:r>
          <w:r>
            <w:rPr>
              <w:noProof/>
            </w:rPr>
            <w:t>5</w:t>
          </w:r>
          <w:r>
            <w:rPr>
              <w:noProof/>
            </w:rPr>
            <w:fldChar w:fldCharType="end"/>
          </w:r>
        </w:p>
        <w:p w14:paraId="470D3937" w14:textId="77777777" w:rsidR="00352A5A" w:rsidRDefault="00352A5A">
          <w:pPr>
            <w:pStyle w:val="TDC2"/>
            <w:tabs>
              <w:tab w:val="right" w:leader="dot" w:pos="8828"/>
            </w:tabs>
            <w:rPr>
              <w:b w:val="0"/>
              <w:noProof/>
              <w:sz w:val="24"/>
              <w:szCs w:val="24"/>
              <w:lang w:eastAsia="ja-JP"/>
            </w:rPr>
          </w:pPr>
          <w:r>
            <w:rPr>
              <w:noProof/>
            </w:rPr>
            <w:t>Referencia:</w:t>
          </w:r>
          <w:r>
            <w:rPr>
              <w:noProof/>
            </w:rPr>
            <w:tab/>
          </w:r>
          <w:r>
            <w:rPr>
              <w:noProof/>
            </w:rPr>
            <w:fldChar w:fldCharType="begin"/>
          </w:r>
          <w:r>
            <w:rPr>
              <w:noProof/>
            </w:rPr>
            <w:instrText xml:space="preserve"> PAGEREF _Toc319956945 \h </w:instrText>
          </w:r>
          <w:r>
            <w:rPr>
              <w:noProof/>
            </w:rPr>
          </w:r>
          <w:r>
            <w:rPr>
              <w:noProof/>
            </w:rPr>
            <w:fldChar w:fldCharType="separate"/>
          </w:r>
          <w:r>
            <w:rPr>
              <w:noProof/>
            </w:rPr>
            <w:t>5</w:t>
          </w:r>
          <w:r>
            <w:rPr>
              <w:noProof/>
            </w:rPr>
            <w:fldChar w:fldCharType="end"/>
          </w:r>
        </w:p>
        <w:p w14:paraId="6158CFF7" w14:textId="77777777" w:rsidR="00352A5A" w:rsidRDefault="00352A5A">
          <w:r>
            <w:rPr>
              <w:b/>
              <w:bCs/>
              <w:noProof/>
            </w:rPr>
            <w:fldChar w:fldCharType="end"/>
          </w:r>
        </w:p>
      </w:sdtContent>
    </w:sdt>
    <w:p w14:paraId="272F2088" w14:textId="77777777" w:rsidR="00352A5A" w:rsidRPr="00352A5A" w:rsidRDefault="00352A5A" w:rsidP="00352A5A"/>
    <w:p w14:paraId="55FFC72A" w14:textId="77777777" w:rsidR="008E6C0E" w:rsidRDefault="008E6C0E" w:rsidP="00FA1C14">
      <w:pPr>
        <w:jc w:val="both"/>
        <w:rPr>
          <w:rFonts w:ascii="Arial" w:hAnsi="Arial" w:cs="Arial"/>
        </w:rPr>
      </w:pPr>
    </w:p>
    <w:p w14:paraId="50887438" w14:textId="77777777" w:rsidR="008E6C0E" w:rsidRDefault="008E6C0E" w:rsidP="00FA1C14">
      <w:pPr>
        <w:jc w:val="both"/>
        <w:rPr>
          <w:rFonts w:ascii="Arial" w:hAnsi="Arial" w:cs="Arial"/>
        </w:rPr>
      </w:pPr>
    </w:p>
    <w:p w14:paraId="1DDF59A5" w14:textId="77777777" w:rsidR="008E6C0E" w:rsidRDefault="008E6C0E" w:rsidP="00FA1C14">
      <w:pPr>
        <w:jc w:val="both"/>
        <w:rPr>
          <w:rFonts w:ascii="Arial" w:hAnsi="Arial" w:cs="Arial"/>
        </w:rPr>
      </w:pPr>
    </w:p>
    <w:p w14:paraId="1C7EC57E" w14:textId="77777777" w:rsidR="008E6C0E" w:rsidRDefault="008E6C0E" w:rsidP="00FA1C14">
      <w:pPr>
        <w:jc w:val="both"/>
        <w:rPr>
          <w:rFonts w:ascii="Arial" w:hAnsi="Arial" w:cs="Arial"/>
        </w:rPr>
      </w:pPr>
    </w:p>
    <w:p w14:paraId="466B2F3E" w14:textId="77777777" w:rsidR="008E6C0E" w:rsidRDefault="008E6C0E" w:rsidP="00FA1C14">
      <w:pPr>
        <w:jc w:val="both"/>
        <w:rPr>
          <w:rFonts w:ascii="Arial" w:hAnsi="Arial" w:cs="Arial"/>
        </w:rPr>
      </w:pPr>
    </w:p>
    <w:p w14:paraId="19002768" w14:textId="77777777" w:rsidR="008E6C0E" w:rsidRDefault="008E6C0E" w:rsidP="00FA1C14">
      <w:pPr>
        <w:jc w:val="both"/>
        <w:rPr>
          <w:rFonts w:ascii="Arial" w:hAnsi="Arial" w:cs="Arial"/>
        </w:rPr>
      </w:pPr>
    </w:p>
    <w:p w14:paraId="35F47801" w14:textId="77777777" w:rsidR="008E6C0E" w:rsidRDefault="008E6C0E" w:rsidP="00FA1C14">
      <w:pPr>
        <w:jc w:val="both"/>
        <w:rPr>
          <w:rFonts w:ascii="Arial" w:hAnsi="Arial" w:cs="Arial"/>
        </w:rPr>
      </w:pPr>
    </w:p>
    <w:p w14:paraId="7EAC932E" w14:textId="77777777" w:rsidR="008E6C0E" w:rsidRDefault="008E6C0E" w:rsidP="00FA1C14">
      <w:pPr>
        <w:jc w:val="both"/>
        <w:rPr>
          <w:rFonts w:ascii="Arial" w:hAnsi="Arial" w:cs="Arial"/>
        </w:rPr>
      </w:pPr>
    </w:p>
    <w:p w14:paraId="3D973D3A" w14:textId="77777777" w:rsidR="008E6C0E" w:rsidRDefault="008E6C0E" w:rsidP="00FA1C14">
      <w:pPr>
        <w:jc w:val="both"/>
        <w:rPr>
          <w:rFonts w:ascii="Arial" w:hAnsi="Arial" w:cs="Arial"/>
        </w:rPr>
      </w:pPr>
    </w:p>
    <w:p w14:paraId="6E14BB1A" w14:textId="77777777" w:rsidR="008E6C0E" w:rsidRDefault="008E6C0E" w:rsidP="00FA1C14">
      <w:pPr>
        <w:jc w:val="both"/>
        <w:rPr>
          <w:rFonts w:ascii="Arial" w:hAnsi="Arial" w:cs="Arial"/>
        </w:rPr>
      </w:pPr>
    </w:p>
    <w:p w14:paraId="2C5AB6E7" w14:textId="77777777" w:rsidR="008E6C0E" w:rsidRDefault="008E6C0E" w:rsidP="00FA1C14">
      <w:pPr>
        <w:jc w:val="both"/>
        <w:rPr>
          <w:rFonts w:ascii="Arial" w:hAnsi="Arial" w:cs="Arial"/>
        </w:rPr>
      </w:pPr>
    </w:p>
    <w:p w14:paraId="2F278978" w14:textId="77777777" w:rsidR="008E6C0E" w:rsidRDefault="008E6C0E" w:rsidP="00FA1C14">
      <w:pPr>
        <w:jc w:val="both"/>
        <w:rPr>
          <w:rFonts w:ascii="Arial" w:hAnsi="Arial" w:cs="Arial"/>
        </w:rPr>
      </w:pPr>
    </w:p>
    <w:p w14:paraId="1AD19A5C" w14:textId="77777777" w:rsidR="008E6C0E" w:rsidRDefault="008E6C0E" w:rsidP="00FA1C14">
      <w:pPr>
        <w:jc w:val="both"/>
        <w:rPr>
          <w:rFonts w:ascii="Arial" w:hAnsi="Arial" w:cs="Arial"/>
        </w:rPr>
      </w:pPr>
    </w:p>
    <w:p w14:paraId="761B861F" w14:textId="77777777" w:rsidR="008E6C0E" w:rsidRDefault="008E6C0E" w:rsidP="00FA1C14">
      <w:pPr>
        <w:jc w:val="both"/>
        <w:rPr>
          <w:rFonts w:ascii="Arial" w:hAnsi="Arial" w:cs="Arial"/>
        </w:rPr>
      </w:pPr>
    </w:p>
    <w:p w14:paraId="18F55723" w14:textId="77777777" w:rsidR="008E6C0E" w:rsidRDefault="008E6C0E" w:rsidP="00FA1C14">
      <w:pPr>
        <w:jc w:val="both"/>
        <w:rPr>
          <w:rFonts w:ascii="Arial" w:hAnsi="Arial" w:cs="Arial"/>
        </w:rPr>
      </w:pPr>
    </w:p>
    <w:p w14:paraId="171CA791" w14:textId="77777777" w:rsidR="008E6C0E" w:rsidRDefault="008E6C0E" w:rsidP="00FA1C14">
      <w:pPr>
        <w:jc w:val="both"/>
        <w:rPr>
          <w:rFonts w:ascii="Arial" w:hAnsi="Arial" w:cs="Arial"/>
        </w:rPr>
      </w:pPr>
    </w:p>
    <w:p w14:paraId="415534F3" w14:textId="77777777" w:rsidR="008E6C0E" w:rsidRDefault="008E6C0E" w:rsidP="00FA1C14">
      <w:pPr>
        <w:jc w:val="both"/>
        <w:rPr>
          <w:rFonts w:ascii="Arial" w:hAnsi="Arial" w:cs="Arial"/>
        </w:rPr>
      </w:pPr>
    </w:p>
    <w:p w14:paraId="7CDD2EDB" w14:textId="77777777" w:rsidR="008E6C0E" w:rsidRDefault="008E6C0E" w:rsidP="00FA1C14">
      <w:pPr>
        <w:jc w:val="both"/>
        <w:rPr>
          <w:rFonts w:ascii="Arial" w:hAnsi="Arial" w:cs="Arial"/>
        </w:rPr>
      </w:pPr>
    </w:p>
    <w:p w14:paraId="4C5B8CEE" w14:textId="77777777" w:rsidR="008E6C0E" w:rsidRDefault="008E6C0E" w:rsidP="00FA1C14">
      <w:pPr>
        <w:jc w:val="both"/>
        <w:rPr>
          <w:rFonts w:ascii="Arial" w:hAnsi="Arial" w:cs="Arial"/>
        </w:rPr>
      </w:pPr>
    </w:p>
    <w:p w14:paraId="6F3A6C96" w14:textId="77777777" w:rsidR="008E6C0E" w:rsidRDefault="008E6C0E" w:rsidP="00FA1C14">
      <w:pPr>
        <w:jc w:val="both"/>
        <w:rPr>
          <w:rFonts w:ascii="Arial" w:hAnsi="Arial" w:cs="Arial"/>
        </w:rPr>
      </w:pPr>
    </w:p>
    <w:p w14:paraId="2F64A670" w14:textId="77777777" w:rsidR="008E6C0E" w:rsidRDefault="008E6C0E" w:rsidP="00FA1C14">
      <w:pPr>
        <w:jc w:val="both"/>
        <w:rPr>
          <w:rFonts w:ascii="Arial" w:hAnsi="Arial" w:cs="Arial"/>
        </w:rPr>
      </w:pPr>
    </w:p>
    <w:p w14:paraId="4351D88D" w14:textId="77777777" w:rsidR="008E6C0E" w:rsidRDefault="008E6C0E" w:rsidP="00FA1C14">
      <w:pPr>
        <w:jc w:val="both"/>
        <w:rPr>
          <w:rFonts w:ascii="Arial" w:hAnsi="Arial" w:cs="Arial"/>
        </w:rPr>
      </w:pPr>
    </w:p>
    <w:p w14:paraId="35ED661A" w14:textId="77777777" w:rsidR="008E6C0E" w:rsidRDefault="008E6C0E" w:rsidP="00FA1C14">
      <w:pPr>
        <w:jc w:val="both"/>
        <w:rPr>
          <w:rFonts w:ascii="Arial" w:hAnsi="Arial" w:cs="Arial"/>
        </w:rPr>
      </w:pPr>
    </w:p>
    <w:p w14:paraId="6F72B4DB" w14:textId="77777777" w:rsidR="008E6C0E" w:rsidRDefault="008E6C0E" w:rsidP="00FA1C14">
      <w:pPr>
        <w:jc w:val="both"/>
        <w:rPr>
          <w:rFonts w:ascii="Arial" w:hAnsi="Arial" w:cs="Arial"/>
        </w:rPr>
      </w:pPr>
    </w:p>
    <w:p w14:paraId="1E91255B" w14:textId="77777777" w:rsidR="008E6C0E" w:rsidRDefault="008E6C0E" w:rsidP="00FA1C14">
      <w:pPr>
        <w:jc w:val="both"/>
        <w:rPr>
          <w:rFonts w:ascii="Arial" w:hAnsi="Arial" w:cs="Arial"/>
        </w:rPr>
      </w:pPr>
    </w:p>
    <w:p w14:paraId="4152C7D6" w14:textId="77777777" w:rsidR="008E6C0E" w:rsidRDefault="008E6C0E" w:rsidP="00FA1C14">
      <w:pPr>
        <w:jc w:val="both"/>
        <w:rPr>
          <w:rFonts w:ascii="Arial" w:hAnsi="Arial" w:cs="Arial"/>
        </w:rPr>
      </w:pPr>
    </w:p>
    <w:p w14:paraId="1FC923ED" w14:textId="77777777" w:rsidR="008E6C0E" w:rsidRDefault="008E6C0E" w:rsidP="008E6C0E">
      <w:pPr>
        <w:pStyle w:val="Ttulo1"/>
        <w:jc w:val="center"/>
      </w:pPr>
      <w:bookmarkStart w:id="2" w:name="_Toc319956843"/>
      <w:bookmarkStart w:id="3" w:name="_Toc319956938"/>
      <w:r>
        <w:t>Introducción</w:t>
      </w:r>
      <w:bookmarkEnd w:id="2"/>
      <w:bookmarkEnd w:id="3"/>
    </w:p>
    <w:p w14:paraId="02740402" w14:textId="77777777" w:rsidR="008E6C0E" w:rsidRDefault="008E6C0E" w:rsidP="008E6C0E"/>
    <w:p w14:paraId="37CA6A16" w14:textId="77777777" w:rsidR="008E6C0E" w:rsidRDefault="00DB60E0" w:rsidP="008E6C0E">
      <w:pPr>
        <w:rPr>
          <w:rFonts w:ascii="Arial" w:hAnsi="Arial" w:cs="Arial"/>
        </w:rPr>
      </w:pPr>
      <w:r>
        <w:rPr>
          <w:rFonts w:ascii="Arial" w:hAnsi="Arial" w:cs="Arial"/>
        </w:rPr>
        <w:t>En éste documento nos informaremos sobre la resiliencia, empezando a explicar lo que es, la conducta que lleva una persona con resiliencia asi como un poco sobre su forma de pensar, sus beneficios, qué contribuye a que una persona sea de ésta forma y cómo enseñarle a un niño la resiliencia.</w:t>
      </w:r>
    </w:p>
    <w:p w14:paraId="6B54B205" w14:textId="77777777" w:rsidR="00DB60E0" w:rsidRDefault="00DB60E0" w:rsidP="008E6C0E">
      <w:pPr>
        <w:rPr>
          <w:rFonts w:ascii="Arial" w:hAnsi="Arial" w:cs="Arial"/>
        </w:rPr>
      </w:pPr>
    </w:p>
    <w:p w14:paraId="2B3E6D78" w14:textId="77777777" w:rsidR="00DB60E0" w:rsidRDefault="00DB60E0" w:rsidP="008E6C0E">
      <w:pPr>
        <w:rPr>
          <w:rFonts w:ascii="Arial" w:hAnsi="Arial" w:cs="Arial"/>
        </w:rPr>
      </w:pPr>
    </w:p>
    <w:p w14:paraId="14FA4D9E" w14:textId="77777777" w:rsidR="00DB60E0" w:rsidRDefault="00DB60E0" w:rsidP="00DB60E0">
      <w:pPr>
        <w:pStyle w:val="Ttulo1"/>
        <w:jc w:val="center"/>
      </w:pPr>
      <w:bookmarkStart w:id="4" w:name="_Toc319956844"/>
      <w:bookmarkStart w:id="5" w:name="_Toc319956939"/>
      <w:r>
        <w:t>¿qué es la resiliencia?</w:t>
      </w:r>
      <w:bookmarkEnd w:id="4"/>
      <w:bookmarkEnd w:id="5"/>
    </w:p>
    <w:p w14:paraId="618062A4"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La resiliencia es la capacidad para afrontar la adversidad y lograr adaptarse bien ante las tragedias, los </w:t>
      </w:r>
      <w:bookmarkStart w:id="6" w:name="_GoBack"/>
      <w:r w:rsidRPr="00526F7E">
        <w:rPr>
          <w:rFonts w:ascii="Arial" w:hAnsi="Arial" w:cs="Arial"/>
        </w:rPr>
        <w:fldChar w:fldCharType="begin"/>
      </w:r>
      <w:r w:rsidRPr="00526F7E">
        <w:rPr>
          <w:rFonts w:ascii="Arial" w:hAnsi="Arial" w:cs="Arial"/>
        </w:rPr>
        <w:instrText xml:space="preserve"> HYPERLINK "http://motivacion.about.com/od/ansiedad/a/Como-Puede-Afectarte-Un-Suceso-Traumatico.htm" </w:instrText>
      </w:r>
      <w:r w:rsidRPr="00526F7E">
        <w:rPr>
          <w:rFonts w:ascii="Arial" w:hAnsi="Arial" w:cs="Arial"/>
        </w:rPr>
      </w:r>
      <w:r w:rsidRPr="00526F7E">
        <w:rPr>
          <w:rFonts w:ascii="Arial" w:hAnsi="Arial" w:cs="Arial"/>
        </w:rPr>
        <w:fldChar w:fldCharType="separate"/>
      </w:r>
      <w:r w:rsidRPr="00526F7E">
        <w:rPr>
          <w:rFonts w:ascii="Arial" w:hAnsi="Arial" w:cs="Arial"/>
        </w:rPr>
        <w:t>traumas</w:t>
      </w:r>
      <w:r w:rsidRPr="00526F7E">
        <w:rPr>
          <w:rFonts w:ascii="Arial" w:hAnsi="Arial" w:cs="Arial"/>
        </w:rPr>
        <w:fldChar w:fldCharType="end"/>
      </w:r>
      <w:r w:rsidRPr="00526F7E">
        <w:rPr>
          <w:rFonts w:ascii="Arial" w:hAnsi="Arial" w:cs="Arial"/>
        </w:rPr>
        <w:t>,</w:t>
      </w:r>
      <w:r w:rsidRPr="00DB60E0">
        <w:rPr>
          <w:rFonts w:ascii="Arial" w:hAnsi="Arial" w:cs="Arial"/>
        </w:rPr>
        <w:t xml:space="preserve"> </w:t>
      </w:r>
      <w:bookmarkEnd w:id="6"/>
      <w:r w:rsidRPr="00DB60E0">
        <w:rPr>
          <w:rFonts w:ascii="Arial" w:hAnsi="Arial" w:cs="Arial"/>
        </w:rPr>
        <w:t>las amenazas o el estrés severo.</w:t>
      </w:r>
    </w:p>
    <w:p w14:paraId="155508EB"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Ser resiliente no significa no sentir malestar, dolor emocional o dificultad ante las adversidades. La muerte de un ser querido, una enfermedad grave, la pérdida del trabajo, problemas financiero serios, etc., son sucesos que tienen un gran impacto en las personas, produciendo una sensación de inseguridad, incertidumbre y dolor emocional. Aún así, las personas logran, por lo general, sobreponerse a esos sucesos y adaptarse bien a lo largo del tiempo.</w:t>
      </w:r>
    </w:p>
    <w:p w14:paraId="7A43E2F4"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El camino que lleva a la resiliencia no es un camino fácil, sino que implica un considerable </w:t>
      </w:r>
      <w:hyperlink r:id="rId9" w:history="1">
        <w:r w:rsidRPr="00526F7E">
          <w:rPr>
            <w:rFonts w:ascii="Arial" w:hAnsi="Arial" w:cs="Arial"/>
          </w:rPr>
          <w:t>estrés</w:t>
        </w:r>
      </w:hyperlink>
      <w:r w:rsidRPr="00DB60E0">
        <w:rPr>
          <w:rFonts w:ascii="Arial" w:hAnsi="Arial" w:cs="Arial"/>
        </w:rPr>
        <w:t xml:space="preserve"> y malestar emocional, a pesar del cual las personas sacan la fuerza que les permite seguir con sus vidas frente la adversidad o la tragedia. Pero, ¿cómo lo hacen?</w:t>
      </w:r>
    </w:p>
    <w:p w14:paraId="1966A4B4" w14:textId="77777777" w:rsidR="00DB60E0" w:rsidRPr="00526F7E" w:rsidRDefault="00DB60E0" w:rsidP="00DB60E0">
      <w:pPr>
        <w:spacing w:before="100" w:beforeAutospacing="1" w:after="100" w:afterAutospacing="1"/>
        <w:jc w:val="both"/>
        <w:rPr>
          <w:rFonts w:ascii="Arial" w:hAnsi="Arial" w:cs="Arial"/>
        </w:rPr>
      </w:pPr>
      <w:r w:rsidRPr="00DB60E0">
        <w:rPr>
          <w:rFonts w:ascii="Arial" w:hAnsi="Arial" w:cs="Arial"/>
        </w:rPr>
        <w:t xml:space="preserve">La resiliencia no es algo que una persona tenga o no tenga, sino que implica una serie de conductas y formas de pensar que cualquier persona puede </w:t>
      </w:r>
      <w:hyperlink r:id="rId10" w:history="1">
        <w:r w:rsidRPr="00526F7E">
          <w:rPr>
            <w:rFonts w:ascii="Arial" w:hAnsi="Arial" w:cs="Arial"/>
          </w:rPr>
          <w:t>aprender y desarrollar</w:t>
        </w:r>
      </w:hyperlink>
      <w:r w:rsidRPr="00526F7E">
        <w:rPr>
          <w:rFonts w:ascii="Arial" w:hAnsi="Arial" w:cs="Arial"/>
        </w:rPr>
        <w:t>.</w:t>
      </w:r>
    </w:p>
    <w:p w14:paraId="11C93CD3" w14:textId="77777777" w:rsidR="00DB60E0" w:rsidRPr="00DB60E0" w:rsidRDefault="00DB60E0" w:rsidP="00352A5A">
      <w:pPr>
        <w:pStyle w:val="Ttulo1"/>
      </w:pPr>
      <w:bookmarkStart w:id="7" w:name="_Toc319956940"/>
      <w:r w:rsidRPr="00DB60E0">
        <w:t>Características de las personas resilientes</w:t>
      </w:r>
      <w:bookmarkEnd w:id="7"/>
    </w:p>
    <w:p w14:paraId="702F1D4D"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Las personas resilientes poseen tres características principales: saben aceptar la realidad tal y como es; tienen una profunda creencia en que la vida tiene sentido; y tienen una inquebrantable capacidad para mejorar.</w:t>
      </w:r>
    </w:p>
    <w:p w14:paraId="5A840B15"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Además, presentan las siguientes habilidades:</w:t>
      </w:r>
    </w:p>
    <w:p w14:paraId="16AA0511"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lastRenderedPageBreak/>
        <w:t>Son capaces de identificar de manera precisa las causas de los problemas para impedir que vuelvan a repetirse en el futuro.</w:t>
      </w:r>
    </w:p>
    <w:p w14:paraId="139107E3"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 xml:space="preserve">Son capaces de </w:t>
      </w:r>
      <w:hyperlink r:id="rId11" w:history="1">
        <w:r w:rsidRPr="00526F7E">
          <w:rPr>
            <w:rFonts w:ascii="Arial" w:eastAsia="Times New Roman" w:hAnsi="Arial" w:cs="Arial"/>
          </w:rPr>
          <w:t>controlar sus emociones</w:t>
        </w:r>
      </w:hyperlink>
      <w:r w:rsidRPr="00DB60E0">
        <w:rPr>
          <w:rFonts w:ascii="Arial" w:eastAsia="Times New Roman" w:hAnsi="Arial" w:cs="Arial"/>
        </w:rPr>
        <w:t>, sobre todo ante la adversidad y pueden permanecer centrados en situaciones de crisis.</w:t>
      </w:r>
    </w:p>
    <w:p w14:paraId="3DE85779"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Saben controlar sus impulsos y su conducta en situaciones de alta presión.</w:t>
      </w:r>
    </w:p>
    <w:p w14:paraId="157085CA"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 xml:space="preserve">Tienen un </w:t>
      </w:r>
      <w:hyperlink r:id="rId12" w:history="1">
        <w:r w:rsidRPr="00526F7E">
          <w:rPr>
            <w:rFonts w:ascii="Arial" w:eastAsia="Times New Roman" w:hAnsi="Arial" w:cs="Arial"/>
          </w:rPr>
          <w:t>optimismo</w:t>
        </w:r>
      </w:hyperlink>
      <w:r w:rsidRPr="00DB60E0">
        <w:rPr>
          <w:rFonts w:ascii="Arial" w:eastAsia="Times New Roman" w:hAnsi="Arial" w:cs="Arial"/>
        </w:rPr>
        <w:t xml:space="preserve"> realista. Es decir, piensan que las cosas pueden ir bien, tienen una visión positiva del futuro y piensan que pueden controlar el curso de sus vidas, pero sin dejarse llevar por la irrealidad o las fantasías.</w:t>
      </w:r>
    </w:p>
    <w:p w14:paraId="18C95F24"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Se consideran competentes y confían en sus propias capacidades.</w:t>
      </w:r>
    </w:p>
    <w:p w14:paraId="0053A9DF"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 xml:space="preserve">Son </w:t>
      </w:r>
      <w:hyperlink r:id="rId13" w:history="1">
        <w:r w:rsidRPr="00526F7E">
          <w:rPr>
            <w:rFonts w:ascii="Arial" w:eastAsia="Times New Roman" w:hAnsi="Arial" w:cs="Arial"/>
          </w:rPr>
          <w:t>empáticos</w:t>
        </w:r>
      </w:hyperlink>
      <w:r w:rsidRPr="00526F7E">
        <w:rPr>
          <w:rFonts w:ascii="Arial" w:eastAsia="Times New Roman" w:hAnsi="Arial" w:cs="Arial"/>
        </w:rPr>
        <w:t>.</w:t>
      </w:r>
      <w:r w:rsidRPr="00DB60E0">
        <w:rPr>
          <w:rFonts w:ascii="Arial" w:eastAsia="Times New Roman" w:hAnsi="Arial" w:cs="Arial"/>
        </w:rPr>
        <w:t xml:space="preserve"> Es decir, tienen una buena capacidad para leer las emociones de los demás y conectar con ellas.</w:t>
      </w:r>
    </w:p>
    <w:p w14:paraId="24A86F8F" w14:textId="77777777" w:rsidR="00DB60E0" w:rsidRPr="00DB60E0" w:rsidRDefault="00DB60E0" w:rsidP="00DB60E0">
      <w:pPr>
        <w:numPr>
          <w:ilvl w:val="0"/>
          <w:numId w:val="7"/>
        </w:numPr>
        <w:spacing w:before="100" w:beforeAutospacing="1" w:after="100" w:afterAutospacing="1"/>
        <w:jc w:val="both"/>
        <w:rPr>
          <w:rFonts w:ascii="Arial" w:eastAsia="Times New Roman" w:hAnsi="Arial" w:cs="Arial"/>
        </w:rPr>
      </w:pPr>
      <w:r w:rsidRPr="00DB60E0">
        <w:rPr>
          <w:rFonts w:ascii="Arial" w:eastAsia="Times New Roman" w:hAnsi="Arial" w:cs="Arial"/>
        </w:rPr>
        <w:t>Son capaces de buscar nuevas oportunidades, retos y relaciones para lograr más éxito y satisfacción en sus vidas.</w:t>
      </w:r>
    </w:p>
    <w:p w14:paraId="6CCC867B" w14:textId="77777777" w:rsidR="00DB60E0" w:rsidRPr="00DB60E0" w:rsidRDefault="00DB60E0" w:rsidP="00352A5A">
      <w:pPr>
        <w:pStyle w:val="Ttulo2"/>
      </w:pPr>
      <w:bookmarkStart w:id="8" w:name="_Toc319956941"/>
      <w:r w:rsidRPr="00DB60E0">
        <w:t>El modo de pensar de las personas resilientes</w:t>
      </w:r>
      <w:bookmarkEnd w:id="8"/>
    </w:p>
    <w:p w14:paraId="7D501A7C"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Las percepciones y los pensamientos influyen en el modo como la gente afronta el estrés y la adversidad.</w:t>
      </w:r>
    </w:p>
    <w:p w14:paraId="0515065B"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El estilo de pensamiento de las personas resilientes se caracteriza por ser realista, exacto y flexible. Cometen menos </w:t>
      </w:r>
      <w:hyperlink r:id="rId14" w:history="1">
        <w:r w:rsidRPr="00526F7E">
          <w:rPr>
            <w:rFonts w:ascii="Arial" w:hAnsi="Arial" w:cs="Arial"/>
          </w:rPr>
          <w:t>errores de pensamiento</w:t>
        </w:r>
      </w:hyperlink>
      <w:r w:rsidRPr="00DB60E0">
        <w:rPr>
          <w:rFonts w:ascii="Arial" w:hAnsi="Arial" w:cs="Arial"/>
        </w:rPr>
        <w:t xml:space="preserve"> (como la exageración o sacar conclusiones precipitadamente, sin evidencias que las corroboren) e interpretan la realidad de un modo más exacto que las personas menos resilientes.</w:t>
      </w:r>
    </w:p>
    <w:p w14:paraId="12A1758D"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b/>
          <w:bCs/>
        </w:rPr>
        <w:t>Los beneficios de la resiliencia</w:t>
      </w:r>
    </w:p>
    <w:p w14:paraId="5727674E"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Las personas más resilientes:</w:t>
      </w:r>
    </w:p>
    <w:p w14:paraId="1DB3074F"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Tienen una mejor autoimagen</w:t>
      </w:r>
    </w:p>
    <w:p w14:paraId="782C31B8"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Se critican menos a sí mismas</w:t>
      </w:r>
    </w:p>
    <w:p w14:paraId="527C5FBF"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Son más optimistas</w:t>
      </w:r>
    </w:p>
    <w:p w14:paraId="0871FEA1"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Afrontan los retos</w:t>
      </w:r>
    </w:p>
    <w:p w14:paraId="18420A9B"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Son más sanas físicamente</w:t>
      </w:r>
    </w:p>
    <w:p w14:paraId="389DA4EA"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Tienen más</w:t>
      </w:r>
      <w:r w:rsidRPr="00526F7E">
        <w:rPr>
          <w:rFonts w:ascii="Arial" w:eastAsia="Times New Roman" w:hAnsi="Arial" w:cs="Arial"/>
        </w:rPr>
        <w:t xml:space="preserve"> </w:t>
      </w:r>
      <w:hyperlink r:id="rId15" w:history="1">
        <w:r w:rsidRPr="00526F7E">
          <w:rPr>
            <w:rFonts w:ascii="Arial" w:eastAsia="Times New Roman" w:hAnsi="Arial" w:cs="Arial"/>
          </w:rPr>
          <w:t>éxito</w:t>
        </w:r>
      </w:hyperlink>
      <w:r w:rsidRPr="00DB60E0">
        <w:rPr>
          <w:rFonts w:ascii="Arial" w:eastAsia="Times New Roman" w:hAnsi="Arial" w:cs="Arial"/>
        </w:rPr>
        <w:t xml:space="preserve"> en el trabajo o estudios</w:t>
      </w:r>
    </w:p>
    <w:p w14:paraId="12CC7F39"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Están más satisfechas con sus relaciones</w:t>
      </w:r>
    </w:p>
    <w:p w14:paraId="4A397BDB" w14:textId="77777777" w:rsidR="00DB60E0" w:rsidRPr="00DB60E0" w:rsidRDefault="00DB60E0" w:rsidP="00DB60E0">
      <w:pPr>
        <w:numPr>
          <w:ilvl w:val="0"/>
          <w:numId w:val="8"/>
        </w:numPr>
        <w:spacing w:before="100" w:beforeAutospacing="1" w:after="100" w:afterAutospacing="1"/>
        <w:jc w:val="both"/>
        <w:rPr>
          <w:rFonts w:ascii="Arial" w:eastAsia="Times New Roman" w:hAnsi="Arial" w:cs="Arial"/>
        </w:rPr>
      </w:pPr>
      <w:r w:rsidRPr="00DB60E0">
        <w:rPr>
          <w:rFonts w:ascii="Arial" w:eastAsia="Times New Roman" w:hAnsi="Arial" w:cs="Arial"/>
        </w:rPr>
        <w:t>Están menos predispuestas a la depresión</w:t>
      </w:r>
    </w:p>
    <w:p w14:paraId="1A516BB5" w14:textId="77777777" w:rsidR="00DB60E0" w:rsidRPr="00DB60E0" w:rsidRDefault="00DB60E0" w:rsidP="00352A5A">
      <w:pPr>
        <w:pStyle w:val="Ttulo2"/>
      </w:pPr>
      <w:bookmarkStart w:id="9" w:name="_Toc319956942"/>
      <w:r w:rsidRPr="00DB60E0">
        <w:t>Qué contribuye a que una persona sea más resiliente</w:t>
      </w:r>
      <w:bookmarkEnd w:id="9"/>
    </w:p>
    <w:p w14:paraId="409DCEDA" w14:textId="77777777" w:rsidR="00DB60E0" w:rsidRPr="00DB60E0" w:rsidRDefault="00DB60E0" w:rsidP="00DB60E0">
      <w:pPr>
        <w:numPr>
          <w:ilvl w:val="0"/>
          <w:numId w:val="9"/>
        </w:numPr>
        <w:spacing w:before="100" w:beforeAutospacing="1" w:after="100" w:afterAutospacing="1"/>
        <w:jc w:val="both"/>
        <w:rPr>
          <w:rFonts w:ascii="Arial" w:eastAsia="Times New Roman" w:hAnsi="Arial" w:cs="Arial"/>
        </w:rPr>
      </w:pPr>
      <w:r w:rsidRPr="00DB60E0">
        <w:rPr>
          <w:rFonts w:ascii="Arial" w:eastAsia="Times New Roman" w:hAnsi="Arial" w:cs="Arial"/>
        </w:rPr>
        <w:t>El apoyo emocional es uno de los factores principales. Tener en tu vida personas que te quieren y te apoyan y en quien puedes confiar te hace mucho más resiliente que si estás solo.</w:t>
      </w:r>
    </w:p>
    <w:p w14:paraId="011561B5" w14:textId="77777777" w:rsidR="00DB60E0" w:rsidRPr="00DB60E0" w:rsidRDefault="00DB60E0" w:rsidP="00DB60E0">
      <w:pPr>
        <w:numPr>
          <w:ilvl w:val="0"/>
          <w:numId w:val="9"/>
        </w:numPr>
        <w:spacing w:before="100" w:beforeAutospacing="1" w:after="100" w:afterAutospacing="1"/>
        <w:jc w:val="both"/>
        <w:rPr>
          <w:rFonts w:ascii="Arial" w:eastAsia="Times New Roman" w:hAnsi="Arial" w:cs="Arial"/>
        </w:rPr>
      </w:pPr>
      <w:r w:rsidRPr="00DB60E0">
        <w:rPr>
          <w:rFonts w:ascii="Arial" w:eastAsia="Times New Roman" w:hAnsi="Arial" w:cs="Arial"/>
        </w:rPr>
        <w:t xml:space="preserve">Permitirte sentir </w:t>
      </w:r>
      <w:hyperlink r:id="rId16" w:history="1">
        <w:r w:rsidRPr="00526F7E">
          <w:rPr>
            <w:rFonts w:ascii="Arial" w:eastAsia="Times New Roman" w:hAnsi="Arial" w:cs="Arial"/>
          </w:rPr>
          <w:t>emociones intensas</w:t>
        </w:r>
      </w:hyperlink>
      <w:r w:rsidRPr="00DB60E0">
        <w:rPr>
          <w:rFonts w:ascii="Arial" w:eastAsia="Times New Roman" w:hAnsi="Arial" w:cs="Arial"/>
        </w:rPr>
        <w:t xml:space="preserve"> sin temerlas ni huir de ellas, y al mismo tiempo ser capaz de reconocer cuándo necesitas evitar sentir alguna emoción y centrar tu mente en alguna distracción.</w:t>
      </w:r>
    </w:p>
    <w:p w14:paraId="2C520E6F" w14:textId="77777777" w:rsidR="00DB60E0" w:rsidRPr="00DB60E0" w:rsidRDefault="00DB60E0" w:rsidP="00DB60E0">
      <w:pPr>
        <w:numPr>
          <w:ilvl w:val="0"/>
          <w:numId w:val="9"/>
        </w:numPr>
        <w:spacing w:before="100" w:beforeAutospacing="1" w:after="100" w:afterAutospacing="1"/>
        <w:jc w:val="both"/>
        <w:rPr>
          <w:rFonts w:ascii="Arial" w:eastAsia="Times New Roman" w:hAnsi="Arial" w:cs="Arial"/>
        </w:rPr>
      </w:pPr>
      <w:r w:rsidRPr="00DB60E0">
        <w:rPr>
          <w:rFonts w:ascii="Arial" w:eastAsia="Times New Roman" w:hAnsi="Arial" w:cs="Arial"/>
        </w:rPr>
        <w:lastRenderedPageBreak/>
        <w:t>No huir de los problemas sino afrontarlos y buscar soluciones. Implica ver los problemas como retos que puedes superar y no como terribles amenazas.</w:t>
      </w:r>
    </w:p>
    <w:p w14:paraId="63007C35" w14:textId="77777777" w:rsidR="00DB60E0" w:rsidRPr="00DB60E0" w:rsidRDefault="00DB60E0" w:rsidP="00DB60E0">
      <w:pPr>
        <w:numPr>
          <w:ilvl w:val="0"/>
          <w:numId w:val="9"/>
        </w:numPr>
        <w:spacing w:before="100" w:beforeAutospacing="1" w:after="100" w:afterAutospacing="1"/>
        <w:jc w:val="both"/>
        <w:rPr>
          <w:rFonts w:ascii="Arial" w:eastAsia="Times New Roman" w:hAnsi="Arial" w:cs="Arial"/>
        </w:rPr>
      </w:pPr>
      <w:r w:rsidRPr="00DB60E0">
        <w:rPr>
          <w:rFonts w:ascii="Arial" w:eastAsia="Times New Roman" w:hAnsi="Arial" w:cs="Arial"/>
        </w:rPr>
        <w:t>Tomarte tiempo para descansar y recuperar fuerzas, sabiendo lo que puedes exigirte y cuándo debes parar.</w:t>
      </w:r>
    </w:p>
    <w:p w14:paraId="24A9F853" w14:textId="77777777" w:rsidR="00DB60E0" w:rsidRPr="00DB60E0" w:rsidRDefault="00DB60E0" w:rsidP="00DB60E0">
      <w:pPr>
        <w:numPr>
          <w:ilvl w:val="0"/>
          <w:numId w:val="9"/>
        </w:numPr>
        <w:spacing w:before="100" w:beforeAutospacing="1" w:after="100" w:afterAutospacing="1"/>
        <w:jc w:val="both"/>
        <w:rPr>
          <w:rFonts w:ascii="Arial" w:eastAsia="Times New Roman" w:hAnsi="Arial" w:cs="Arial"/>
        </w:rPr>
      </w:pPr>
      <w:r w:rsidRPr="00DB60E0">
        <w:rPr>
          <w:rFonts w:ascii="Arial" w:eastAsia="Times New Roman" w:hAnsi="Arial" w:cs="Arial"/>
        </w:rPr>
        <w:t>Confiar tanto en ti mismo como en los demás.</w:t>
      </w:r>
    </w:p>
    <w:p w14:paraId="27A85C13" w14:textId="77777777" w:rsidR="00DB60E0" w:rsidRPr="00DB60E0" w:rsidRDefault="00DB60E0" w:rsidP="00352A5A">
      <w:pPr>
        <w:pStyle w:val="Ttulo1"/>
      </w:pPr>
      <w:bookmarkStart w:id="10" w:name="_Toc319956943"/>
      <w:r w:rsidRPr="00DB60E0">
        <w:t>Enseñar resiliencia a los niños ayuda combatir futuros problemas</w:t>
      </w:r>
      <w:bookmarkEnd w:id="10"/>
    </w:p>
    <w:p w14:paraId="00E1092B"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Según explicaba el psicólogo Martin Seligman en una conferencia ofrecida en la convención nº 117 de la American Psychological Association, en los últimos 50 años los estadounidenses han mejorado su nivel de vida, pero los niveles de satisfacción y propósito en la vida no han aumentado, sino disminuido. “Esto ha sido especialmente perjudicial para los niños. Casi el 20% de los jóvenes experimenta depresión”.</w:t>
      </w:r>
    </w:p>
    <w:p w14:paraId="542955F1"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Estos efectos pueden continuar hasta la edad adulta causando diversos problemas, como insatisfacción laboral, muerte precoz, problemas de salud, relaciones insatisfactorias y mayores niveles de </w:t>
      </w:r>
      <w:hyperlink r:id="rId17" w:history="1">
        <w:r w:rsidRPr="00526F7E">
          <w:rPr>
            <w:rFonts w:ascii="Arial" w:hAnsi="Arial" w:cs="Arial"/>
          </w:rPr>
          <w:t>depresión</w:t>
        </w:r>
      </w:hyperlink>
      <w:r w:rsidRPr="00DB60E0">
        <w:rPr>
          <w:rFonts w:ascii="Arial" w:hAnsi="Arial" w:cs="Arial"/>
        </w:rPr>
        <w:t>.</w:t>
      </w:r>
    </w:p>
    <w:p w14:paraId="50D2D58B"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Sin embargo, Seligman explicó que enseñar a los niños a </w:t>
      </w:r>
      <w:hyperlink r:id="rId18" w:history="1">
        <w:r w:rsidRPr="00526F7E">
          <w:rPr>
            <w:rFonts w:ascii="Arial" w:hAnsi="Arial" w:cs="Arial"/>
          </w:rPr>
          <w:t>ser más resilientes</w:t>
        </w:r>
      </w:hyperlink>
      <w:r w:rsidRPr="00DB60E0">
        <w:rPr>
          <w:rFonts w:ascii="Arial" w:hAnsi="Arial" w:cs="Arial"/>
        </w:rPr>
        <w:t>, a tener una sensación de propósito en la escuela y a experimentar más emociones positivas, puede protegerlos de la depresión, aumentar su satisfacción en la vida y mejorar su potencial de aprendizaje.</w:t>
      </w:r>
    </w:p>
    <w:p w14:paraId="43571661"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Se crearon dos programas destinados a enseñar estas habilidades en los colegios: el Penn Resiliency Program (PRP) y el Positive Psychology program (PPP).</w:t>
      </w:r>
    </w:p>
    <w:p w14:paraId="7F025BC1"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El PRP tenía como objetivo enseñar a los adolescentes a manejar los estresores y problemas diarios comunes entre ellos.  Este programa promueve el optimismo ayudándoles a </w:t>
      </w:r>
      <w:hyperlink r:id="rId19" w:history="1">
        <w:r w:rsidRPr="00526F7E">
          <w:rPr>
            <w:rFonts w:ascii="Arial" w:hAnsi="Arial" w:cs="Arial"/>
          </w:rPr>
          <w:t>pensar de manera más realista</w:t>
        </w:r>
      </w:hyperlink>
      <w:r w:rsidRPr="00DB60E0">
        <w:rPr>
          <w:rFonts w:ascii="Arial" w:hAnsi="Arial" w:cs="Arial"/>
        </w:rPr>
        <w:t xml:space="preserve"> y flexible y les enseña habilidades de resolución de problemas, toma de decisiones, técnicas de relajación y cómo ser más asertivos.</w:t>
      </w:r>
    </w:p>
    <w:p w14:paraId="1886F71F"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Seligman y su equipo revisaron más de 19 estudios que han usado el PRP y encontraron que aumentaba el optimismo y reducía los síntomas depresivos, la desesperanza y los niveles de ansiedad.</w:t>
      </w:r>
    </w:p>
    <w:p w14:paraId="0CC32B6B"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El segundo programa, PPP, estaba destinado a que los estudiantes identificaran sus fortalezas de carácter (amabilidad, coraje, perseverancia, etc.) y las incorporaran en la vida diaria. Los estudiantes que participaron en este programa sentían mayor satisfacción e implicación en clase, eran más curiosos sobre lo que estaban haciendo, les gustaba aprender y eran más creativos. Además, sus </w:t>
      </w:r>
      <w:r w:rsidRPr="00DB60E0">
        <w:rPr>
          <w:rFonts w:ascii="Arial" w:hAnsi="Arial" w:cs="Arial"/>
        </w:rPr>
        <w:lastRenderedPageBreak/>
        <w:t>familias los consideraban más asertivos y empáticos, con más autocontrol y con un mayor deseo de cooperar que los chicos que no participaron en el programa.</w:t>
      </w:r>
    </w:p>
    <w:p w14:paraId="36656277" w14:textId="77777777" w:rsidR="00DB60E0" w:rsidRPr="00DB60E0" w:rsidRDefault="00DB60E0" w:rsidP="00DB60E0">
      <w:pPr>
        <w:spacing w:before="100" w:beforeAutospacing="1" w:after="100" w:afterAutospacing="1"/>
        <w:jc w:val="both"/>
        <w:rPr>
          <w:rFonts w:ascii="Arial" w:hAnsi="Arial" w:cs="Arial"/>
        </w:rPr>
      </w:pPr>
      <w:r w:rsidRPr="00DB60E0">
        <w:rPr>
          <w:rFonts w:ascii="Arial" w:hAnsi="Arial" w:cs="Arial"/>
        </w:rPr>
        <w:t xml:space="preserve">Según Seligman, es importante empezar a enseñar a los niños a ser más resilientes en los años escolares, para inculcarles el pensamiento positivo y la </w:t>
      </w:r>
      <w:hyperlink r:id="rId20" w:history="1">
        <w:r w:rsidRPr="00526F7E">
          <w:rPr>
            <w:rFonts w:ascii="Arial" w:hAnsi="Arial" w:cs="Arial"/>
          </w:rPr>
          <w:t>resiliencia</w:t>
        </w:r>
      </w:hyperlink>
      <w:r w:rsidRPr="00DB60E0">
        <w:rPr>
          <w:rFonts w:ascii="Arial" w:hAnsi="Arial" w:cs="Arial"/>
        </w:rPr>
        <w:t xml:space="preserve"> de manera que puedan servirles para afrontar retos futuros.</w:t>
      </w:r>
    </w:p>
    <w:p w14:paraId="6A7F4AB7" w14:textId="77777777" w:rsidR="00DB60E0" w:rsidRDefault="00DB60E0" w:rsidP="00DB60E0">
      <w:pPr>
        <w:pStyle w:val="Ttulo1"/>
        <w:jc w:val="center"/>
      </w:pPr>
      <w:bookmarkStart w:id="11" w:name="_Toc319956845"/>
      <w:bookmarkStart w:id="12" w:name="_Toc319956944"/>
      <w:r>
        <w:t>Conclusión</w:t>
      </w:r>
      <w:bookmarkEnd w:id="11"/>
      <w:bookmarkEnd w:id="12"/>
      <w:r>
        <w:t xml:space="preserve"> </w:t>
      </w:r>
    </w:p>
    <w:p w14:paraId="3062465E" w14:textId="77777777" w:rsidR="00DB60E0" w:rsidRDefault="00DB60E0" w:rsidP="00DB60E0"/>
    <w:p w14:paraId="45324F9A" w14:textId="77777777" w:rsidR="00DB60E0" w:rsidRDefault="00DB60E0" w:rsidP="00352A5A">
      <w:pPr>
        <w:jc w:val="both"/>
        <w:rPr>
          <w:rFonts w:ascii="Arial" w:hAnsi="Arial" w:cs="Arial"/>
        </w:rPr>
      </w:pPr>
      <w:r w:rsidRPr="00352A5A">
        <w:rPr>
          <w:rFonts w:ascii="Arial" w:hAnsi="Arial" w:cs="Arial"/>
        </w:rPr>
        <w:t>La resiliencia es algo que nos ayuda a tomar las cosas con mayor madurez o tranquilidad y por ende tomamos mejores decisiones, para llegar a ser una persona resiliente primero debemos de pasar por emociones bastante fuertes y lo mas importante no huir de esas emociones o sentimientos tan crudos o fuertes. Lo vital es nunca escapar de los problemas, siempre hay que enfrentarlos de la mejor manera posible</w:t>
      </w:r>
      <w:r w:rsidR="00352A5A" w:rsidRPr="00352A5A">
        <w:rPr>
          <w:rFonts w:ascii="Arial" w:hAnsi="Arial" w:cs="Arial"/>
        </w:rPr>
        <w:t xml:space="preserve"> pero siempre tomar decisiones con calma, jamás tomes una decisión cuando estés triste, feliz, enojado, etc. Ya que te lleva a tomar decisiones impulsivas lo cual en un futuro te afectará de manera negativa.</w:t>
      </w:r>
    </w:p>
    <w:p w14:paraId="36249D6A" w14:textId="77777777" w:rsidR="00352A5A" w:rsidRDefault="00352A5A" w:rsidP="00352A5A">
      <w:pPr>
        <w:jc w:val="both"/>
        <w:rPr>
          <w:rFonts w:ascii="Arial" w:hAnsi="Arial" w:cs="Arial"/>
        </w:rPr>
      </w:pPr>
    </w:p>
    <w:p w14:paraId="35B7B683" w14:textId="77777777" w:rsidR="00352A5A" w:rsidRDefault="00352A5A" w:rsidP="00352A5A">
      <w:pPr>
        <w:pStyle w:val="Ttulo2"/>
      </w:pPr>
      <w:bookmarkStart w:id="13" w:name="_Toc319956846"/>
      <w:bookmarkStart w:id="14" w:name="_Toc319956945"/>
      <w:r>
        <w:t>Referencia:</w:t>
      </w:r>
      <w:bookmarkEnd w:id="13"/>
      <w:bookmarkEnd w:id="14"/>
    </w:p>
    <w:p w14:paraId="63E1929C" w14:textId="77777777" w:rsidR="00352A5A" w:rsidRDefault="00352A5A" w:rsidP="00352A5A">
      <w:hyperlink r:id="rId21" w:history="1">
        <w:r w:rsidRPr="00014BDF">
          <w:rPr>
            <w:rStyle w:val="Hipervnculo"/>
          </w:rPr>
          <w:t>http://motivacion.about.com/od/psicologia_positiva/a/Que-Es-La-Resiliencia.htm</w:t>
        </w:r>
      </w:hyperlink>
    </w:p>
    <w:p w14:paraId="5FC24E66" w14:textId="77777777" w:rsidR="00352A5A" w:rsidRPr="00352A5A" w:rsidRDefault="00352A5A" w:rsidP="00352A5A"/>
    <w:sectPr w:rsidR="00352A5A" w:rsidRPr="00352A5A" w:rsidSect="00182B2B">
      <w:headerReference w:type="default" r:id="rId22"/>
      <w:footerReference w:type="even"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A15EE" w14:textId="77777777" w:rsidR="00DB60E0" w:rsidRDefault="00DB60E0" w:rsidP="003D50F4">
      <w:r>
        <w:separator/>
      </w:r>
    </w:p>
  </w:endnote>
  <w:endnote w:type="continuationSeparator" w:id="0">
    <w:p w14:paraId="189F22BF" w14:textId="77777777" w:rsidR="00DB60E0" w:rsidRDefault="00DB60E0" w:rsidP="003D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DACF" w14:textId="77777777" w:rsidR="00DB60E0" w:rsidRDefault="00DB60E0" w:rsidP="00DB60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2B0858" w14:textId="77777777" w:rsidR="00DB60E0" w:rsidRDefault="00DB60E0" w:rsidP="00DB60E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5468" w14:textId="77777777" w:rsidR="00DB60E0" w:rsidRDefault="00DB60E0" w:rsidP="00DB60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F7E">
      <w:rPr>
        <w:rStyle w:val="Nmerodepgina"/>
        <w:noProof/>
      </w:rPr>
      <w:t>1</w:t>
    </w:r>
    <w:r>
      <w:rPr>
        <w:rStyle w:val="Nmerodepgina"/>
      </w:rPr>
      <w:fldChar w:fldCharType="end"/>
    </w:r>
  </w:p>
  <w:p w14:paraId="65FE0946" w14:textId="77777777" w:rsidR="00DB60E0" w:rsidRDefault="00DB60E0" w:rsidP="00DB60E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9631" w14:textId="77777777" w:rsidR="00DB60E0" w:rsidRDefault="00DB60E0" w:rsidP="003D50F4">
      <w:r>
        <w:separator/>
      </w:r>
    </w:p>
  </w:footnote>
  <w:footnote w:type="continuationSeparator" w:id="0">
    <w:p w14:paraId="49D144EC" w14:textId="77777777" w:rsidR="00DB60E0" w:rsidRDefault="00DB60E0" w:rsidP="003D5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9FCD" w14:textId="77777777" w:rsidR="00DB60E0" w:rsidRDefault="00DB60E0" w:rsidP="003D50F4">
    <w:pPr>
      <w:pStyle w:val="Encabezado"/>
      <w:jc w:val="right"/>
      <w:rPr>
        <w:rFonts w:ascii="Arial" w:hAnsi="Arial" w:cs="Arial"/>
      </w:rPr>
    </w:pPr>
    <w:r>
      <w:rPr>
        <w:rFonts w:ascii="Arial" w:hAnsi="Arial" w:cs="Arial"/>
      </w:rPr>
      <w:t>Nancy Zarahí Gutiérrez Marín</w:t>
    </w:r>
  </w:p>
  <w:p w14:paraId="20DD511E" w14:textId="77777777" w:rsidR="00DB60E0" w:rsidRDefault="00DB60E0" w:rsidP="003D50F4">
    <w:pPr>
      <w:pStyle w:val="Encabezado"/>
      <w:jc w:val="right"/>
      <w:rPr>
        <w:rFonts w:ascii="Arial" w:hAnsi="Arial" w:cs="Arial"/>
      </w:rPr>
    </w:pPr>
    <w:r>
      <w:rPr>
        <w:rFonts w:ascii="Arial" w:hAnsi="Arial" w:cs="Arial"/>
      </w:rPr>
      <w:t>BEO4126</w:t>
    </w:r>
  </w:p>
  <w:p w14:paraId="657DB6FA" w14:textId="77777777" w:rsidR="00DB60E0" w:rsidRPr="003D50F4" w:rsidRDefault="00DB60E0" w:rsidP="003D50F4">
    <w:pPr>
      <w:pStyle w:val="Encabezado"/>
      <w:jc w:val="cent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1CA"/>
    <w:multiLevelType w:val="multilevel"/>
    <w:tmpl w:val="94F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B1E09"/>
    <w:multiLevelType w:val="multilevel"/>
    <w:tmpl w:val="F83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01B26"/>
    <w:multiLevelType w:val="multilevel"/>
    <w:tmpl w:val="791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23F2E"/>
    <w:multiLevelType w:val="multilevel"/>
    <w:tmpl w:val="0E72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A2411"/>
    <w:multiLevelType w:val="multilevel"/>
    <w:tmpl w:val="D84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95F52"/>
    <w:multiLevelType w:val="multilevel"/>
    <w:tmpl w:val="4DA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E4858"/>
    <w:multiLevelType w:val="multilevel"/>
    <w:tmpl w:val="14F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05C33"/>
    <w:multiLevelType w:val="multilevel"/>
    <w:tmpl w:val="A0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B6303"/>
    <w:multiLevelType w:val="multilevel"/>
    <w:tmpl w:val="62B0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8"/>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F4"/>
    <w:rsid w:val="00182B2B"/>
    <w:rsid w:val="00352A5A"/>
    <w:rsid w:val="003D50F4"/>
    <w:rsid w:val="00526F7E"/>
    <w:rsid w:val="008E6C0E"/>
    <w:rsid w:val="00DB60E0"/>
    <w:rsid w:val="00FA1C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04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6C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D5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50F4"/>
    <w:pPr>
      <w:tabs>
        <w:tab w:val="center" w:pos="4252"/>
        <w:tab w:val="right" w:pos="8504"/>
      </w:tabs>
    </w:pPr>
  </w:style>
  <w:style w:type="character" w:customStyle="1" w:styleId="EncabezadoCar">
    <w:name w:val="Encabezado Car"/>
    <w:basedOn w:val="Fuentedeprrafopredeter"/>
    <w:link w:val="Encabezado"/>
    <w:uiPriority w:val="99"/>
    <w:rsid w:val="003D50F4"/>
  </w:style>
  <w:style w:type="paragraph" w:styleId="Piedepgina">
    <w:name w:val="footer"/>
    <w:basedOn w:val="Normal"/>
    <w:link w:val="PiedepginaCar"/>
    <w:uiPriority w:val="99"/>
    <w:unhideWhenUsed/>
    <w:rsid w:val="003D50F4"/>
    <w:pPr>
      <w:tabs>
        <w:tab w:val="center" w:pos="4252"/>
        <w:tab w:val="right" w:pos="8504"/>
      </w:tabs>
    </w:pPr>
  </w:style>
  <w:style w:type="character" w:customStyle="1" w:styleId="PiedepginaCar">
    <w:name w:val="Pie de página Car"/>
    <w:basedOn w:val="Fuentedeprrafopredeter"/>
    <w:link w:val="Piedepgina"/>
    <w:uiPriority w:val="99"/>
    <w:rsid w:val="003D50F4"/>
  </w:style>
  <w:style w:type="paragraph" w:styleId="Ttulo">
    <w:name w:val="Title"/>
    <w:basedOn w:val="Normal"/>
    <w:next w:val="Normal"/>
    <w:link w:val="TtuloCar"/>
    <w:uiPriority w:val="10"/>
    <w:qFormat/>
    <w:rsid w:val="003D5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50F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3D50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D50F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D50F4"/>
    <w:rPr>
      <w:color w:val="0000FF"/>
      <w:u w:val="single"/>
    </w:rPr>
  </w:style>
  <w:style w:type="character" w:styleId="Textoennegrita">
    <w:name w:val="Strong"/>
    <w:basedOn w:val="Fuentedeprrafopredeter"/>
    <w:uiPriority w:val="22"/>
    <w:qFormat/>
    <w:rsid w:val="003D50F4"/>
    <w:rPr>
      <w:b/>
      <w:bCs/>
    </w:rPr>
  </w:style>
  <w:style w:type="character" w:customStyle="1" w:styleId="Ttulo1Car">
    <w:name w:val="Título 1 Car"/>
    <w:basedOn w:val="Fuentedeprrafopredeter"/>
    <w:link w:val="Ttulo1"/>
    <w:uiPriority w:val="9"/>
    <w:rsid w:val="008E6C0E"/>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8E6C0E"/>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8E6C0E"/>
    <w:pPr>
      <w:spacing w:before="120"/>
    </w:pPr>
    <w:rPr>
      <w:b/>
    </w:rPr>
  </w:style>
  <w:style w:type="paragraph" w:styleId="TDC2">
    <w:name w:val="toc 2"/>
    <w:basedOn w:val="Normal"/>
    <w:next w:val="Normal"/>
    <w:autoRedefine/>
    <w:uiPriority w:val="39"/>
    <w:unhideWhenUsed/>
    <w:rsid w:val="008E6C0E"/>
    <w:pPr>
      <w:ind w:left="240"/>
    </w:pPr>
    <w:rPr>
      <w:b/>
      <w:sz w:val="22"/>
      <w:szCs w:val="22"/>
    </w:rPr>
  </w:style>
  <w:style w:type="paragraph" w:styleId="Textodeglobo">
    <w:name w:val="Balloon Text"/>
    <w:basedOn w:val="Normal"/>
    <w:link w:val="TextodegloboCar"/>
    <w:uiPriority w:val="99"/>
    <w:semiHidden/>
    <w:unhideWhenUsed/>
    <w:rsid w:val="008E6C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C0E"/>
    <w:rPr>
      <w:rFonts w:ascii="Lucida Grande" w:hAnsi="Lucida Grande" w:cs="Lucida Grande"/>
      <w:sz w:val="18"/>
      <w:szCs w:val="18"/>
    </w:rPr>
  </w:style>
  <w:style w:type="paragraph" w:styleId="TDC3">
    <w:name w:val="toc 3"/>
    <w:basedOn w:val="Normal"/>
    <w:next w:val="Normal"/>
    <w:autoRedefine/>
    <w:uiPriority w:val="39"/>
    <w:semiHidden/>
    <w:unhideWhenUsed/>
    <w:rsid w:val="008E6C0E"/>
    <w:pPr>
      <w:ind w:left="480"/>
    </w:pPr>
    <w:rPr>
      <w:sz w:val="22"/>
      <w:szCs w:val="22"/>
    </w:rPr>
  </w:style>
  <w:style w:type="paragraph" w:styleId="TDC4">
    <w:name w:val="toc 4"/>
    <w:basedOn w:val="Normal"/>
    <w:next w:val="Normal"/>
    <w:autoRedefine/>
    <w:uiPriority w:val="39"/>
    <w:semiHidden/>
    <w:unhideWhenUsed/>
    <w:rsid w:val="008E6C0E"/>
    <w:pPr>
      <w:ind w:left="720"/>
    </w:pPr>
    <w:rPr>
      <w:sz w:val="20"/>
      <w:szCs w:val="20"/>
    </w:rPr>
  </w:style>
  <w:style w:type="paragraph" w:styleId="TDC5">
    <w:name w:val="toc 5"/>
    <w:basedOn w:val="Normal"/>
    <w:next w:val="Normal"/>
    <w:autoRedefine/>
    <w:uiPriority w:val="39"/>
    <w:semiHidden/>
    <w:unhideWhenUsed/>
    <w:rsid w:val="008E6C0E"/>
    <w:pPr>
      <w:ind w:left="960"/>
    </w:pPr>
    <w:rPr>
      <w:sz w:val="20"/>
      <w:szCs w:val="20"/>
    </w:rPr>
  </w:style>
  <w:style w:type="paragraph" w:styleId="TDC6">
    <w:name w:val="toc 6"/>
    <w:basedOn w:val="Normal"/>
    <w:next w:val="Normal"/>
    <w:autoRedefine/>
    <w:uiPriority w:val="39"/>
    <w:semiHidden/>
    <w:unhideWhenUsed/>
    <w:rsid w:val="008E6C0E"/>
    <w:pPr>
      <w:ind w:left="1200"/>
    </w:pPr>
    <w:rPr>
      <w:sz w:val="20"/>
      <w:szCs w:val="20"/>
    </w:rPr>
  </w:style>
  <w:style w:type="paragraph" w:styleId="TDC7">
    <w:name w:val="toc 7"/>
    <w:basedOn w:val="Normal"/>
    <w:next w:val="Normal"/>
    <w:autoRedefine/>
    <w:uiPriority w:val="39"/>
    <w:semiHidden/>
    <w:unhideWhenUsed/>
    <w:rsid w:val="008E6C0E"/>
    <w:pPr>
      <w:ind w:left="1440"/>
    </w:pPr>
    <w:rPr>
      <w:sz w:val="20"/>
      <w:szCs w:val="20"/>
    </w:rPr>
  </w:style>
  <w:style w:type="paragraph" w:styleId="TDC8">
    <w:name w:val="toc 8"/>
    <w:basedOn w:val="Normal"/>
    <w:next w:val="Normal"/>
    <w:autoRedefine/>
    <w:uiPriority w:val="39"/>
    <w:semiHidden/>
    <w:unhideWhenUsed/>
    <w:rsid w:val="008E6C0E"/>
    <w:pPr>
      <w:ind w:left="1680"/>
    </w:pPr>
    <w:rPr>
      <w:sz w:val="20"/>
      <w:szCs w:val="20"/>
    </w:rPr>
  </w:style>
  <w:style w:type="paragraph" w:styleId="TDC9">
    <w:name w:val="toc 9"/>
    <w:basedOn w:val="Normal"/>
    <w:next w:val="Normal"/>
    <w:autoRedefine/>
    <w:uiPriority w:val="39"/>
    <w:semiHidden/>
    <w:unhideWhenUsed/>
    <w:rsid w:val="008E6C0E"/>
    <w:pPr>
      <w:ind w:left="1920"/>
    </w:pPr>
    <w:rPr>
      <w:sz w:val="20"/>
      <w:szCs w:val="20"/>
    </w:rPr>
  </w:style>
  <w:style w:type="character" w:styleId="Nmerodepgina">
    <w:name w:val="page number"/>
    <w:basedOn w:val="Fuentedeprrafopredeter"/>
    <w:uiPriority w:val="99"/>
    <w:semiHidden/>
    <w:unhideWhenUsed/>
    <w:rsid w:val="00DB60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6C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D5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50F4"/>
    <w:pPr>
      <w:tabs>
        <w:tab w:val="center" w:pos="4252"/>
        <w:tab w:val="right" w:pos="8504"/>
      </w:tabs>
    </w:pPr>
  </w:style>
  <w:style w:type="character" w:customStyle="1" w:styleId="EncabezadoCar">
    <w:name w:val="Encabezado Car"/>
    <w:basedOn w:val="Fuentedeprrafopredeter"/>
    <w:link w:val="Encabezado"/>
    <w:uiPriority w:val="99"/>
    <w:rsid w:val="003D50F4"/>
  </w:style>
  <w:style w:type="paragraph" w:styleId="Piedepgina">
    <w:name w:val="footer"/>
    <w:basedOn w:val="Normal"/>
    <w:link w:val="PiedepginaCar"/>
    <w:uiPriority w:val="99"/>
    <w:unhideWhenUsed/>
    <w:rsid w:val="003D50F4"/>
    <w:pPr>
      <w:tabs>
        <w:tab w:val="center" w:pos="4252"/>
        <w:tab w:val="right" w:pos="8504"/>
      </w:tabs>
    </w:pPr>
  </w:style>
  <w:style w:type="character" w:customStyle="1" w:styleId="PiedepginaCar">
    <w:name w:val="Pie de página Car"/>
    <w:basedOn w:val="Fuentedeprrafopredeter"/>
    <w:link w:val="Piedepgina"/>
    <w:uiPriority w:val="99"/>
    <w:rsid w:val="003D50F4"/>
  </w:style>
  <w:style w:type="paragraph" w:styleId="Ttulo">
    <w:name w:val="Title"/>
    <w:basedOn w:val="Normal"/>
    <w:next w:val="Normal"/>
    <w:link w:val="TtuloCar"/>
    <w:uiPriority w:val="10"/>
    <w:qFormat/>
    <w:rsid w:val="003D5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50F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3D50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D50F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D50F4"/>
    <w:rPr>
      <w:color w:val="0000FF"/>
      <w:u w:val="single"/>
    </w:rPr>
  </w:style>
  <w:style w:type="character" w:styleId="Textoennegrita">
    <w:name w:val="Strong"/>
    <w:basedOn w:val="Fuentedeprrafopredeter"/>
    <w:uiPriority w:val="22"/>
    <w:qFormat/>
    <w:rsid w:val="003D50F4"/>
    <w:rPr>
      <w:b/>
      <w:bCs/>
    </w:rPr>
  </w:style>
  <w:style w:type="character" w:customStyle="1" w:styleId="Ttulo1Car">
    <w:name w:val="Título 1 Car"/>
    <w:basedOn w:val="Fuentedeprrafopredeter"/>
    <w:link w:val="Ttulo1"/>
    <w:uiPriority w:val="9"/>
    <w:rsid w:val="008E6C0E"/>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8E6C0E"/>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8E6C0E"/>
    <w:pPr>
      <w:spacing w:before="120"/>
    </w:pPr>
    <w:rPr>
      <w:b/>
    </w:rPr>
  </w:style>
  <w:style w:type="paragraph" w:styleId="TDC2">
    <w:name w:val="toc 2"/>
    <w:basedOn w:val="Normal"/>
    <w:next w:val="Normal"/>
    <w:autoRedefine/>
    <w:uiPriority w:val="39"/>
    <w:unhideWhenUsed/>
    <w:rsid w:val="008E6C0E"/>
    <w:pPr>
      <w:ind w:left="240"/>
    </w:pPr>
    <w:rPr>
      <w:b/>
      <w:sz w:val="22"/>
      <w:szCs w:val="22"/>
    </w:rPr>
  </w:style>
  <w:style w:type="paragraph" w:styleId="Textodeglobo">
    <w:name w:val="Balloon Text"/>
    <w:basedOn w:val="Normal"/>
    <w:link w:val="TextodegloboCar"/>
    <w:uiPriority w:val="99"/>
    <w:semiHidden/>
    <w:unhideWhenUsed/>
    <w:rsid w:val="008E6C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C0E"/>
    <w:rPr>
      <w:rFonts w:ascii="Lucida Grande" w:hAnsi="Lucida Grande" w:cs="Lucida Grande"/>
      <w:sz w:val="18"/>
      <w:szCs w:val="18"/>
    </w:rPr>
  </w:style>
  <w:style w:type="paragraph" w:styleId="TDC3">
    <w:name w:val="toc 3"/>
    <w:basedOn w:val="Normal"/>
    <w:next w:val="Normal"/>
    <w:autoRedefine/>
    <w:uiPriority w:val="39"/>
    <w:semiHidden/>
    <w:unhideWhenUsed/>
    <w:rsid w:val="008E6C0E"/>
    <w:pPr>
      <w:ind w:left="480"/>
    </w:pPr>
    <w:rPr>
      <w:sz w:val="22"/>
      <w:szCs w:val="22"/>
    </w:rPr>
  </w:style>
  <w:style w:type="paragraph" w:styleId="TDC4">
    <w:name w:val="toc 4"/>
    <w:basedOn w:val="Normal"/>
    <w:next w:val="Normal"/>
    <w:autoRedefine/>
    <w:uiPriority w:val="39"/>
    <w:semiHidden/>
    <w:unhideWhenUsed/>
    <w:rsid w:val="008E6C0E"/>
    <w:pPr>
      <w:ind w:left="720"/>
    </w:pPr>
    <w:rPr>
      <w:sz w:val="20"/>
      <w:szCs w:val="20"/>
    </w:rPr>
  </w:style>
  <w:style w:type="paragraph" w:styleId="TDC5">
    <w:name w:val="toc 5"/>
    <w:basedOn w:val="Normal"/>
    <w:next w:val="Normal"/>
    <w:autoRedefine/>
    <w:uiPriority w:val="39"/>
    <w:semiHidden/>
    <w:unhideWhenUsed/>
    <w:rsid w:val="008E6C0E"/>
    <w:pPr>
      <w:ind w:left="960"/>
    </w:pPr>
    <w:rPr>
      <w:sz w:val="20"/>
      <w:szCs w:val="20"/>
    </w:rPr>
  </w:style>
  <w:style w:type="paragraph" w:styleId="TDC6">
    <w:name w:val="toc 6"/>
    <w:basedOn w:val="Normal"/>
    <w:next w:val="Normal"/>
    <w:autoRedefine/>
    <w:uiPriority w:val="39"/>
    <w:semiHidden/>
    <w:unhideWhenUsed/>
    <w:rsid w:val="008E6C0E"/>
    <w:pPr>
      <w:ind w:left="1200"/>
    </w:pPr>
    <w:rPr>
      <w:sz w:val="20"/>
      <w:szCs w:val="20"/>
    </w:rPr>
  </w:style>
  <w:style w:type="paragraph" w:styleId="TDC7">
    <w:name w:val="toc 7"/>
    <w:basedOn w:val="Normal"/>
    <w:next w:val="Normal"/>
    <w:autoRedefine/>
    <w:uiPriority w:val="39"/>
    <w:semiHidden/>
    <w:unhideWhenUsed/>
    <w:rsid w:val="008E6C0E"/>
    <w:pPr>
      <w:ind w:left="1440"/>
    </w:pPr>
    <w:rPr>
      <w:sz w:val="20"/>
      <w:szCs w:val="20"/>
    </w:rPr>
  </w:style>
  <w:style w:type="paragraph" w:styleId="TDC8">
    <w:name w:val="toc 8"/>
    <w:basedOn w:val="Normal"/>
    <w:next w:val="Normal"/>
    <w:autoRedefine/>
    <w:uiPriority w:val="39"/>
    <w:semiHidden/>
    <w:unhideWhenUsed/>
    <w:rsid w:val="008E6C0E"/>
    <w:pPr>
      <w:ind w:left="1680"/>
    </w:pPr>
    <w:rPr>
      <w:sz w:val="20"/>
      <w:szCs w:val="20"/>
    </w:rPr>
  </w:style>
  <w:style w:type="paragraph" w:styleId="TDC9">
    <w:name w:val="toc 9"/>
    <w:basedOn w:val="Normal"/>
    <w:next w:val="Normal"/>
    <w:autoRedefine/>
    <w:uiPriority w:val="39"/>
    <w:semiHidden/>
    <w:unhideWhenUsed/>
    <w:rsid w:val="008E6C0E"/>
    <w:pPr>
      <w:ind w:left="1920"/>
    </w:pPr>
    <w:rPr>
      <w:sz w:val="20"/>
      <w:szCs w:val="20"/>
    </w:rPr>
  </w:style>
  <w:style w:type="character" w:styleId="Nmerodepgina">
    <w:name w:val="page number"/>
    <w:basedOn w:val="Fuentedeprrafopredeter"/>
    <w:uiPriority w:val="99"/>
    <w:semiHidden/>
    <w:unhideWhenUsed/>
    <w:rsid w:val="00DB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2448">
      <w:bodyDiv w:val="1"/>
      <w:marLeft w:val="0"/>
      <w:marRight w:val="0"/>
      <w:marTop w:val="0"/>
      <w:marBottom w:val="0"/>
      <w:divBdr>
        <w:top w:val="none" w:sz="0" w:space="0" w:color="auto"/>
        <w:left w:val="none" w:sz="0" w:space="0" w:color="auto"/>
        <w:bottom w:val="none" w:sz="0" w:space="0" w:color="auto"/>
        <w:right w:val="none" w:sz="0" w:space="0" w:color="auto"/>
      </w:divBdr>
    </w:div>
    <w:div w:id="1047684127">
      <w:bodyDiv w:val="1"/>
      <w:marLeft w:val="0"/>
      <w:marRight w:val="0"/>
      <w:marTop w:val="0"/>
      <w:marBottom w:val="0"/>
      <w:divBdr>
        <w:top w:val="none" w:sz="0" w:space="0" w:color="auto"/>
        <w:left w:val="none" w:sz="0" w:space="0" w:color="auto"/>
        <w:bottom w:val="none" w:sz="0" w:space="0" w:color="auto"/>
        <w:right w:val="none" w:sz="0" w:space="0" w:color="auto"/>
      </w:divBdr>
    </w:div>
    <w:div w:id="112599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tivacion.about.com/od/superacion/a/Manejar-El-Estres.htm" TargetMode="External"/><Relationship Id="rId20" Type="http://schemas.openxmlformats.org/officeDocument/2006/relationships/hyperlink" Target="http://motivacion.about.com/od/psicologia_positiva/a/Que-Es-La-Resiliencia.htm" TargetMode="External"/><Relationship Id="rId21" Type="http://schemas.openxmlformats.org/officeDocument/2006/relationships/hyperlink" Target="http://motivacion.about.com/od/psicologia_positiva/a/Que-Es-La-Resiliencia.ht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otivacion.about.com/od/psicologia_positiva/tp/Como-Desarrollar-La-Resiliencia.htm" TargetMode="External"/><Relationship Id="rId11" Type="http://schemas.openxmlformats.org/officeDocument/2006/relationships/hyperlink" Target="http://stress.about.com/od/positiveattitude/ht/resilient.htm" TargetMode="External"/><Relationship Id="rId12" Type="http://schemas.openxmlformats.org/officeDocument/2006/relationships/hyperlink" Target="http://motivacion.about.com/od/libros_autoayuda/fr/Optimismo-Aprendido.htm" TargetMode="External"/><Relationship Id="rId13" Type="http://schemas.openxmlformats.org/officeDocument/2006/relationships/hyperlink" Target="http://motivacion.about.com/od/psicologia_positiva/a/Que-Es-La-Empatia.htm" TargetMode="External"/><Relationship Id="rId14" Type="http://schemas.openxmlformats.org/officeDocument/2006/relationships/hyperlink" Target="http://motivacion.about.com/od/superacion/tp/Errores-De-Pensamiento.htm" TargetMode="External"/><Relationship Id="rId15" Type="http://schemas.openxmlformats.org/officeDocument/2006/relationships/hyperlink" Target="http://motivacion.about.com/od/superacion/a/Que-Es-El-Exito.htm" TargetMode="External"/><Relationship Id="rId16" Type="http://schemas.openxmlformats.org/officeDocument/2006/relationships/hyperlink" Target="http://motivacion.about.com/od/pensamiento/fl/Aprender-a-aceptar-las-emociones.htm" TargetMode="External"/><Relationship Id="rId17" Type="http://schemas.openxmlformats.org/officeDocument/2006/relationships/hyperlink" Target="http://motivacion.about.com/od/superacion/a/Como-Superar-Una-Depresion.htm" TargetMode="External"/><Relationship Id="rId18" Type="http://schemas.openxmlformats.org/officeDocument/2006/relationships/hyperlink" Target="http://motivacion.about.com/od/psicologia_positiva/tp/Como-Desarrollar-La-Resiliencia.htm" TargetMode="External"/><Relationship Id="rId19" Type="http://schemas.openxmlformats.org/officeDocument/2006/relationships/hyperlink" Target="http://motivacion.about.com/od/superacion/tp/Errores-De-Pensamiento.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E952-362A-2041-8A5E-E6561BC5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1401</Words>
  <Characters>7711</Characters>
  <Application>Microsoft Macintosh Word</Application>
  <DocSecurity>0</DocSecurity>
  <Lines>64</Lines>
  <Paragraphs>18</Paragraphs>
  <ScaleCrop>false</ScaleCrop>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2</cp:revision>
  <dcterms:created xsi:type="dcterms:W3CDTF">2016-03-18T02:49:00Z</dcterms:created>
  <dcterms:modified xsi:type="dcterms:W3CDTF">2016-03-19T03:50:00Z</dcterms:modified>
</cp:coreProperties>
</file>