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E3" w:rsidRDefault="00BE26E3" w:rsidP="00DA25E1">
      <w:pPr>
        <w:jc w:val="center"/>
        <w:rPr>
          <w:color w:val="C00000"/>
          <w:sz w:val="32"/>
          <w:szCs w:val="32"/>
        </w:rPr>
      </w:pPr>
    </w:p>
    <w:sdt>
      <w:sdtPr>
        <w:id w:val="17633474"/>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787315" w:rsidRDefault="00787315">
          <w:pPr>
            <w:pStyle w:val="TtulodeTDC"/>
          </w:pPr>
          <w:r>
            <w:t>Contenido</w:t>
          </w:r>
        </w:p>
        <w:p w:rsidR="00787315" w:rsidRDefault="00787315">
          <w:pPr>
            <w:pStyle w:val="TDC1"/>
            <w:tabs>
              <w:tab w:val="right" w:leader="dot" w:pos="8828"/>
            </w:tabs>
            <w:rPr>
              <w:rFonts w:eastAsiaTheme="minorEastAsia"/>
              <w:noProof/>
              <w:lang w:eastAsia="es-MX"/>
            </w:rPr>
          </w:pPr>
          <w:r>
            <w:rPr>
              <w:lang w:val="es-ES"/>
            </w:rPr>
            <w:fldChar w:fldCharType="begin"/>
          </w:r>
          <w:r>
            <w:rPr>
              <w:lang w:val="es-ES"/>
            </w:rPr>
            <w:instrText xml:space="preserve"> TOC \o "1-3" \h \z \u </w:instrText>
          </w:r>
          <w:r>
            <w:rPr>
              <w:lang w:val="es-ES"/>
            </w:rPr>
            <w:fldChar w:fldCharType="separate"/>
          </w:r>
          <w:hyperlink w:anchor="_Toc445920577" w:history="1">
            <w:r w:rsidRPr="00642EAF">
              <w:rPr>
                <w:rStyle w:val="Hipervnculo"/>
                <w:noProof/>
              </w:rPr>
              <w:t>Introducción</w:t>
            </w:r>
            <w:r>
              <w:rPr>
                <w:noProof/>
                <w:webHidden/>
              </w:rPr>
              <w:tab/>
            </w:r>
            <w:r>
              <w:rPr>
                <w:noProof/>
                <w:webHidden/>
              </w:rPr>
              <w:fldChar w:fldCharType="begin"/>
            </w:r>
            <w:r>
              <w:rPr>
                <w:noProof/>
                <w:webHidden/>
              </w:rPr>
              <w:instrText xml:space="preserve"> PAGEREF _Toc445920577 \h </w:instrText>
            </w:r>
            <w:r>
              <w:rPr>
                <w:noProof/>
                <w:webHidden/>
              </w:rPr>
            </w:r>
            <w:r>
              <w:rPr>
                <w:noProof/>
                <w:webHidden/>
              </w:rPr>
              <w:fldChar w:fldCharType="separate"/>
            </w:r>
            <w:r>
              <w:rPr>
                <w:noProof/>
                <w:webHidden/>
              </w:rPr>
              <w:t>2</w:t>
            </w:r>
            <w:r>
              <w:rPr>
                <w:noProof/>
                <w:webHidden/>
              </w:rPr>
              <w:fldChar w:fldCharType="end"/>
            </w:r>
          </w:hyperlink>
        </w:p>
        <w:p w:rsidR="00787315" w:rsidRDefault="00787315">
          <w:pPr>
            <w:pStyle w:val="TDC1"/>
            <w:tabs>
              <w:tab w:val="right" w:leader="dot" w:pos="8828"/>
            </w:tabs>
            <w:rPr>
              <w:rFonts w:eastAsiaTheme="minorEastAsia"/>
              <w:noProof/>
              <w:lang w:eastAsia="es-MX"/>
            </w:rPr>
          </w:pPr>
          <w:hyperlink w:anchor="_Toc445920578" w:history="1">
            <w:r w:rsidRPr="00642EAF">
              <w:rPr>
                <w:rStyle w:val="Hipervnculo"/>
                <w:noProof/>
              </w:rPr>
              <w:t>Tradiciones mexicanas</w:t>
            </w:r>
            <w:r>
              <w:rPr>
                <w:noProof/>
                <w:webHidden/>
              </w:rPr>
              <w:tab/>
            </w:r>
            <w:r>
              <w:rPr>
                <w:noProof/>
                <w:webHidden/>
              </w:rPr>
              <w:fldChar w:fldCharType="begin"/>
            </w:r>
            <w:r>
              <w:rPr>
                <w:noProof/>
                <w:webHidden/>
              </w:rPr>
              <w:instrText xml:space="preserve"> PAGEREF _Toc445920578 \h </w:instrText>
            </w:r>
            <w:r>
              <w:rPr>
                <w:noProof/>
                <w:webHidden/>
              </w:rPr>
            </w:r>
            <w:r>
              <w:rPr>
                <w:noProof/>
                <w:webHidden/>
              </w:rPr>
              <w:fldChar w:fldCharType="separate"/>
            </w:r>
            <w:r>
              <w:rPr>
                <w:noProof/>
                <w:webHidden/>
              </w:rPr>
              <w:t>3</w:t>
            </w:r>
            <w:r>
              <w:rPr>
                <w:noProof/>
                <w:webHidden/>
              </w:rPr>
              <w:fldChar w:fldCharType="end"/>
            </w:r>
          </w:hyperlink>
        </w:p>
        <w:p w:rsidR="00787315" w:rsidRDefault="00787315">
          <w:pPr>
            <w:pStyle w:val="TDC1"/>
            <w:tabs>
              <w:tab w:val="right" w:leader="dot" w:pos="8828"/>
            </w:tabs>
            <w:rPr>
              <w:rFonts w:eastAsiaTheme="minorEastAsia"/>
              <w:noProof/>
              <w:lang w:eastAsia="es-MX"/>
            </w:rPr>
          </w:pPr>
          <w:hyperlink w:anchor="_Toc445920579" w:history="1">
            <w:r w:rsidRPr="00642EAF">
              <w:rPr>
                <w:rStyle w:val="Hipervnculo"/>
                <w:noProof/>
              </w:rPr>
              <w:t>Día de reyes:</w:t>
            </w:r>
            <w:r>
              <w:rPr>
                <w:noProof/>
                <w:webHidden/>
              </w:rPr>
              <w:tab/>
            </w:r>
            <w:r>
              <w:rPr>
                <w:noProof/>
                <w:webHidden/>
              </w:rPr>
              <w:fldChar w:fldCharType="begin"/>
            </w:r>
            <w:r>
              <w:rPr>
                <w:noProof/>
                <w:webHidden/>
              </w:rPr>
              <w:instrText xml:space="preserve"> PAGEREF _Toc445920579 \h </w:instrText>
            </w:r>
            <w:r>
              <w:rPr>
                <w:noProof/>
                <w:webHidden/>
              </w:rPr>
            </w:r>
            <w:r>
              <w:rPr>
                <w:noProof/>
                <w:webHidden/>
              </w:rPr>
              <w:fldChar w:fldCharType="separate"/>
            </w:r>
            <w:r>
              <w:rPr>
                <w:noProof/>
                <w:webHidden/>
              </w:rPr>
              <w:t>3</w:t>
            </w:r>
            <w:r>
              <w:rPr>
                <w:noProof/>
                <w:webHidden/>
              </w:rPr>
              <w:fldChar w:fldCharType="end"/>
            </w:r>
          </w:hyperlink>
        </w:p>
        <w:p w:rsidR="00787315" w:rsidRDefault="00787315">
          <w:pPr>
            <w:pStyle w:val="TDC1"/>
            <w:tabs>
              <w:tab w:val="right" w:leader="dot" w:pos="8828"/>
            </w:tabs>
            <w:rPr>
              <w:rFonts w:eastAsiaTheme="minorEastAsia"/>
              <w:noProof/>
              <w:lang w:eastAsia="es-MX"/>
            </w:rPr>
          </w:pPr>
          <w:hyperlink w:anchor="_Toc445920580" w:history="1">
            <w:r w:rsidRPr="00642EAF">
              <w:rPr>
                <w:rStyle w:val="Hipervnculo"/>
                <w:noProof/>
              </w:rPr>
              <w:t>Día de la Candelaria:</w:t>
            </w:r>
            <w:r>
              <w:rPr>
                <w:noProof/>
                <w:webHidden/>
              </w:rPr>
              <w:tab/>
            </w:r>
            <w:r>
              <w:rPr>
                <w:noProof/>
                <w:webHidden/>
              </w:rPr>
              <w:fldChar w:fldCharType="begin"/>
            </w:r>
            <w:r>
              <w:rPr>
                <w:noProof/>
                <w:webHidden/>
              </w:rPr>
              <w:instrText xml:space="preserve"> PAGEREF _Toc445920580 \h </w:instrText>
            </w:r>
            <w:r>
              <w:rPr>
                <w:noProof/>
                <w:webHidden/>
              </w:rPr>
            </w:r>
            <w:r>
              <w:rPr>
                <w:noProof/>
                <w:webHidden/>
              </w:rPr>
              <w:fldChar w:fldCharType="separate"/>
            </w:r>
            <w:r>
              <w:rPr>
                <w:noProof/>
                <w:webHidden/>
              </w:rPr>
              <w:t>3</w:t>
            </w:r>
            <w:r>
              <w:rPr>
                <w:noProof/>
                <w:webHidden/>
              </w:rPr>
              <w:fldChar w:fldCharType="end"/>
            </w:r>
          </w:hyperlink>
        </w:p>
        <w:p w:rsidR="00787315" w:rsidRDefault="00787315">
          <w:pPr>
            <w:pStyle w:val="TDC1"/>
            <w:tabs>
              <w:tab w:val="right" w:leader="dot" w:pos="8828"/>
            </w:tabs>
            <w:rPr>
              <w:rFonts w:eastAsiaTheme="minorEastAsia"/>
              <w:noProof/>
              <w:lang w:eastAsia="es-MX"/>
            </w:rPr>
          </w:pPr>
          <w:hyperlink w:anchor="_Toc445920581" w:history="1">
            <w:r w:rsidRPr="00642EAF">
              <w:rPr>
                <w:rStyle w:val="Hipervnculo"/>
                <w:noProof/>
              </w:rPr>
              <w:t>Día de muertos:</w:t>
            </w:r>
            <w:r>
              <w:rPr>
                <w:noProof/>
                <w:webHidden/>
              </w:rPr>
              <w:tab/>
            </w:r>
            <w:r>
              <w:rPr>
                <w:noProof/>
                <w:webHidden/>
              </w:rPr>
              <w:fldChar w:fldCharType="begin"/>
            </w:r>
            <w:r>
              <w:rPr>
                <w:noProof/>
                <w:webHidden/>
              </w:rPr>
              <w:instrText xml:space="preserve"> PAGEREF _Toc445920581 \h </w:instrText>
            </w:r>
            <w:r>
              <w:rPr>
                <w:noProof/>
                <w:webHidden/>
              </w:rPr>
            </w:r>
            <w:r>
              <w:rPr>
                <w:noProof/>
                <w:webHidden/>
              </w:rPr>
              <w:fldChar w:fldCharType="separate"/>
            </w:r>
            <w:r>
              <w:rPr>
                <w:noProof/>
                <w:webHidden/>
              </w:rPr>
              <w:t>4</w:t>
            </w:r>
            <w:r>
              <w:rPr>
                <w:noProof/>
                <w:webHidden/>
              </w:rPr>
              <w:fldChar w:fldCharType="end"/>
            </w:r>
          </w:hyperlink>
        </w:p>
        <w:p w:rsidR="00787315" w:rsidRDefault="00787315">
          <w:pPr>
            <w:pStyle w:val="TDC1"/>
            <w:tabs>
              <w:tab w:val="right" w:leader="dot" w:pos="8828"/>
            </w:tabs>
            <w:rPr>
              <w:rFonts w:eastAsiaTheme="minorEastAsia"/>
              <w:noProof/>
              <w:lang w:eastAsia="es-MX"/>
            </w:rPr>
          </w:pPr>
          <w:hyperlink w:anchor="_Toc445920582" w:history="1">
            <w:r w:rsidRPr="00642EAF">
              <w:rPr>
                <w:rStyle w:val="Hipervnculo"/>
                <w:noProof/>
              </w:rPr>
              <w:t>Posadas:</w:t>
            </w:r>
            <w:r>
              <w:rPr>
                <w:noProof/>
                <w:webHidden/>
              </w:rPr>
              <w:tab/>
            </w:r>
            <w:r>
              <w:rPr>
                <w:noProof/>
                <w:webHidden/>
              </w:rPr>
              <w:fldChar w:fldCharType="begin"/>
            </w:r>
            <w:r>
              <w:rPr>
                <w:noProof/>
                <w:webHidden/>
              </w:rPr>
              <w:instrText xml:space="preserve"> PAGEREF _Toc445920582 \h </w:instrText>
            </w:r>
            <w:r>
              <w:rPr>
                <w:noProof/>
                <w:webHidden/>
              </w:rPr>
            </w:r>
            <w:r>
              <w:rPr>
                <w:noProof/>
                <w:webHidden/>
              </w:rPr>
              <w:fldChar w:fldCharType="separate"/>
            </w:r>
            <w:r>
              <w:rPr>
                <w:noProof/>
                <w:webHidden/>
              </w:rPr>
              <w:t>4</w:t>
            </w:r>
            <w:r>
              <w:rPr>
                <w:noProof/>
                <w:webHidden/>
              </w:rPr>
              <w:fldChar w:fldCharType="end"/>
            </w:r>
          </w:hyperlink>
        </w:p>
        <w:p w:rsidR="00787315" w:rsidRDefault="00787315">
          <w:pPr>
            <w:pStyle w:val="TDC1"/>
            <w:tabs>
              <w:tab w:val="right" w:leader="dot" w:pos="8828"/>
            </w:tabs>
            <w:rPr>
              <w:rFonts w:eastAsiaTheme="minorEastAsia"/>
              <w:noProof/>
              <w:lang w:eastAsia="es-MX"/>
            </w:rPr>
          </w:pPr>
          <w:hyperlink w:anchor="_Toc445920583" w:history="1">
            <w:r w:rsidRPr="00642EAF">
              <w:rPr>
                <w:rStyle w:val="Hipervnculo"/>
                <w:noProof/>
              </w:rPr>
              <w:t>Festejo del día de la Independencia:</w:t>
            </w:r>
            <w:r>
              <w:rPr>
                <w:noProof/>
                <w:webHidden/>
              </w:rPr>
              <w:tab/>
            </w:r>
            <w:r>
              <w:rPr>
                <w:noProof/>
                <w:webHidden/>
              </w:rPr>
              <w:fldChar w:fldCharType="begin"/>
            </w:r>
            <w:r>
              <w:rPr>
                <w:noProof/>
                <w:webHidden/>
              </w:rPr>
              <w:instrText xml:space="preserve"> PAGEREF _Toc445920583 \h </w:instrText>
            </w:r>
            <w:r>
              <w:rPr>
                <w:noProof/>
                <w:webHidden/>
              </w:rPr>
            </w:r>
            <w:r>
              <w:rPr>
                <w:noProof/>
                <w:webHidden/>
              </w:rPr>
              <w:fldChar w:fldCharType="separate"/>
            </w:r>
            <w:r>
              <w:rPr>
                <w:noProof/>
                <w:webHidden/>
              </w:rPr>
              <w:t>4</w:t>
            </w:r>
            <w:r>
              <w:rPr>
                <w:noProof/>
                <w:webHidden/>
              </w:rPr>
              <w:fldChar w:fldCharType="end"/>
            </w:r>
          </w:hyperlink>
        </w:p>
        <w:p w:rsidR="00787315" w:rsidRDefault="00787315">
          <w:pPr>
            <w:pStyle w:val="TDC1"/>
            <w:tabs>
              <w:tab w:val="right" w:leader="dot" w:pos="8828"/>
            </w:tabs>
            <w:rPr>
              <w:rFonts w:eastAsiaTheme="minorEastAsia"/>
              <w:noProof/>
              <w:lang w:eastAsia="es-MX"/>
            </w:rPr>
          </w:pPr>
          <w:hyperlink w:anchor="_Toc445920584" w:history="1">
            <w:r w:rsidRPr="00642EAF">
              <w:rPr>
                <w:rStyle w:val="Hipervnculo"/>
                <w:noProof/>
              </w:rPr>
              <w:t>Conclusión</w:t>
            </w:r>
            <w:r>
              <w:rPr>
                <w:noProof/>
                <w:webHidden/>
              </w:rPr>
              <w:tab/>
            </w:r>
            <w:r>
              <w:rPr>
                <w:noProof/>
                <w:webHidden/>
              </w:rPr>
              <w:fldChar w:fldCharType="begin"/>
            </w:r>
            <w:r>
              <w:rPr>
                <w:noProof/>
                <w:webHidden/>
              </w:rPr>
              <w:instrText xml:space="preserve"> PAGEREF _Toc445920584 \h </w:instrText>
            </w:r>
            <w:r>
              <w:rPr>
                <w:noProof/>
                <w:webHidden/>
              </w:rPr>
            </w:r>
            <w:r>
              <w:rPr>
                <w:noProof/>
                <w:webHidden/>
              </w:rPr>
              <w:fldChar w:fldCharType="separate"/>
            </w:r>
            <w:r>
              <w:rPr>
                <w:noProof/>
                <w:webHidden/>
              </w:rPr>
              <w:t>5</w:t>
            </w:r>
            <w:r>
              <w:rPr>
                <w:noProof/>
                <w:webHidden/>
              </w:rPr>
              <w:fldChar w:fldCharType="end"/>
            </w:r>
          </w:hyperlink>
        </w:p>
        <w:p w:rsidR="00787315" w:rsidRDefault="00787315">
          <w:pPr>
            <w:rPr>
              <w:lang w:val="es-ES"/>
            </w:rPr>
          </w:pPr>
          <w:r>
            <w:rPr>
              <w:lang w:val="es-ES"/>
            </w:rPr>
            <w:fldChar w:fldCharType="end"/>
          </w:r>
        </w:p>
      </w:sdtContent>
    </w:sdt>
    <w:p w:rsidR="00BE26E3" w:rsidRDefault="00BE26E3" w:rsidP="00DA25E1">
      <w:pPr>
        <w:jc w:val="center"/>
        <w:rPr>
          <w:rFonts w:asciiTheme="majorHAnsi" w:eastAsiaTheme="majorEastAsia" w:hAnsiTheme="majorHAnsi" w:cstheme="majorBidi"/>
          <w:b/>
          <w:bCs/>
          <w:color w:val="365F91" w:themeColor="accent1" w:themeShade="BF"/>
          <w:sz w:val="28"/>
          <w:szCs w:val="28"/>
          <w:lang w:val="es-ES"/>
        </w:rPr>
      </w:pPr>
    </w:p>
    <w:p w:rsidR="00787315" w:rsidRDefault="00787315" w:rsidP="00DA25E1">
      <w:pPr>
        <w:jc w:val="center"/>
        <w:rPr>
          <w:rFonts w:asciiTheme="majorHAnsi" w:eastAsiaTheme="majorEastAsia" w:hAnsiTheme="majorHAnsi" w:cstheme="majorBidi"/>
          <w:b/>
          <w:bCs/>
          <w:color w:val="365F91" w:themeColor="accent1" w:themeShade="BF"/>
          <w:sz w:val="28"/>
          <w:szCs w:val="28"/>
          <w:lang w:val="es-ES"/>
        </w:rPr>
      </w:pPr>
    </w:p>
    <w:p w:rsidR="00787315" w:rsidRDefault="00787315" w:rsidP="00DA25E1">
      <w:pPr>
        <w:jc w:val="center"/>
        <w:rPr>
          <w:color w:val="C00000"/>
          <w:sz w:val="32"/>
          <w:szCs w:val="32"/>
        </w:rPr>
      </w:pPr>
    </w:p>
    <w:p w:rsidR="00BE26E3" w:rsidRDefault="00BE26E3" w:rsidP="00DA25E1">
      <w:pPr>
        <w:jc w:val="center"/>
        <w:rPr>
          <w:color w:val="C00000"/>
          <w:sz w:val="32"/>
          <w:szCs w:val="32"/>
        </w:rPr>
      </w:pPr>
    </w:p>
    <w:p w:rsidR="00BE26E3" w:rsidRDefault="00BE26E3" w:rsidP="00DA25E1">
      <w:pPr>
        <w:jc w:val="center"/>
        <w:rPr>
          <w:color w:val="C00000"/>
          <w:sz w:val="32"/>
          <w:szCs w:val="32"/>
        </w:rPr>
      </w:pPr>
    </w:p>
    <w:p w:rsidR="00BE26E3" w:rsidRDefault="00BE26E3" w:rsidP="00DA25E1">
      <w:pPr>
        <w:jc w:val="center"/>
        <w:rPr>
          <w:color w:val="C00000"/>
          <w:sz w:val="32"/>
          <w:szCs w:val="32"/>
        </w:rPr>
      </w:pPr>
    </w:p>
    <w:p w:rsidR="00BE26E3" w:rsidRDefault="00BE26E3" w:rsidP="00DA25E1">
      <w:pPr>
        <w:jc w:val="center"/>
        <w:rPr>
          <w:color w:val="C00000"/>
          <w:sz w:val="32"/>
          <w:szCs w:val="32"/>
        </w:rPr>
      </w:pPr>
    </w:p>
    <w:p w:rsidR="00BE26E3" w:rsidRDefault="00BE26E3" w:rsidP="00DA25E1">
      <w:pPr>
        <w:jc w:val="center"/>
        <w:rPr>
          <w:color w:val="C00000"/>
          <w:sz w:val="32"/>
          <w:szCs w:val="32"/>
        </w:rPr>
      </w:pPr>
    </w:p>
    <w:p w:rsidR="00BE26E3" w:rsidRDefault="00BE26E3" w:rsidP="00DA25E1">
      <w:pPr>
        <w:jc w:val="center"/>
        <w:rPr>
          <w:color w:val="C00000"/>
          <w:sz w:val="32"/>
          <w:szCs w:val="32"/>
        </w:rPr>
      </w:pPr>
    </w:p>
    <w:p w:rsidR="00787315" w:rsidRDefault="00787315" w:rsidP="00787315">
      <w:pPr>
        <w:pStyle w:val="Ttulo1"/>
        <w:rPr>
          <w:rFonts w:asciiTheme="minorHAnsi" w:eastAsiaTheme="minorHAnsi" w:hAnsiTheme="minorHAnsi" w:cstheme="minorBidi"/>
          <w:b w:val="0"/>
          <w:bCs w:val="0"/>
          <w:color w:val="C00000"/>
          <w:sz w:val="32"/>
          <w:szCs w:val="32"/>
        </w:rPr>
      </w:pPr>
      <w:bookmarkStart w:id="0" w:name="_Toc445920137"/>
      <w:bookmarkStart w:id="1" w:name="_Toc445920284"/>
    </w:p>
    <w:p w:rsidR="00787315" w:rsidRPr="00787315" w:rsidRDefault="00787315" w:rsidP="00787315"/>
    <w:p w:rsidR="00DF6D13" w:rsidRDefault="009C3F3D" w:rsidP="009C3F3D">
      <w:pPr>
        <w:pStyle w:val="Ttulo1"/>
        <w:jc w:val="center"/>
      </w:pPr>
      <w:bookmarkStart w:id="2" w:name="_Toc445920577"/>
      <w:r>
        <w:lastRenderedPageBreak/>
        <w:t>Introducción</w:t>
      </w:r>
      <w:bookmarkEnd w:id="0"/>
      <w:bookmarkEnd w:id="1"/>
      <w:bookmarkEnd w:id="2"/>
    </w:p>
    <w:p w:rsidR="00DA25E1" w:rsidRDefault="00DA25E1" w:rsidP="00DA25E1">
      <w:pPr>
        <w:jc w:val="both"/>
        <w:rPr>
          <w:color w:val="000000" w:themeColor="text1"/>
          <w:sz w:val="24"/>
          <w:szCs w:val="24"/>
        </w:rPr>
      </w:pPr>
      <w:r>
        <w:rPr>
          <w:color w:val="000000" w:themeColor="text1"/>
          <w:sz w:val="24"/>
          <w:szCs w:val="24"/>
        </w:rPr>
        <w:t>Como es sabido, México es un país que está lleno de tradiciones y costumbres que en la mayoría de los casos los habitantes de este país las disfrutan mucho.</w:t>
      </w:r>
    </w:p>
    <w:p w:rsidR="00DA25E1" w:rsidRDefault="0040128C" w:rsidP="00DA25E1">
      <w:pPr>
        <w:jc w:val="both"/>
        <w:rPr>
          <w:color w:val="000000" w:themeColor="text1"/>
          <w:sz w:val="24"/>
          <w:szCs w:val="24"/>
        </w:rPr>
      </w:pPr>
      <w:r>
        <w:rPr>
          <w:color w:val="000000" w:themeColor="text1"/>
          <w:sz w:val="24"/>
          <w:szCs w:val="24"/>
        </w:rPr>
        <w:t>Estas representan una gran riqueza histórica, además de que aún hoy en día se practican.</w:t>
      </w:r>
    </w:p>
    <w:p w:rsidR="0040128C" w:rsidRDefault="0040128C" w:rsidP="00DA25E1">
      <w:pPr>
        <w:jc w:val="both"/>
        <w:rPr>
          <w:color w:val="000000" w:themeColor="text1"/>
          <w:sz w:val="24"/>
          <w:szCs w:val="24"/>
        </w:rPr>
      </w:pPr>
      <w:r>
        <w:rPr>
          <w:color w:val="000000" w:themeColor="text1"/>
          <w:sz w:val="24"/>
          <w:szCs w:val="24"/>
        </w:rPr>
        <w:t>Es por eso que a continuación veremos algunas de estas maravillosas tradiciones.</w:t>
      </w:r>
    </w:p>
    <w:p w:rsidR="009C3F3D" w:rsidRDefault="009C3F3D" w:rsidP="00DA25E1">
      <w:pPr>
        <w:jc w:val="both"/>
        <w:rPr>
          <w:color w:val="C00000"/>
          <w:sz w:val="24"/>
          <w:szCs w:val="24"/>
        </w:rPr>
      </w:pPr>
    </w:p>
    <w:p w:rsidR="009C3F3D" w:rsidRDefault="009C3F3D" w:rsidP="00DA25E1">
      <w:pPr>
        <w:jc w:val="both"/>
        <w:rPr>
          <w:color w:val="C00000"/>
          <w:sz w:val="24"/>
          <w:szCs w:val="24"/>
        </w:rPr>
      </w:pPr>
    </w:p>
    <w:p w:rsidR="009C3F3D" w:rsidRDefault="009C3F3D" w:rsidP="00DA25E1">
      <w:pPr>
        <w:jc w:val="both"/>
        <w:rPr>
          <w:color w:val="C00000"/>
          <w:sz w:val="24"/>
          <w:szCs w:val="24"/>
        </w:rPr>
      </w:pPr>
    </w:p>
    <w:p w:rsidR="009C3F3D" w:rsidRDefault="009C3F3D" w:rsidP="00DA25E1">
      <w:pPr>
        <w:jc w:val="both"/>
        <w:rPr>
          <w:color w:val="C00000"/>
          <w:sz w:val="24"/>
          <w:szCs w:val="24"/>
        </w:rPr>
      </w:pPr>
    </w:p>
    <w:p w:rsidR="009C3F3D" w:rsidRDefault="009C3F3D" w:rsidP="00DA25E1">
      <w:pPr>
        <w:jc w:val="both"/>
        <w:rPr>
          <w:color w:val="C00000"/>
          <w:sz w:val="24"/>
          <w:szCs w:val="24"/>
        </w:rPr>
      </w:pPr>
    </w:p>
    <w:p w:rsidR="009C3F3D" w:rsidRDefault="009C3F3D" w:rsidP="00DA25E1">
      <w:pPr>
        <w:jc w:val="both"/>
        <w:rPr>
          <w:color w:val="C00000"/>
          <w:sz w:val="24"/>
          <w:szCs w:val="24"/>
        </w:rPr>
      </w:pPr>
    </w:p>
    <w:p w:rsidR="009C3F3D" w:rsidRDefault="009C3F3D" w:rsidP="00DA25E1">
      <w:pPr>
        <w:jc w:val="both"/>
        <w:rPr>
          <w:color w:val="C00000"/>
          <w:sz w:val="24"/>
          <w:szCs w:val="24"/>
        </w:rPr>
      </w:pPr>
    </w:p>
    <w:p w:rsidR="009C3F3D" w:rsidRDefault="009C3F3D" w:rsidP="00DA25E1">
      <w:pPr>
        <w:jc w:val="both"/>
        <w:rPr>
          <w:color w:val="C00000"/>
          <w:sz w:val="24"/>
          <w:szCs w:val="24"/>
        </w:rPr>
      </w:pPr>
    </w:p>
    <w:p w:rsidR="009C3F3D" w:rsidRDefault="009C3F3D" w:rsidP="00DA25E1">
      <w:pPr>
        <w:jc w:val="both"/>
        <w:rPr>
          <w:color w:val="C00000"/>
          <w:sz w:val="24"/>
          <w:szCs w:val="24"/>
        </w:rPr>
      </w:pPr>
    </w:p>
    <w:p w:rsidR="009C3F3D" w:rsidRDefault="009C3F3D" w:rsidP="00DA25E1">
      <w:pPr>
        <w:jc w:val="both"/>
        <w:rPr>
          <w:color w:val="C00000"/>
          <w:sz w:val="24"/>
          <w:szCs w:val="24"/>
        </w:rPr>
      </w:pPr>
    </w:p>
    <w:p w:rsidR="009C3F3D" w:rsidRDefault="009C3F3D" w:rsidP="00DA25E1">
      <w:pPr>
        <w:jc w:val="both"/>
        <w:rPr>
          <w:color w:val="C00000"/>
          <w:sz w:val="24"/>
          <w:szCs w:val="24"/>
        </w:rPr>
      </w:pPr>
    </w:p>
    <w:p w:rsidR="009C3F3D" w:rsidRDefault="009C3F3D" w:rsidP="00DA25E1">
      <w:pPr>
        <w:jc w:val="both"/>
        <w:rPr>
          <w:color w:val="C00000"/>
          <w:sz w:val="24"/>
          <w:szCs w:val="24"/>
        </w:rPr>
      </w:pPr>
    </w:p>
    <w:p w:rsidR="009C3F3D" w:rsidRDefault="009C3F3D" w:rsidP="00DA25E1">
      <w:pPr>
        <w:jc w:val="both"/>
        <w:rPr>
          <w:color w:val="C00000"/>
          <w:sz w:val="24"/>
          <w:szCs w:val="24"/>
        </w:rPr>
      </w:pPr>
    </w:p>
    <w:p w:rsidR="009C3F3D" w:rsidRDefault="009C3F3D" w:rsidP="00DA25E1">
      <w:pPr>
        <w:jc w:val="both"/>
        <w:rPr>
          <w:color w:val="C00000"/>
          <w:sz w:val="24"/>
          <w:szCs w:val="24"/>
        </w:rPr>
      </w:pPr>
    </w:p>
    <w:p w:rsidR="009C3F3D" w:rsidRDefault="009C3F3D" w:rsidP="00DA25E1">
      <w:pPr>
        <w:jc w:val="both"/>
        <w:rPr>
          <w:color w:val="C00000"/>
          <w:sz w:val="24"/>
          <w:szCs w:val="24"/>
        </w:rPr>
      </w:pPr>
    </w:p>
    <w:p w:rsidR="009C3F3D" w:rsidRDefault="009C3F3D" w:rsidP="00DA25E1">
      <w:pPr>
        <w:jc w:val="both"/>
        <w:rPr>
          <w:color w:val="C00000"/>
          <w:sz w:val="24"/>
          <w:szCs w:val="24"/>
        </w:rPr>
      </w:pPr>
    </w:p>
    <w:p w:rsidR="009C3F3D" w:rsidRDefault="009C3F3D" w:rsidP="00DA25E1">
      <w:pPr>
        <w:jc w:val="both"/>
        <w:rPr>
          <w:color w:val="C00000"/>
          <w:sz w:val="24"/>
          <w:szCs w:val="24"/>
        </w:rPr>
      </w:pPr>
    </w:p>
    <w:p w:rsidR="009C3F3D" w:rsidRDefault="009C3F3D" w:rsidP="00DA25E1">
      <w:pPr>
        <w:jc w:val="both"/>
        <w:rPr>
          <w:color w:val="C00000"/>
          <w:sz w:val="24"/>
          <w:szCs w:val="24"/>
        </w:rPr>
      </w:pPr>
    </w:p>
    <w:p w:rsidR="009C3F3D" w:rsidRDefault="009C3F3D" w:rsidP="009C3F3D">
      <w:pPr>
        <w:pStyle w:val="Ttulo1"/>
        <w:jc w:val="center"/>
        <w:rPr>
          <w:rFonts w:asciiTheme="minorHAnsi" w:eastAsiaTheme="minorHAnsi" w:hAnsiTheme="minorHAnsi" w:cstheme="minorBidi"/>
          <w:b w:val="0"/>
          <w:bCs w:val="0"/>
          <w:color w:val="C00000"/>
          <w:sz w:val="24"/>
          <w:szCs w:val="24"/>
        </w:rPr>
      </w:pPr>
    </w:p>
    <w:p w:rsidR="009C3F3D" w:rsidRDefault="009C3F3D" w:rsidP="009C3F3D">
      <w:pPr>
        <w:pStyle w:val="Ttulo1"/>
        <w:jc w:val="center"/>
      </w:pPr>
      <w:bookmarkStart w:id="3" w:name="_Toc445920138"/>
      <w:bookmarkStart w:id="4" w:name="_Toc445920285"/>
      <w:bookmarkStart w:id="5" w:name="_Toc445920578"/>
      <w:r>
        <w:t>Tradiciones mexicanas</w:t>
      </w:r>
      <w:bookmarkEnd w:id="3"/>
      <w:bookmarkEnd w:id="4"/>
      <w:bookmarkEnd w:id="5"/>
    </w:p>
    <w:p w:rsidR="009C3F3D" w:rsidRPr="009C3F3D" w:rsidRDefault="009C3F3D" w:rsidP="009C3F3D"/>
    <w:p w:rsidR="0040128C" w:rsidRDefault="0040128C" w:rsidP="009C3F3D">
      <w:pPr>
        <w:pStyle w:val="Ttulo1"/>
      </w:pPr>
      <w:bookmarkStart w:id="6" w:name="_Toc445920286"/>
      <w:bookmarkStart w:id="7" w:name="_Toc445920579"/>
      <w:r>
        <w:t>Día de reyes:</w:t>
      </w:r>
      <w:bookmarkEnd w:id="6"/>
      <w:bookmarkEnd w:id="7"/>
    </w:p>
    <w:p w:rsidR="0040128C" w:rsidRDefault="0040128C" w:rsidP="00DA25E1">
      <w:pPr>
        <w:jc w:val="both"/>
        <w:rPr>
          <w:color w:val="000000" w:themeColor="text1"/>
          <w:sz w:val="24"/>
          <w:szCs w:val="24"/>
        </w:rPr>
      </w:pPr>
      <w:r>
        <w:rPr>
          <w:color w:val="C00000"/>
          <w:sz w:val="24"/>
          <w:szCs w:val="24"/>
        </w:rPr>
        <w:t xml:space="preserve"> </w:t>
      </w:r>
      <w:r>
        <w:rPr>
          <w:color w:val="000000" w:themeColor="text1"/>
          <w:sz w:val="24"/>
          <w:szCs w:val="24"/>
        </w:rPr>
        <w:t>Es celebrado el 6 de enero, donde durante la cena se comparte la exquisita rosca de reyes, la cual es un pan dulce decorado con frutas, y, además en ella se encuentran varias figuras representativas del niño Dios. A la persona que le toque en su pedazo de rosca uno de estos monitos, se comprom</w:t>
      </w:r>
      <w:r w:rsidR="00421DB4">
        <w:rPr>
          <w:color w:val="000000" w:themeColor="text1"/>
          <w:sz w:val="24"/>
          <w:szCs w:val="24"/>
        </w:rPr>
        <w:t>eterá a regalar tamales</w:t>
      </w:r>
      <w:r>
        <w:rPr>
          <w:color w:val="000000" w:themeColor="text1"/>
          <w:sz w:val="24"/>
          <w:szCs w:val="24"/>
        </w:rPr>
        <w:t xml:space="preserve"> el próximo 2 de febrero, día de la Candelaria. </w:t>
      </w:r>
    </w:p>
    <w:p w:rsidR="00421DB4" w:rsidRDefault="007311B5" w:rsidP="009C3F3D">
      <w:pPr>
        <w:pStyle w:val="Ttulo1"/>
      </w:pPr>
      <w:bookmarkStart w:id="8" w:name="_Toc445920287"/>
      <w:bookmarkStart w:id="9" w:name="_Toc445920580"/>
      <w:r>
        <w:t>Día de la Candelaria:</w:t>
      </w:r>
      <w:bookmarkEnd w:id="8"/>
      <w:bookmarkEnd w:id="9"/>
      <w:r>
        <w:t xml:space="preserve"> </w:t>
      </w:r>
    </w:p>
    <w:p w:rsidR="00BD114B" w:rsidRPr="00BD114B" w:rsidRDefault="00BD114B" w:rsidP="00DA25E1">
      <w:pPr>
        <w:jc w:val="both"/>
        <w:rPr>
          <w:rFonts w:cstheme="minorHAnsi"/>
          <w:color w:val="000000" w:themeColor="text1"/>
          <w:sz w:val="24"/>
          <w:szCs w:val="24"/>
        </w:rPr>
      </w:pPr>
      <w:r w:rsidRPr="00BD114B">
        <w:rPr>
          <w:rFonts w:cstheme="minorHAnsi"/>
          <w:color w:val="000000" w:themeColor="text1"/>
          <w:sz w:val="24"/>
          <w:szCs w:val="24"/>
          <w:shd w:val="clear" w:color="auto" w:fill="FFFFFF"/>
        </w:rPr>
        <w:t>En el contexto de la cultura popular mexicana, el Día de la Candelaria está enmarcado por una serie de tradiciones; tal es el caso de la vestimenta especial que se le coloca a la figura del Niño Dios que ocupó la parte central del</w:t>
      </w:r>
      <w:r w:rsidRPr="00BD114B">
        <w:rPr>
          <w:rStyle w:val="apple-converted-space"/>
          <w:rFonts w:cstheme="minorHAnsi"/>
          <w:color w:val="000000" w:themeColor="text1"/>
          <w:sz w:val="24"/>
          <w:szCs w:val="24"/>
          <w:shd w:val="clear" w:color="auto" w:fill="FFFFFF"/>
        </w:rPr>
        <w:t> </w:t>
      </w:r>
      <w:hyperlink r:id="rId7" w:history="1">
        <w:r w:rsidRPr="00BD114B">
          <w:rPr>
            <w:rStyle w:val="Hipervnculo"/>
            <w:rFonts w:cstheme="minorHAnsi"/>
            <w:color w:val="000000" w:themeColor="text1"/>
            <w:sz w:val="24"/>
            <w:szCs w:val="24"/>
            <w:u w:val="none"/>
            <w:shd w:val="clear" w:color="auto" w:fill="FFFFFF"/>
          </w:rPr>
          <w:t>Belén o Nacimiento en los hogares mexicanos</w:t>
        </w:r>
      </w:hyperlink>
      <w:r w:rsidRPr="00BD114B">
        <w:rPr>
          <w:rStyle w:val="apple-converted-space"/>
          <w:rFonts w:cstheme="minorHAnsi"/>
          <w:color w:val="000000" w:themeColor="text1"/>
          <w:sz w:val="24"/>
          <w:szCs w:val="24"/>
          <w:shd w:val="clear" w:color="auto" w:fill="FFFFFF"/>
        </w:rPr>
        <w:t> </w:t>
      </w:r>
      <w:r w:rsidRPr="00BD114B">
        <w:rPr>
          <w:rFonts w:cstheme="minorHAnsi"/>
          <w:color w:val="000000" w:themeColor="text1"/>
          <w:sz w:val="24"/>
          <w:szCs w:val="24"/>
          <w:shd w:val="clear" w:color="auto" w:fill="FFFFFF"/>
        </w:rPr>
        <w:t>durante la Navidad, y la deliciosa “tamaliza”, como se le conoce popularmente al ofrecimiento de tamales que hacen a sus invitados  aquellos quienes corrieron con la suerte de encontrar el “muñequito” escondido en la rosca de reyes, la cual se comparte el 6 de enero para celebrar el día en que los tres reyes magos acudieron a adorar al Niño Dios en el pesebre.</w:t>
      </w:r>
    </w:p>
    <w:p w:rsidR="007311B5" w:rsidRDefault="007311B5" w:rsidP="009C3F3D">
      <w:pPr>
        <w:pStyle w:val="Ttulo1"/>
      </w:pPr>
      <w:bookmarkStart w:id="10" w:name="_Toc445920288"/>
      <w:bookmarkStart w:id="11" w:name="_Toc445920581"/>
      <w:r>
        <w:t>Día de muertos:</w:t>
      </w:r>
      <w:bookmarkEnd w:id="10"/>
      <w:bookmarkEnd w:id="11"/>
    </w:p>
    <w:p w:rsidR="007311B5" w:rsidRDefault="007311B5" w:rsidP="00DA25E1">
      <w:pPr>
        <w:jc w:val="both"/>
        <w:rPr>
          <w:rFonts w:cstheme="minorHAnsi"/>
          <w:color w:val="191919"/>
          <w:sz w:val="24"/>
          <w:szCs w:val="24"/>
          <w:shd w:val="clear" w:color="auto" w:fill="FFFFFF"/>
        </w:rPr>
      </w:pPr>
      <w:r>
        <w:rPr>
          <w:color w:val="000000" w:themeColor="text1"/>
          <w:sz w:val="24"/>
          <w:szCs w:val="24"/>
        </w:rPr>
        <w:t xml:space="preserve">Se celebra el 2 de noviembre </w:t>
      </w:r>
      <w:r w:rsidRPr="007311B5">
        <w:rPr>
          <w:rFonts w:cstheme="minorHAnsi"/>
          <w:color w:val="191919"/>
          <w:sz w:val="24"/>
          <w:szCs w:val="24"/>
          <w:shd w:val="clear" w:color="auto" w:fill="FFFFFF"/>
        </w:rPr>
        <w:t>con manifestaciones culturales que varían dependiendo de cada región</w:t>
      </w:r>
      <w:r>
        <w:rPr>
          <w:rFonts w:cstheme="minorHAnsi"/>
          <w:color w:val="191919"/>
          <w:sz w:val="24"/>
          <w:szCs w:val="24"/>
          <w:shd w:val="clear" w:color="auto" w:fill="FFFFFF"/>
        </w:rPr>
        <w:t>.</w:t>
      </w:r>
    </w:p>
    <w:p w:rsidR="007311B5" w:rsidRDefault="007311B5" w:rsidP="00DA25E1">
      <w:pPr>
        <w:jc w:val="both"/>
        <w:rPr>
          <w:rFonts w:cstheme="minorHAnsi"/>
          <w:color w:val="191919"/>
          <w:sz w:val="24"/>
          <w:szCs w:val="24"/>
          <w:shd w:val="clear" w:color="auto" w:fill="FFFFFF"/>
        </w:rPr>
      </w:pPr>
      <w:r>
        <w:rPr>
          <w:rFonts w:cstheme="minorHAnsi"/>
          <w:color w:val="191919"/>
          <w:sz w:val="24"/>
          <w:szCs w:val="24"/>
          <w:shd w:val="clear" w:color="auto" w:fill="FFFFFF"/>
        </w:rPr>
        <w:t>Es una festividad en honor a familiares y amigos fallecidos, donde se colocan altares en las casas de las familias de aquellos difuntos.</w:t>
      </w:r>
    </w:p>
    <w:p w:rsidR="007311B5" w:rsidRPr="007311B5" w:rsidRDefault="007311B5" w:rsidP="007311B5">
      <w:pPr>
        <w:jc w:val="both"/>
        <w:rPr>
          <w:color w:val="000000" w:themeColor="text1"/>
          <w:sz w:val="24"/>
          <w:szCs w:val="24"/>
        </w:rPr>
      </w:pPr>
      <w:r w:rsidRPr="007311B5">
        <w:rPr>
          <w:color w:val="000000" w:themeColor="text1"/>
          <w:sz w:val="24"/>
          <w:szCs w:val="24"/>
        </w:rPr>
        <w:t>Entre los lugares que son más frecuentados para presenciar esta festividad se encuentran los pueblos de</w:t>
      </w:r>
      <w:r>
        <w:rPr>
          <w:color w:val="000000" w:themeColor="text1"/>
          <w:sz w:val="24"/>
          <w:szCs w:val="24"/>
        </w:rPr>
        <w:t xml:space="preserve"> </w:t>
      </w:r>
      <w:hyperlink r:id="rId8" w:history="1">
        <w:r w:rsidRPr="007311B5">
          <w:rPr>
            <w:rStyle w:val="Hipervnculo"/>
            <w:color w:val="000000" w:themeColor="text1"/>
            <w:sz w:val="24"/>
            <w:szCs w:val="24"/>
            <w:u w:val="none"/>
          </w:rPr>
          <w:t>Pátzcuaro y Janitzio</w:t>
        </w:r>
      </w:hyperlink>
      <w:r w:rsidRPr="007311B5">
        <w:rPr>
          <w:color w:val="000000" w:themeColor="text1"/>
          <w:sz w:val="24"/>
          <w:szCs w:val="24"/>
        </w:rPr>
        <w:t>, en Michoacán, así como </w:t>
      </w:r>
      <w:hyperlink r:id="rId9" w:history="1">
        <w:r w:rsidRPr="007311B5">
          <w:rPr>
            <w:rStyle w:val="Hipervnculo"/>
            <w:color w:val="000000" w:themeColor="text1"/>
            <w:sz w:val="24"/>
            <w:szCs w:val="24"/>
            <w:u w:val="none"/>
          </w:rPr>
          <w:t>Xochimilco</w:t>
        </w:r>
      </w:hyperlink>
      <w:r w:rsidRPr="007311B5">
        <w:rPr>
          <w:color w:val="000000" w:themeColor="text1"/>
          <w:sz w:val="24"/>
          <w:szCs w:val="24"/>
        </w:rPr>
        <w:t> y el pueblo de Mixquic al sur del Distrito Federal. </w:t>
      </w:r>
    </w:p>
    <w:p w:rsidR="00FE53F2" w:rsidRDefault="00FE53F2" w:rsidP="007311B5">
      <w:pPr>
        <w:jc w:val="both"/>
        <w:rPr>
          <w:color w:val="C00000"/>
          <w:sz w:val="24"/>
          <w:szCs w:val="24"/>
        </w:rPr>
      </w:pPr>
    </w:p>
    <w:p w:rsidR="00FE53F2" w:rsidRDefault="00FE53F2" w:rsidP="007311B5">
      <w:pPr>
        <w:jc w:val="both"/>
        <w:rPr>
          <w:color w:val="C00000"/>
          <w:sz w:val="24"/>
          <w:szCs w:val="24"/>
        </w:rPr>
      </w:pPr>
    </w:p>
    <w:p w:rsidR="00787315" w:rsidRDefault="00787315" w:rsidP="007311B5">
      <w:pPr>
        <w:jc w:val="both"/>
        <w:rPr>
          <w:color w:val="C00000"/>
          <w:sz w:val="24"/>
          <w:szCs w:val="24"/>
        </w:rPr>
      </w:pPr>
    </w:p>
    <w:p w:rsidR="007311B5" w:rsidRDefault="007311B5" w:rsidP="00787315">
      <w:pPr>
        <w:pStyle w:val="Ttulo1"/>
        <w:rPr>
          <w:color w:val="000000" w:themeColor="text1"/>
        </w:rPr>
      </w:pPr>
      <w:bookmarkStart w:id="12" w:name="_Toc445920582"/>
      <w:r>
        <w:lastRenderedPageBreak/>
        <w:t>Posadas:</w:t>
      </w:r>
      <w:bookmarkEnd w:id="12"/>
    </w:p>
    <w:p w:rsidR="007311B5" w:rsidRDefault="007311B5" w:rsidP="007311B5">
      <w:pPr>
        <w:jc w:val="both"/>
        <w:rPr>
          <w:color w:val="000000" w:themeColor="text1"/>
          <w:sz w:val="24"/>
          <w:szCs w:val="24"/>
        </w:rPr>
      </w:pPr>
      <w:r>
        <w:rPr>
          <w:color w:val="000000" w:themeColor="text1"/>
          <w:sz w:val="24"/>
          <w:szCs w:val="24"/>
        </w:rPr>
        <w:t xml:space="preserve">Una de las tradiciones más populares. Se trata de fiestas llenas de juegos </w:t>
      </w:r>
      <w:r w:rsidR="00BD114B">
        <w:rPr>
          <w:color w:val="000000" w:themeColor="text1"/>
          <w:sz w:val="24"/>
          <w:szCs w:val="24"/>
        </w:rPr>
        <w:t>y cantos, destacando el rompimiento de las ya conocidas piñatas.</w:t>
      </w:r>
    </w:p>
    <w:p w:rsidR="00BD114B" w:rsidRDefault="00BD114B" w:rsidP="007311B5">
      <w:pPr>
        <w:jc w:val="both"/>
        <w:rPr>
          <w:color w:val="000000" w:themeColor="text1"/>
          <w:sz w:val="24"/>
          <w:szCs w:val="24"/>
        </w:rPr>
      </w:pPr>
      <w:r>
        <w:rPr>
          <w:color w:val="000000" w:themeColor="text1"/>
          <w:sz w:val="24"/>
          <w:szCs w:val="24"/>
        </w:rPr>
        <w:t>En estas se suele hacer una representación de cuando José y María estaban en busca de un lugar para dar a luz al niño Jesús, mediante la conoc</w:t>
      </w:r>
      <w:r w:rsidR="00FE53F2">
        <w:rPr>
          <w:color w:val="000000" w:themeColor="text1"/>
          <w:sz w:val="24"/>
          <w:szCs w:val="24"/>
        </w:rPr>
        <w:t>ida canción para pedir posada.</w:t>
      </w:r>
    </w:p>
    <w:p w:rsidR="00BD114B" w:rsidRDefault="00BD114B" w:rsidP="007311B5">
      <w:pPr>
        <w:jc w:val="both"/>
        <w:rPr>
          <w:rFonts w:cstheme="minorHAnsi"/>
          <w:color w:val="000000" w:themeColor="text1"/>
          <w:sz w:val="24"/>
          <w:szCs w:val="24"/>
          <w:shd w:val="clear" w:color="auto" w:fill="FFFFFF"/>
        </w:rPr>
      </w:pPr>
      <w:r w:rsidRPr="00BD114B">
        <w:rPr>
          <w:rFonts w:cstheme="minorHAnsi"/>
          <w:color w:val="000000" w:themeColor="text1"/>
          <w:sz w:val="24"/>
          <w:szCs w:val="24"/>
          <w:shd w:val="clear" w:color="auto" w:fill="FFFFFF"/>
        </w:rPr>
        <w:t>Se llevan a cabo del 16 al 24 de diciembre, siendo la víspera de la Navidad, el marco que culmina con la temporada de</w:t>
      </w:r>
      <w:r w:rsidRPr="00BD114B">
        <w:rPr>
          <w:rStyle w:val="apple-converted-space"/>
          <w:rFonts w:cstheme="minorHAnsi"/>
          <w:color w:val="000000" w:themeColor="text1"/>
          <w:sz w:val="24"/>
          <w:szCs w:val="24"/>
          <w:shd w:val="clear" w:color="auto" w:fill="FFFFFF"/>
        </w:rPr>
        <w:t> </w:t>
      </w:r>
      <w:hyperlink r:id="rId10" w:history="1">
        <w:r w:rsidRPr="00BD114B">
          <w:rPr>
            <w:rStyle w:val="Hipervnculo"/>
            <w:rFonts w:cstheme="minorHAnsi"/>
            <w:color w:val="000000" w:themeColor="text1"/>
            <w:sz w:val="24"/>
            <w:szCs w:val="24"/>
            <w:u w:val="none"/>
            <w:shd w:val="clear" w:color="auto" w:fill="FFFFFF"/>
          </w:rPr>
          <w:t>festividades decembrinas</w:t>
        </w:r>
      </w:hyperlink>
      <w:r w:rsidRPr="00BD114B">
        <w:rPr>
          <w:rFonts w:cstheme="minorHAnsi"/>
          <w:color w:val="000000" w:themeColor="text1"/>
          <w:sz w:val="24"/>
          <w:szCs w:val="24"/>
          <w:shd w:val="clear" w:color="auto" w:fill="FFFFFF"/>
        </w:rPr>
        <w:t>.</w:t>
      </w:r>
    </w:p>
    <w:p w:rsidR="00FE53F2" w:rsidRDefault="00FE53F2" w:rsidP="009C3F3D">
      <w:pPr>
        <w:pStyle w:val="Ttulo1"/>
      </w:pPr>
      <w:bookmarkStart w:id="13" w:name="_Toc445920289"/>
      <w:bookmarkStart w:id="14" w:name="_Toc445920583"/>
      <w:r>
        <w:t>Festejo del día de la Independencia:</w:t>
      </w:r>
      <w:bookmarkEnd w:id="13"/>
      <w:bookmarkEnd w:id="14"/>
      <w:r>
        <w:t xml:space="preserve"> </w:t>
      </w:r>
    </w:p>
    <w:p w:rsidR="00913178" w:rsidRDefault="00913178" w:rsidP="007311B5">
      <w:pPr>
        <w:jc w:val="both"/>
        <w:rPr>
          <w:rFonts w:cstheme="minorHAnsi"/>
          <w:color w:val="000000" w:themeColor="text1"/>
          <w:sz w:val="24"/>
          <w:szCs w:val="24"/>
        </w:rPr>
      </w:pPr>
      <w:r>
        <w:rPr>
          <w:rFonts w:cstheme="minorHAnsi"/>
          <w:color w:val="000000" w:themeColor="text1"/>
          <w:sz w:val="24"/>
          <w:szCs w:val="24"/>
        </w:rPr>
        <w:t xml:space="preserve">Es celebrado en la noche del 15 de septiembre, en la que se recuerda  el llamado de Hidalgo a la lucha por liberarse del yugo español. </w:t>
      </w:r>
    </w:p>
    <w:p w:rsidR="00913178" w:rsidRDefault="00913178" w:rsidP="007311B5">
      <w:pPr>
        <w:jc w:val="both"/>
        <w:rPr>
          <w:rFonts w:cstheme="minorHAnsi"/>
          <w:color w:val="000000" w:themeColor="text1"/>
          <w:sz w:val="24"/>
          <w:szCs w:val="24"/>
        </w:rPr>
      </w:pPr>
      <w:r>
        <w:rPr>
          <w:rFonts w:cstheme="minorHAnsi"/>
          <w:color w:val="000000" w:themeColor="text1"/>
          <w:sz w:val="24"/>
          <w:szCs w:val="24"/>
        </w:rPr>
        <w:t>Esta fiesta se celebra en prácticamente en todos los rincones del país.</w:t>
      </w:r>
    </w:p>
    <w:p w:rsidR="00913178" w:rsidRDefault="00913178" w:rsidP="007311B5">
      <w:pPr>
        <w:jc w:val="both"/>
        <w:rPr>
          <w:rFonts w:cstheme="minorHAnsi"/>
          <w:color w:val="000000" w:themeColor="text1"/>
          <w:sz w:val="24"/>
          <w:szCs w:val="24"/>
        </w:rPr>
      </w:pPr>
      <w:r>
        <w:rPr>
          <w:rFonts w:cstheme="minorHAnsi"/>
          <w:color w:val="000000" w:themeColor="text1"/>
          <w:sz w:val="24"/>
          <w:szCs w:val="24"/>
        </w:rPr>
        <w:t>Se consumen antojitos mexicanos tales como el pozole, tostadas, enchiladas, quesadillas entre otros, además de también algunas bebidas alcohólicas como son la cerveza y el famosísimo tequila.</w:t>
      </w:r>
    </w:p>
    <w:p w:rsidR="009C3F3D" w:rsidRDefault="009C3F3D" w:rsidP="00E90D3F">
      <w:pPr>
        <w:jc w:val="center"/>
        <w:rPr>
          <w:rFonts w:cstheme="minorHAnsi"/>
          <w:color w:val="C00000"/>
          <w:sz w:val="24"/>
          <w:szCs w:val="24"/>
        </w:rPr>
      </w:pPr>
    </w:p>
    <w:p w:rsidR="009C3F3D" w:rsidRDefault="009C3F3D" w:rsidP="00E90D3F">
      <w:pPr>
        <w:jc w:val="center"/>
        <w:rPr>
          <w:rFonts w:cstheme="minorHAnsi"/>
          <w:color w:val="C00000"/>
          <w:sz w:val="24"/>
          <w:szCs w:val="24"/>
        </w:rPr>
      </w:pPr>
    </w:p>
    <w:p w:rsidR="009C3F3D" w:rsidRDefault="009C3F3D" w:rsidP="00E90D3F">
      <w:pPr>
        <w:jc w:val="center"/>
        <w:rPr>
          <w:rFonts w:cstheme="minorHAnsi"/>
          <w:color w:val="C00000"/>
          <w:sz w:val="24"/>
          <w:szCs w:val="24"/>
        </w:rPr>
      </w:pPr>
    </w:p>
    <w:p w:rsidR="009C3F3D" w:rsidRDefault="009C3F3D" w:rsidP="00E90D3F">
      <w:pPr>
        <w:jc w:val="center"/>
        <w:rPr>
          <w:rFonts w:cstheme="minorHAnsi"/>
          <w:color w:val="C00000"/>
          <w:sz w:val="24"/>
          <w:szCs w:val="24"/>
        </w:rPr>
      </w:pPr>
    </w:p>
    <w:p w:rsidR="009C3F3D" w:rsidRDefault="009C3F3D" w:rsidP="00E90D3F">
      <w:pPr>
        <w:jc w:val="center"/>
        <w:rPr>
          <w:rFonts w:cstheme="minorHAnsi"/>
          <w:color w:val="C00000"/>
          <w:sz w:val="24"/>
          <w:szCs w:val="24"/>
        </w:rPr>
      </w:pPr>
    </w:p>
    <w:p w:rsidR="009C3F3D" w:rsidRDefault="009C3F3D" w:rsidP="00E90D3F">
      <w:pPr>
        <w:jc w:val="center"/>
        <w:rPr>
          <w:rFonts w:cstheme="minorHAnsi"/>
          <w:color w:val="C00000"/>
          <w:sz w:val="24"/>
          <w:szCs w:val="24"/>
        </w:rPr>
      </w:pPr>
    </w:p>
    <w:p w:rsidR="009C3F3D" w:rsidRDefault="009C3F3D" w:rsidP="00E90D3F">
      <w:pPr>
        <w:jc w:val="center"/>
        <w:rPr>
          <w:rFonts w:cstheme="minorHAnsi"/>
          <w:color w:val="C00000"/>
          <w:sz w:val="24"/>
          <w:szCs w:val="24"/>
        </w:rPr>
      </w:pPr>
    </w:p>
    <w:p w:rsidR="009C3F3D" w:rsidRDefault="009C3F3D" w:rsidP="00E90D3F">
      <w:pPr>
        <w:jc w:val="center"/>
        <w:rPr>
          <w:rFonts w:cstheme="minorHAnsi"/>
          <w:color w:val="C00000"/>
          <w:sz w:val="24"/>
          <w:szCs w:val="24"/>
        </w:rPr>
      </w:pPr>
    </w:p>
    <w:p w:rsidR="009C3F3D" w:rsidRDefault="009C3F3D" w:rsidP="00E90D3F">
      <w:pPr>
        <w:jc w:val="center"/>
        <w:rPr>
          <w:rFonts w:cstheme="minorHAnsi"/>
          <w:color w:val="C00000"/>
          <w:sz w:val="24"/>
          <w:szCs w:val="24"/>
        </w:rPr>
      </w:pPr>
    </w:p>
    <w:p w:rsidR="009C3F3D" w:rsidRDefault="009C3F3D" w:rsidP="00E90D3F">
      <w:pPr>
        <w:jc w:val="center"/>
        <w:rPr>
          <w:rFonts w:cstheme="minorHAnsi"/>
          <w:color w:val="C00000"/>
          <w:sz w:val="24"/>
          <w:szCs w:val="24"/>
        </w:rPr>
      </w:pPr>
    </w:p>
    <w:p w:rsidR="009C3F3D" w:rsidRDefault="009C3F3D" w:rsidP="00E90D3F">
      <w:pPr>
        <w:jc w:val="center"/>
        <w:rPr>
          <w:rFonts w:cstheme="minorHAnsi"/>
          <w:color w:val="C00000"/>
          <w:sz w:val="24"/>
          <w:szCs w:val="24"/>
        </w:rPr>
      </w:pPr>
    </w:p>
    <w:p w:rsidR="009C3F3D" w:rsidRDefault="009C3F3D" w:rsidP="00E90D3F">
      <w:pPr>
        <w:jc w:val="center"/>
        <w:rPr>
          <w:rFonts w:cstheme="minorHAnsi"/>
          <w:color w:val="C00000"/>
          <w:sz w:val="24"/>
          <w:szCs w:val="24"/>
        </w:rPr>
      </w:pPr>
    </w:p>
    <w:p w:rsidR="009C3F3D" w:rsidRDefault="009C3F3D" w:rsidP="00E90D3F">
      <w:pPr>
        <w:jc w:val="center"/>
        <w:rPr>
          <w:rFonts w:cstheme="minorHAnsi"/>
          <w:color w:val="C00000"/>
          <w:sz w:val="24"/>
          <w:szCs w:val="24"/>
        </w:rPr>
      </w:pPr>
    </w:p>
    <w:p w:rsidR="00E90D3F" w:rsidRDefault="00E90D3F" w:rsidP="009C3F3D">
      <w:pPr>
        <w:pStyle w:val="Ttulo1"/>
        <w:jc w:val="center"/>
        <w:rPr>
          <w:szCs w:val="24"/>
        </w:rPr>
      </w:pPr>
      <w:bookmarkStart w:id="15" w:name="_Toc445920139"/>
      <w:bookmarkStart w:id="16" w:name="_Toc445920290"/>
      <w:bookmarkStart w:id="17" w:name="_Toc445920584"/>
      <w:r w:rsidRPr="009C3F3D">
        <w:rPr>
          <w:szCs w:val="24"/>
        </w:rPr>
        <w:t>Conclusión</w:t>
      </w:r>
      <w:bookmarkEnd w:id="15"/>
      <w:bookmarkEnd w:id="16"/>
      <w:bookmarkEnd w:id="17"/>
    </w:p>
    <w:p w:rsidR="009C3F3D" w:rsidRPr="009C3F3D" w:rsidRDefault="009C3F3D" w:rsidP="009C3F3D"/>
    <w:p w:rsidR="00913178" w:rsidRDefault="00021BBA" w:rsidP="007311B5">
      <w:pPr>
        <w:jc w:val="both"/>
        <w:rPr>
          <w:rFonts w:cstheme="minorHAnsi"/>
          <w:color w:val="000000" w:themeColor="text1"/>
          <w:sz w:val="24"/>
          <w:szCs w:val="24"/>
        </w:rPr>
      </w:pPr>
      <w:r>
        <w:rPr>
          <w:rFonts w:cstheme="minorHAnsi"/>
          <w:color w:val="000000" w:themeColor="text1"/>
          <w:sz w:val="24"/>
          <w:szCs w:val="24"/>
        </w:rPr>
        <w:t>Como se vio, México es un país lleno de tradiciones y lleno de cultura la cual se ve reflejada en estas. Obviamente hay muchas más tradiciones que estas, pero aquí se destacaron algunas de las más importantes.</w:t>
      </w:r>
    </w:p>
    <w:p w:rsidR="00021BBA" w:rsidRDefault="00021BBA" w:rsidP="007311B5">
      <w:pPr>
        <w:jc w:val="both"/>
        <w:rPr>
          <w:rFonts w:cstheme="minorHAnsi"/>
          <w:color w:val="000000" w:themeColor="text1"/>
          <w:sz w:val="24"/>
          <w:szCs w:val="24"/>
        </w:rPr>
      </w:pPr>
      <w:r>
        <w:rPr>
          <w:rFonts w:cstheme="minorHAnsi"/>
          <w:color w:val="000000" w:themeColor="text1"/>
          <w:sz w:val="24"/>
          <w:szCs w:val="24"/>
        </w:rPr>
        <w:t xml:space="preserve">Para terminar, es importante recordar que nuestras tradiciones son únicas e inigualables, por eso debemos conservarlas no importa cuánto tiempo pase. </w:t>
      </w:r>
    </w:p>
    <w:p w:rsidR="00BE26E3" w:rsidRDefault="00BE26E3" w:rsidP="007311B5">
      <w:pPr>
        <w:jc w:val="both"/>
        <w:rPr>
          <w:rFonts w:cstheme="minorHAnsi"/>
          <w:color w:val="000000" w:themeColor="text1"/>
          <w:sz w:val="24"/>
          <w:szCs w:val="24"/>
        </w:rPr>
      </w:pPr>
    </w:p>
    <w:p w:rsidR="00BE26E3" w:rsidRDefault="00BE26E3" w:rsidP="007311B5">
      <w:pPr>
        <w:jc w:val="both"/>
        <w:rPr>
          <w:rFonts w:cstheme="minorHAnsi"/>
          <w:color w:val="000000" w:themeColor="text1"/>
          <w:sz w:val="24"/>
          <w:szCs w:val="24"/>
        </w:rPr>
      </w:pPr>
    </w:p>
    <w:p w:rsidR="00BE26E3" w:rsidRDefault="00BE26E3" w:rsidP="007311B5">
      <w:pPr>
        <w:jc w:val="both"/>
        <w:rPr>
          <w:rFonts w:cstheme="minorHAnsi"/>
          <w:color w:val="000000" w:themeColor="text1"/>
          <w:sz w:val="24"/>
          <w:szCs w:val="24"/>
        </w:rPr>
      </w:pPr>
    </w:p>
    <w:p w:rsidR="00BE26E3" w:rsidRDefault="00BE26E3" w:rsidP="007311B5">
      <w:pPr>
        <w:jc w:val="both"/>
        <w:rPr>
          <w:rFonts w:cstheme="minorHAnsi"/>
          <w:color w:val="000000" w:themeColor="text1"/>
          <w:sz w:val="24"/>
          <w:szCs w:val="24"/>
        </w:rPr>
      </w:pPr>
    </w:p>
    <w:p w:rsidR="00BE26E3" w:rsidRDefault="00BE26E3" w:rsidP="007311B5">
      <w:pPr>
        <w:jc w:val="both"/>
        <w:rPr>
          <w:rFonts w:cstheme="minorHAnsi"/>
          <w:color w:val="000000" w:themeColor="text1"/>
          <w:sz w:val="24"/>
          <w:szCs w:val="24"/>
        </w:rPr>
      </w:pPr>
    </w:p>
    <w:p w:rsidR="00BE26E3" w:rsidRDefault="00BE26E3" w:rsidP="007311B5">
      <w:pPr>
        <w:jc w:val="both"/>
        <w:rPr>
          <w:rFonts w:cstheme="minorHAnsi"/>
          <w:color w:val="000000" w:themeColor="text1"/>
          <w:sz w:val="24"/>
          <w:szCs w:val="24"/>
        </w:rPr>
      </w:pPr>
    </w:p>
    <w:p w:rsidR="00BE26E3" w:rsidRDefault="00BE26E3" w:rsidP="007311B5">
      <w:pPr>
        <w:jc w:val="both"/>
        <w:rPr>
          <w:rFonts w:cstheme="minorHAnsi"/>
          <w:color w:val="000000" w:themeColor="text1"/>
          <w:sz w:val="24"/>
          <w:szCs w:val="24"/>
        </w:rPr>
      </w:pPr>
    </w:p>
    <w:p w:rsidR="00BE26E3" w:rsidRPr="00913178" w:rsidRDefault="00BE26E3" w:rsidP="007311B5">
      <w:pPr>
        <w:jc w:val="both"/>
        <w:rPr>
          <w:rFonts w:cstheme="minorHAnsi"/>
          <w:color w:val="000000" w:themeColor="text1"/>
          <w:sz w:val="24"/>
          <w:szCs w:val="24"/>
        </w:rPr>
      </w:pPr>
    </w:p>
    <w:sectPr w:rsidR="00BE26E3" w:rsidRPr="00913178" w:rsidSect="00DF6D13">
      <w:head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F5C" w:rsidRDefault="000D4F5C" w:rsidP="00BE26E3">
      <w:pPr>
        <w:spacing w:after="0" w:line="240" w:lineRule="auto"/>
      </w:pPr>
      <w:r>
        <w:separator/>
      </w:r>
    </w:p>
  </w:endnote>
  <w:endnote w:type="continuationSeparator" w:id="1">
    <w:p w:rsidR="000D4F5C" w:rsidRDefault="000D4F5C" w:rsidP="00BE2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F5C" w:rsidRDefault="000D4F5C" w:rsidP="00BE26E3">
      <w:pPr>
        <w:spacing w:after="0" w:line="240" w:lineRule="auto"/>
      </w:pPr>
      <w:r>
        <w:separator/>
      </w:r>
    </w:p>
  </w:footnote>
  <w:footnote w:type="continuationSeparator" w:id="1">
    <w:p w:rsidR="000D4F5C" w:rsidRDefault="000D4F5C" w:rsidP="00BE2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3464"/>
      <w:docPartObj>
        <w:docPartGallery w:val="Page Numbers (Top of Page)"/>
        <w:docPartUnique/>
      </w:docPartObj>
    </w:sdtPr>
    <w:sdtContent>
      <w:p w:rsidR="00BE26E3" w:rsidRDefault="00BE26E3">
        <w:pPr>
          <w:pStyle w:val="Encabezado"/>
        </w:pPr>
        <w:r w:rsidRPr="00F026C5">
          <w:rPr>
            <w:noProof/>
            <w:lang w:val="es-ES" w:eastAsia="zh-TW"/>
          </w:rPr>
          <w:pict>
            <v:oval id="_x0000_s3073"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3073">
                <w:txbxContent>
                  <w:p w:rsidR="00BE26E3" w:rsidRDefault="00BE26E3">
                    <w:pPr>
                      <w:pStyle w:val="Piedepgina"/>
                      <w:jc w:val="center"/>
                      <w:rPr>
                        <w:b/>
                        <w:color w:val="FFFFFF" w:themeColor="background1"/>
                        <w:sz w:val="32"/>
                        <w:szCs w:val="32"/>
                      </w:rPr>
                    </w:pPr>
                    <w:fldSimple w:instr=" PAGE    \* MERGEFORMAT ">
                      <w:r w:rsidR="00787315" w:rsidRPr="00787315">
                        <w:rPr>
                          <w:b/>
                          <w:noProof/>
                          <w:color w:val="FFFFFF" w:themeColor="background1"/>
                          <w:sz w:val="32"/>
                          <w:szCs w:val="32"/>
                        </w:rPr>
                        <w:t>5</w:t>
                      </w:r>
                    </w:fldSimple>
                  </w:p>
                </w:txbxContent>
              </v:textbox>
              <w10:wrap anchorx="margin" anchory="margin"/>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DA25E1"/>
    <w:rsid w:val="00021BBA"/>
    <w:rsid w:val="000D4F5C"/>
    <w:rsid w:val="001B1C30"/>
    <w:rsid w:val="0040128C"/>
    <w:rsid w:val="00421DB4"/>
    <w:rsid w:val="00665227"/>
    <w:rsid w:val="007311B5"/>
    <w:rsid w:val="00787315"/>
    <w:rsid w:val="00913178"/>
    <w:rsid w:val="009C3F3D"/>
    <w:rsid w:val="00BD114B"/>
    <w:rsid w:val="00BE26E3"/>
    <w:rsid w:val="00DA25E1"/>
    <w:rsid w:val="00DF6D13"/>
    <w:rsid w:val="00E90D3F"/>
    <w:rsid w:val="00F24CBD"/>
    <w:rsid w:val="00FE53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13"/>
  </w:style>
  <w:style w:type="paragraph" w:styleId="Ttulo1">
    <w:name w:val="heading 1"/>
    <w:basedOn w:val="Normal"/>
    <w:next w:val="Normal"/>
    <w:link w:val="Ttulo1Car"/>
    <w:uiPriority w:val="9"/>
    <w:qFormat/>
    <w:rsid w:val="009C3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11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7311B5"/>
    <w:rPr>
      <w:color w:val="0000FF"/>
      <w:u w:val="single"/>
    </w:rPr>
  </w:style>
  <w:style w:type="character" w:customStyle="1" w:styleId="apple-converted-space">
    <w:name w:val="apple-converted-space"/>
    <w:basedOn w:val="Fuentedeprrafopredeter"/>
    <w:rsid w:val="007311B5"/>
  </w:style>
  <w:style w:type="paragraph" w:styleId="Encabezado">
    <w:name w:val="header"/>
    <w:basedOn w:val="Normal"/>
    <w:link w:val="EncabezadoCar"/>
    <w:uiPriority w:val="99"/>
    <w:semiHidden/>
    <w:unhideWhenUsed/>
    <w:rsid w:val="00BE26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E26E3"/>
  </w:style>
  <w:style w:type="paragraph" w:styleId="Piedepgina">
    <w:name w:val="footer"/>
    <w:basedOn w:val="Normal"/>
    <w:link w:val="PiedepginaCar"/>
    <w:uiPriority w:val="99"/>
    <w:unhideWhenUsed/>
    <w:rsid w:val="00BE26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6E3"/>
  </w:style>
  <w:style w:type="character" w:customStyle="1" w:styleId="Ttulo1Car">
    <w:name w:val="Título 1 Car"/>
    <w:basedOn w:val="Fuentedeprrafopredeter"/>
    <w:link w:val="Ttulo1"/>
    <w:uiPriority w:val="9"/>
    <w:rsid w:val="009C3F3D"/>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9C3F3D"/>
    <w:pPr>
      <w:outlineLvl w:val="9"/>
    </w:pPr>
    <w:rPr>
      <w:lang w:val="es-ES"/>
    </w:rPr>
  </w:style>
  <w:style w:type="paragraph" w:styleId="TDC1">
    <w:name w:val="toc 1"/>
    <w:basedOn w:val="Normal"/>
    <w:next w:val="Normal"/>
    <w:autoRedefine/>
    <w:uiPriority w:val="39"/>
    <w:unhideWhenUsed/>
    <w:rsid w:val="009C3F3D"/>
    <w:pPr>
      <w:spacing w:after="100"/>
    </w:pPr>
  </w:style>
  <w:style w:type="paragraph" w:styleId="Textodeglobo">
    <w:name w:val="Balloon Text"/>
    <w:basedOn w:val="Normal"/>
    <w:link w:val="TextodegloboCar"/>
    <w:uiPriority w:val="99"/>
    <w:semiHidden/>
    <w:unhideWhenUsed/>
    <w:rsid w:val="009C3F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F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18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mexico.about.com/od/Pueblos/tp/PAtzcuaro-Y-Janitzio-Dos-Lugares-De-PelIcul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mexico.about.com/od/Cultura-en-movimiento/ig/Nacimien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nmexico.about.com/od/Cultura-en-movimiento/a/Fiestas-Decembrinas-Muy-Mexicanas.htm" TargetMode="External"/><Relationship Id="rId4" Type="http://schemas.openxmlformats.org/officeDocument/2006/relationships/webSettings" Target="webSettings.xml"/><Relationship Id="rId9" Type="http://schemas.openxmlformats.org/officeDocument/2006/relationships/hyperlink" Target="http://enmexico.about.com/od/Pueblos/ss/Xochimilco-Un-Barrio-MAgic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6C8A-C0D7-4EA0-A3D9-4B3E8263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659</Words>
  <Characters>3628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8</cp:revision>
  <dcterms:created xsi:type="dcterms:W3CDTF">2016-03-16T21:48:00Z</dcterms:created>
  <dcterms:modified xsi:type="dcterms:W3CDTF">2016-03-17T01:41:00Z</dcterms:modified>
</cp:coreProperties>
</file>