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464810576"/>
        <w:docPartObj>
          <w:docPartGallery w:val="Cover Pages"/>
          <w:docPartUnique/>
        </w:docPartObj>
      </w:sdtPr>
      <w:sdtEndPr>
        <w:rPr>
          <w:rFonts w:asciiTheme="minorHAnsi" w:eastAsiaTheme="minorHAnsi" w:hAnsiTheme="minorHAnsi" w:cstheme="minorBidi"/>
          <w:sz w:val="22"/>
          <w:szCs w:val="22"/>
          <w:lang w:eastAsia="en-US"/>
        </w:rPr>
      </w:sdtEndPr>
      <w:sdtContent>
        <w:p w:rsidR="00BE613B" w:rsidRDefault="00BE613B">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5601AAF5" wp14:editId="1908541F">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F8FD7F1" wp14:editId="7C5C189B">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428ED43" wp14:editId="61232663">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1C849855" wp14:editId="25D4ABBA">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ítulo"/>
            <w:id w:val="14700071"/>
            <w:placeholder>
              <w:docPart w:val="F29D7116C5ED42E883174ACE787EA172"/>
            </w:placeholder>
            <w:dataBinding w:prefixMappings="xmlns:ns0='http://schemas.openxmlformats.org/package/2006/metadata/core-properties' xmlns:ns1='http://purl.org/dc/elements/1.1/'" w:xpath="/ns0:coreProperties[1]/ns1:title[1]" w:storeItemID="{6C3C8BC8-F283-45AE-878A-BAB7291924A1}"/>
            <w:text/>
          </w:sdtPr>
          <w:sdtContent>
            <w:p w:rsidR="00BE613B" w:rsidRDefault="00BE613B">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Lista de correo</w:t>
              </w:r>
            </w:p>
          </w:sdtContent>
        </w:sdt>
        <w:sdt>
          <w:sdtPr>
            <w:rPr>
              <w:rFonts w:asciiTheme="majorHAnsi" w:eastAsiaTheme="majorEastAsia" w:hAnsiTheme="majorHAnsi" w:cstheme="majorBidi"/>
              <w:sz w:val="36"/>
              <w:szCs w:val="36"/>
            </w:rPr>
            <w:alias w:val="Subtítulo"/>
            <w:id w:val="14700077"/>
            <w:placeholder>
              <w:docPart w:val="3642C86206F149CBB873CB86D055FFBE"/>
            </w:placeholder>
            <w:dataBinding w:prefixMappings="xmlns:ns0='http://schemas.openxmlformats.org/package/2006/metadata/core-properties' xmlns:ns1='http://purl.org/dc/elements/1.1/'" w:xpath="/ns0:coreProperties[1]/ns1:subject[1]" w:storeItemID="{6C3C8BC8-F283-45AE-878A-BAB7291924A1}"/>
            <w:text/>
          </w:sdtPr>
          <w:sdtContent>
            <w:p w:rsidR="00BE613B" w:rsidRDefault="00BE613B">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Tecnologías de la información II</w:t>
              </w:r>
            </w:p>
          </w:sdtContent>
        </w:sdt>
        <w:p w:rsidR="00BE613B" w:rsidRDefault="00BE613B">
          <w:pPr>
            <w:pStyle w:val="Sinespaciado"/>
            <w:rPr>
              <w:rFonts w:asciiTheme="majorHAnsi" w:eastAsiaTheme="majorEastAsia" w:hAnsiTheme="majorHAnsi" w:cstheme="majorBidi"/>
              <w:sz w:val="36"/>
              <w:szCs w:val="36"/>
            </w:rPr>
          </w:pPr>
        </w:p>
        <w:p w:rsidR="00BE613B" w:rsidRDefault="00BE613B">
          <w:pPr>
            <w:pStyle w:val="Sinespaciado"/>
            <w:rPr>
              <w:rFonts w:asciiTheme="majorHAnsi" w:eastAsiaTheme="majorEastAsia" w:hAnsiTheme="majorHAnsi" w:cstheme="majorBidi"/>
              <w:sz w:val="36"/>
              <w:szCs w:val="36"/>
            </w:rPr>
          </w:pPr>
        </w:p>
        <w:sdt>
          <w:sdtPr>
            <w:alias w:val="Fecha"/>
            <w:id w:val="14700083"/>
            <w:placeholder>
              <w:docPart w:val="C477133E6399438BB6E9385BC249914D"/>
            </w:placeholder>
            <w:dataBinding w:prefixMappings="xmlns:ns0='http://schemas.microsoft.com/office/2006/coverPageProps'" w:xpath="/ns0:CoverPageProperties[1]/ns0:PublishDate[1]" w:storeItemID="{55AF091B-3C7A-41E3-B477-F2FDAA23CFDA}"/>
            <w:date w:fullDate="2016-02-26T00:00:00Z">
              <w:dateFormat w:val="dd/MM/yyyy"/>
              <w:lid w:val="es-ES"/>
              <w:storeMappedDataAs w:val="dateTime"/>
              <w:calendar w:val="gregorian"/>
            </w:date>
          </w:sdtPr>
          <w:sdtContent>
            <w:p w:rsidR="00BE613B" w:rsidRDefault="00BE613B">
              <w:pPr>
                <w:pStyle w:val="Sinespaciado"/>
              </w:pPr>
              <w:r>
                <w:rPr>
                  <w:lang w:val="es-ES"/>
                </w:rPr>
                <w:t>26/02/2016</w:t>
              </w:r>
            </w:p>
          </w:sdtContent>
        </w:sdt>
        <w:sdt>
          <w:sdtPr>
            <w:alias w:val="Compañía"/>
            <w:id w:val="14700089"/>
            <w:placeholder>
              <w:docPart w:val="1A56F9BB22854E02BBE64F5E2B0BAB42"/>
            </w:placeholder>
            <w:dataBinding w:prefixMappings="xmlns:ns0='http://schemas.openxmlformats.org/officeDocument/2006/extended-properties'" w:xpath="/ns0:Properties[1]/ns0:Company[1]" w:storeItemID="{6668398D-A668-4E3E-A5EB-62B293D839F1}"/>
            <w:text/>
          </w:sdtPr>
          <w:sdtContent>
            <w:p w:rsidR="00BE613B" w:rsidRDefault="00BE613B">
              <w:pPr>
                <w:pStyle w:val="Sinespaciado"/>
              </w:pPr>
              <w:r>
                <w:t>Lamar</w:t>
              </w:r>
            </w:p>
          </w:sdtContent>
        </w:sdt>
        <w:sdt>
          <w:sdtPr>
            <w:alias w:val="Autor"/>
            <w:id w:val="14700094"/>
            <w:placeholder>
              <w:docPart w:val="3148CDFEC5AD487FBA63D7396D02C23D"/>
            </w:placeholder>
            <w:dataBinding w:prefixMappings="xmlns:ns0='http://schemas.openxmlformats.org/package/2006/metadata/core-properties' xmlns:ns1='http://purl.org/dc/elements/1.1/'" w:xpath="/ns0:coreProperties[1]/ns1:creator[1]" w:storeItemID="{6C3C8BC8-F283-45AE-878A-BAB7291924A1}"/>
            <w:text/>
          </w:sdtPr>
          <w:sdtContent>
            <w:p w:rsidR="00BE613B" w:rsidRDefault="00BE613B">
              <w:pPr>
                <w:pStyle w:val="Sinespaciado"/>
              </w:pPr>
              <w:proofErr w:type="spellStart"/>
              <w:r>
                <w:rPr>
                  <w:lang w:val="es-ES"/>
                </w:rPr>
                <w:t>Adrian</w:t>
              </w:r>
              <w:proofErr w:type="spellEnd"/>
              <w:r>
                <w:rPr>
                  <w:lang w:val="es-ES"/>
                </w:rPr>
                <w:t xml:space="preserve"> Paul Mata</w:t>
              </w:r>
            </w:p>
          </w:sdtContent>
        </w:sdt>
        <w:p w:rsidR="00BE613B" w:rsidRDefault="00BE613B"/>
        <w:p w:rsidR="00BE613B" w:rsidRDefault="00BE613B">
          <w:r w:rsidRPr="00BE613B">
            <w:drawing>
              <wp:inline distT="0" distB="0" distL="0" distR="0">
                <wp:extent cx="5725016" cy="4641011"/>
                <wp:effectExtent l="0" t="0" r="0" b="7620"/>
                <wp:docPr id="2" name="Imagen 2" descr="http://negocioalinstante.net/wp-content/uploads/2013/03/listas-de-correo-listas-de-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gocioalinstante.net/wp-content/uploads/2013/03/listas-de-correo-listas-de-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635" cy="4643134"/>
                        </a:xfrm>
                        <a:prstGeom prst="rect">
                          <a:avLst/>
                        </a:prstGeom>
                        <a:noFill/>
                        <a:ln>
                          <a:noFill/>
                        </a:ln>
                      </pic:spPr>
                    </pic:pic>
                  </a:graphicData>
                </a:graphic>
              </wp:inline>
            </w:drawing>
          </w:r>
          <w:r>
            <w:br w:type="page"/>
          </w:r>
        </w:p>
      </w:sdtContent>
    </w:sdt>
    <w:p w:rsidR="001F6462" w:rsidRPr="007D5AA1" w:rsidRDefault="00BE613B" w:rsidP="007D5AA1">
      <w:pPr>
        <w:pStyle w:val="Ttulo2"/>
        <w:jc w:val="center"/>
        <w:rPr>
          <w:rFonts w:ascii="Courier New" w:hAnsi="Courier New" w:cs="Courier New"/>
          <w:color w:val="FF0000"/>
          <w:sz w:val="32"/>
          <w:szCs w:val="32"/>
        </w:rPr>
      </w:pPr>
      <w:bookmarkStart w:id="0" w:name="_GoBack"/>
      <w:r w:rsidRPr="007D5AA1">
        <w:rPr>
          <w:rFonts w:ascii="Courier New" w:hAnsi="Courier New" w:cs="Courier New"/>
          <w:color w:val="FF0000"/>
          <w:sz w:val="32"/>
          <w:szCs w:val="32"/>
        </w:rPr>
        <w:lastRenderedPageBreak/>
        <w:t>¿Qué es una lista de correo?</w:t>
      </w:r>
    </w:p>
    <w:bookmarkEnd w:id="0"/>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 xml:space="preserve">Una lista de correo es una dirección de correo electrónico, con la particularidad de que cuando se envía un mensaje a esa dirección lo reciben todas aquellas personas </w:t>
      </w:r>
      <w:r w:rsidRPr="007D5AA1">
        <w:rPr>
          <w:rFonts w:ascii="Courier New" w:hAnsi="Courier New" w:cs="Courier New"/>
          <w:sz w:val="24"/>
          <w:szCs w:val="24"/>
        </w:rPr>
        <w:t>que están suscritas a la lista.</w:t>
      </w: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Hay dos tipos de listas de correo, las listas controladas, son aquellas en que sólo podrán enviar mensajes las personas que usted autorice y, las listas abiertas en las que se puede suscribir cualquier persona interesada en el tema.</w:t>
      </w: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drawing>
          <wp:inline distT="0" distB="0" distL="0" distR="0" wp14:anchorId="0516941E" wp14:editId="4E3D056F">
            <wp:extent cx="4434205" cy="3148330"/>
            <wp:effectExtent l="0" t="0" r="4445" b="0"/>
            <wp:docPr id="1" name="Imagen 1" descr="http://manuais.iessanclemente.net/images/d/d4/Lista-de-Corr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uais.iessanclemente.net/images/d/d4/Lista-de-Corre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205" cy="3148330"/>
                    </a:xfrm>
                    <a:prstGeom prst="rect">
                      <a:avLst/>
                    </a:prstGeom>
                    <a:noFill/>
                    <a:ln>
                      <a:noFill/>
                    </a:ln>
                  </pic:spPr>
                </pic:pic>
              </a:graphicData>
            </a:graphic>
          </wp:inline>
        </w:drawing>
      </w: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Aquí una persona envía un mensaje a la dirección de la lista, pero es el software que gestiona la lista el que lo envía a sus destinatarios. En los envíos normales, si un mensaje no llega a su destino por cualquier problema, el remitente recibe un mensaje (automáticamente generado por un programa de gestión de correo, un MTA) informándole del problema.</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 xml:space="preserve">En una lista de correo, con potencialmente miles de suscriptores, es habitual que por cada envío se produzcan algunos errores (cuentas de suscriptores que han dejado de existir, o que sus servidores tienen problemas, etc.). Todos ellos generan mensajes de error que no deben ir a la persona que envió el mensaje original, ni tampoco al software que </w:t>
      </w:r>
      <w:r w:rsidRPr="007D5AA1">
        <w:rPr>
          <w:rFonts w:ascii="Courier New" w:hAnsi="Courier New" w:cs="Courier New"/>
          <w:sz w:val="24"/>
          <w:szCs w:val="24"/>
        </w:rPr>
        <w:lastRenderedPageBreak/>
        <w:t>gestiona la lista (¿qué iba a hacer con ellos?) sino a la persona que gestiona el servidor de listas o al administrador de la lista concreta. Como los mensajes de error que genera un envío se mandan al remitente del sobre, los mensajes de listas de correo suelen llevar en ese lugar una dirección del tipo 'lista-</w:t>
      </w:r>
      <w:proofErr w:type="spellStart"/>
      <w:r w:rsidRPr="007D5AA1">
        <w:rPr>
          <w:rFonts w:ascii="Courier New" w:hAnsi="Courier New" w:cs="Courier New"/>
          <w:sz w:val="24"/>
          <w:szCs w:val="24"/>
        </w:rPr>
        <w:t>owner</w:t>
      </w:r>
      <w:proofErr w:type="spellEnd"/>
      <w:r w:rsidRPr="007D5AA1">
        <w:rPr>
          <w:rFonts w:ascii="Courier New" w:hAnsi="Courier New" w:cs="Courier New"/>
          <w:sz w:val="24"/>
          <w:szCs w:val="24"/>
        </w:rPr>
        <w:t>@...' que es una dirección que en el gestor de listas de correo será un alias a la dirección real de la persona encargada.</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 Cuando respondemos a un mensaje que nos ha llegado de una lista de correo, la respuesta puede ir al remitente original del mensaje o a la propia lista, algo muy habitual, de forma que los 'debates' que se generen sean públicos, pues se supone que interesan a todos.</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 xml:space="preserve">Sin embargo, el remitente del mensaje (cabecera </w:t>
      </w:r>
      <w:proofErr w:type="spellStart"/>
      <w:r w:rsidRPr="007D5AA1">
        <w:rPr>
          <w:rFonts w:ascii="Courier New" w:hAnsi="Courier New" w:cs="Courier New"/>
          <w:sz w:val="24"/>
          <w:szCs w:val="24"/>
        </w:rPr>
        <w:t>From</w:t>
      </w:r>
      <w:proofErr w:type="spellEnd"/>
      <w:r w:rsidRPr="007D5AA1">
        <w:rPr>
          <w:rFonts w:ascii="Courier New" w:hAnsi="Courier New" w:cs="Courier New"/>
          <w:sz w:val="24"/>
          <w:szCs w:val="24"/>
        </w:rPr>
        <w:t>:) debe ser la persona que realmente envió el mensaje, es lo que nos interesa. Si pulsamos el botón '</w:t>
      </w:r>
      <w:proofErr w:type="spellStart"/>
      <w:r w:rsidRPr="007D5AA1">
        <w:rPr>
          <w:rFonts w:ascii="Courier New" w:hAnsi="Courier New" w:cs="Courier New"/>
          <w:sz w:val="24"/>
          <w:szCs w:val="24"/>
        </w:rPr>
        <w:t>Reponder</w:t>
      </w:r>
      <w:proofErr w:type="spellEnd"/>
      <w:r w:rsidRPr="007D5AA1">
        <w:rPr>
          <w:rFonts w:ascii="Courier New" w:hAnsi="Courier New" w:cs="Courier New"/>
          <w:sz w:val="24"/>
          <w:szCs w:val="24"/>
        </w:rPr>
        <w:t>' de nuestro programa de correo, parece que el mensaje irá a esa persona, ¿no? Para estos casos existe una cabecera, '</w:t>
      </w:r>
      <w:proofErr w:type="spellStart"/>
      <w:r w:rsidRPr="007D5AA1">
        <w:rPr>
          <w:rFonts w:ascii="Courier New" w:hAnsi="Courier New" w:cs="Courier New"/>
          <w:sz w:val="24"/>
          <w:szCs w:val="24"/>
        </w:rPr>
        <w:t>Reply</w:t>
      </w:r>
      <w:proofErr w:type="spellEnd"/>
      <w:r w:rsidRPr="007D5AA1">
        <w:rPr>
          <w:rFonts w:ascii="Courier New" w:hAnsi="Courier New" w:cs="Courier New"/>
          <w:sz w:val="24"/>
          <w:szCs w:val="24"/>
        </w:rPr>
        <w:t>-To:', que indica a quién deben ir las respuestas. Si no existe, irán a la dirección remitente del mensaje (no del sobre).</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Esa cabecera la habrá puesto el gestor de listas de correo si la lista está configurada para que las respuestas vayan a ésta en vez de al autor del mensaje.</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 xml:space="preserve">-La dirección destino del mensaje no suele ser la </w:t>
      </w:r>
      <w:proofErr w:type="spellStart"/>
      <w:r w:rsidRPr="007D5AA1">
        <w:rPr>
          <w:rFonts w:ascii="Courier New" w:hAnsi="Courier New" w:cs="Courier New"/>
          <w:sz w:val="24"/>
          <w:szCs w:val="24"/>
        </w:rPr>
        <w:t>peronal</w:t>
      </w:r>
      <w:proofErr w:type="spellEnd"/>
      <w:r w:rsidRPr="007D5AA1">
        <w:rPr>
          <w:rFonts w:ascii="Courier New" w:hAnsi="Courier New" w:cs="Courier New"/>
          <w:sz w:val="24"/>
          <w:szCs w:val="24"/>
        </w:rPr>
        <w:t xml:space="preserve"> nuestra, sino la de la lista (aunque la dirección destino del sobre sí </w:t>
      </w:r>
      <w:proofErr w:type="spellStart"/>
      <w:r w:rsidRPr="007D5AA1">
        <w:rPr>
          <w:rFonts w:ascii="Courier New" w:hAnsi="Courier New" w:cs="Courier New"/>
          <w:sz w:val="24"/>
          <w:szCs w:val="24"/>
        </w:rPr>
        <w:t>fué</w:t>
      </w:r>
      <w:proofErr w:type="spellEnd"/>
      <w:r w:rsidRPr="007D5AA1">
        <w:rPr>
          <w:rFonts w:ascii="Courier New" w:hAnsi="Courier New" w:cs="Courier New"/>
          <w:sz w:val="24"/>
          <w:szCs w:val="24"/>
        </w:rPr>
        <w:t xml:space="preserve"> la nuestra, de otra forma no nos habría llegado el mensaje). Se hace así para que distingamos claramente que ese mensaje lo recibimos a través de la lista, de otra forma sería difícil poderlo saber. De todas formas muchos gestores de listas añaden al principio del asunto (cabecera </w:t>
      </w:r>
      <w:proofErr w:type="spellStart"/>
      <w:r w:rsidRPr="007D5AA1">
        <w:rPr>
          <w:rFonts w:ascii="Courier New" w:hAnsi="Courier New" w:cs="Courier New"/>
          <w:sz w:val="24"/>
          <w:szCs w:val="24"/>
        </w:rPr>
        <w:t>Subject</w:t>
      </w:r>
      <w:proofErr w:type="spellEnd"/>
      <w:r w:rsidRPr="007D5AA1">
        <w:rPr>
          <w:rFonts w:ascii="Courier New" w:hAnsi="Courier New" w:cs="Courier New"/>
          <w:sz w:val="24"/>
          <w:szCs w:val="24"/>
        </w:rPr>
        <w:t>:) de todos los mensajes que se envían el nombre de la lista entre corchetes. Por ejemplo:</w:t>
      </w:r>
    </w:p>
    <w:p w:rsidR="00BE613B" w:rsidRPr="007D5AA1" w:rsidRDefault="00BE613B" w:rsidP="007D5AA1">
      <w:pPr>
        <w:jc w:val="both"/>
        <w:rPr>
          <w:rFonts w:ascii="Courier New" w:hAnsi="Courier New" w:cs="Courier New"/>
          <w:sz w:val="24"/>
          <w:szCs w:val="24"/>
        </w:rPr>
      </w:pPr>
    </w:p>
    <w:p w:rsidR="00BE613B" w:rsidRPr="007D5AA1" w:rsidRDefault="00BE613B" w:rsidP="007D5AA1">
      <w:pPr>
        <w:jc w:val="both"/>
        <w:rPr>
          <w:rFonts w:ascii="Courier New" w:hAnsi="Courier New" w:cs="Courier New"/>
          <w:sz w:val="24"/>
          <w:szCs w:val="24"/>
        </w:rPr>
      </w:pPr>
      <w:r w:rsidRPr="007D5AA1">
        <w:rPr>
          <w:rFonts w:ascii="Courier New" w:hAnsi="Courier New" w:cs="Courier New"/>
          <w:sz w:val="24"/>
          <w:szCs w:val="24"/>
        </w:rPr>
        <w:t>Asunto: [</w:t>
      </w:r>
      <w:proofErr w:type="spellStart"/>
      <w:r w:rsidRPr="007D5AA1">
        <w:rPr>
          <w:rFonts w:ascii="Courier New" w:hAnsi="Courier New" w:cs="Courier New"/>
          <w:sz w:val="24"/>
          <w:szCs w:val="24"/>
        </w:rPr>
        <w:t>UsuariosLinux</w:t>
      </w:r>
      <w:proofErr w:type="spellEnd"/>
      <w:r w:rsidRPr="007D5AA1">
        <w:rPr>
          <w:rFonts w:ascii="Courier New" w:hAnsi="Courier New" w:cs="Courier New"/>
          <w:sz w:val="24"/>
          <w:szCs w:val="24"/>
        </w:rPr>
        <w:t xml:space="preserve">] Pregunta </w:t>
      </w:r>
      <w:proofErr w:type="gramStart"/>
      <w:r w:rsidRPr="007D5AA1">
        <w:rPr>
          <w:rFonts w:ascii="Courier New" w:hAnsi="Courier New" w:cs="Courier New"/>
          <w:sz w:val="24"/>
          <w:szCs w:val="24"/>
        </w:rPr>
        <w:t>sobre ...</w:t>
      </w:r>
      <w:proofErr w:type="gramEnd"/>
    </w:p>
    <w:sectPr w:rsidR="00BE613B" w:rsidRPr="007D5AA1" w:rsidSect="00BE613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3B"/>
    <w:rsid w:val="001F6462"/>
    <w:rsid w:val="005337B0"/>
    <w:rsid w:val="005F66D8"/>
    <w:rsid w:val="007D5AA1"/>
    <w:rsid w:val="008B74F7"/>
    <w:rsid w:val="00955F02"/>
    <w:rsid w:val="00A7534B"/>
    <w:rsid w:val="00BE613B"/>
    <w:rsid w:val="00D518EC"/>
    <w:rsid w:val="00F331FA"/>
    <w:rsid w:val="00F753DE"/>
    <w:rsid w:val="00FF7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D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61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E613B"/>
    <w:rPr>
      <w:rFonts w:eastAsiaTheme="minorEastAsia"/>
      <w:lang w:eastAsia="es-MX"/>
    </w:rPr>
  </w:style>
  <w:style w:type="paragraph" w:styleId="Textodeglobo">
    <w:name w:val="Balloon Text"/>
    <w:basedOn w:val="Normal"/>
    <w:link w:val="TextodegloboCar"/>
    <w:uiPriority w:val="99"/>
    <w:semiHidden/>
    <w:unhideWhenUsed/>
    <w:rsid w:val="00BE6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13B"/>
    <w:rPr>
      <w:rFonts w:ascii="Tahoma" w:hAnsi="Tahoma" w:cs="Tahoma"/>
      <w:sz w:val="16"/>
      <w:szCs w:val="16"/>
    </w:rPr>
  </w:style>
  <w:style w:type="character" w:customStyle="1" w:styleId="Ttulo2Car">
    <w:name w:val="Título 2 Car"/>
    <w:basedOn w:val="Fuentedeprrafopredeter"/>
    <w:link w:val="Ttulo2"/>
    <w:uiPriority w:val="9"/>
    <w:rsid w:val="007D5A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D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61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E613B"/>
    <w:rPr>
      <w:rFonts w:eastAsiaTheme="minorEastAsia"/>
      <w:lang w:eastAsia="es-MX"/>
    </w:rPr>
  </w:style>
  <w:style w:type="paragraph" w:styleId="Textodeglobo">
    <w:name w:val="Balloon Text"/>
    <w:basedOn w:val="Normal"/>
    <w:link w:val="TextodegloboCar"/>
    <w:uiPriority w:val="99"/>
    <w:semiHidden/>
    <w:unhideWhenUsed/>
    <w:rsid w:val="00BE6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13B"/>
    <w:rPr>
      <w:rFonts w:ascii="Tahoma" w:hAnsi="Tahoma" w:cs="Tahoma"/>
      <w:sz w:val="16"/>
      <w:szCs w:val="16"/>
    </w:rPr>
  </w:style>
  <w:style w:type="character" w:customStyle="1" w:styleId="Ttulo2Car">
    <w:name w:val="Título 2 Car"/>
    <w:basedOn w:val="Fuentedeprrafopredeter"/>
    <w:link w:val="Ttulo2"/>
    <w:uiPriority w:val="9"/>
    <w:rsid w:val="007D5A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D7116C5ED42E883174ACE787EA172"/>
        <w:category>
          <w:name w:val="General"/>
          <w:gallery w:val="placeholder"/>
        </w:category>
        <w:types>
          <w:type w:val="bbPlcHdr"/>
        </w:types>
        <w:behaviors>
          <w:behavior w:val="content"/>
        </w:behaviors>
        <w:guid w:val="{190E76AC-FF82-40CB-8A1D-E661E280C187}"/>
      </w:docPartPr>
      <w:docPartBody>
        <w:p w:rsidR="00000000" w:rsidRDefault="000D7BA4" w:rsidP="000D7BA4">
          <w:pPr>
            <w:pStyle w:val="F29D7116C5ED42E883174ACE787EA172"/>
          </w:pPr>
          <w:r>
            <w:rPr>
              <w:rFonts w:asciiTheme="majorHAnsi" w:eastAsiaTheme="majorEastAsia" w:hAnsiTheme="majorHAnsi" w:cstheme="majorBidi"/>
              <w:sz w:val="72"/>
              <w:szCs w:val="72"/>
              <w:lang w:val="es-ES"/>
            </w:rPr>
            <w:t>[Escriba el título del documento]</w:t>
          </w:r>
        </w:p>
      </w:docPartBody>
    </w:docPart>
    <w:docPart>
      <w:docPartPr>
        <w:name w:val="3642C86206F149CBB873CB86D055FFBE"/>
        <w:category>
          <w:name w:val="General"/>
          <w:gallery w:val="placeholder"/>
        </w:category>
        <w:types>
          <w:type w:val="bbPlcHdr"/>
        </w:types>
        <w:behaviors>
          <w:behavior w:val="content"/>
        </w:behaviors>
        <w:guid w:val="{FD063A3D-D788-4EF6-9ECC-AC6BE74FC0A5}"/>
      </w:docPartPr>
      <w:docPartBody>
        <w:p w:rsidR="00000000" w:rsidRDefault="000D7BA4" w:rsidP="000D7BA4">
          <w:pPr>
            <w:pStyle w:val="3642C86206F149CBB873CB86D055FFBE"/>
          </w:pPr>
          <w:r>
            <w:rPr>
              <w:rFonts w:asciiTheme="majorHAnsi" w:eastAsiaTheme="majorEastAsia" w:hAnsiTheme="majorHAnsi" w:cstheme="majorBidi"/>
              <w:sz w:val="36"/>
              <w:szCs w:val="36"/>
              <w:lang w:val="es-ES"/>
            </w:rPr>
            <w:t>[Escriba el subtítulo del documento]</w:t>
          </w:r>
        </w:p>
      </w:docPartBody>
    </w:docPart>
    <w:docPart>
      <w:docPartPr>
        <w:name w:val="C477133E6399438BB6E9385BC249914D"/>
        <w:category>
          <w:name w:val="General"/>
          <w:gallery w:val="placeholder"/>
        </w:category>
        <w:types>
          <w:type w:val="bbPlcHdr"/>
        </w:types>
        <w:behaviors>
          <w:behavior w:val="content"/>
        </w:behaviors>
        <w:guid w:val="{A2C37B51-A217-41B4-BDB8-DBA7B58C636A}"/>
      </w:docPartPr>
      <w:docPartBody>
        <w:p w:rsidR="00000000" w:rsidRDefault="000D7BA4" w:rsidP="000D7BA4">
          <w:pPr>
            <w:pStyle w:val="C477133E6399438BB6E9385BC249914D"/>
          </w:pPr>
          <w:r>
            <w:rPr>
              <w:lang w:val="es-ES"/>
            </w:rPr>
            <w:t>[Seleccione la fecha]</w:t>
          </w:r>
        </w:p>
      </w:docPartBody>
    </w:docPart>
    <w:docPart>
      <w:docPartPr>
        <w:name w:val="1A56F9BB22854E02BBE64F5E2B0BAB42"/>
        <w:category>
          <w:name w:val="General"/>
          <w:gallery w:val="placeholder"/>
        </w:category>
        <w:types>
          <w:type w:val="bbPlcHdr"/>
        </w:types>
        <w:behaviors>
          <w:behavior w:val="content"/>
        </w:behaviors>
        <w:guid w:val="{A112DE19-7A75-4C74-B547-F079EEF5832E}"/>
      </w:docPartPr>
      <w:docPartBody>
        <w:p w:rsidR="00000000" w:rsidRDefault="000D7BA4" w:rsidP="000D7BA4">
          <w:pPr>
            <w:pStyle w:val="1A56F9BB22854E02BBE64F5E2B0BAB42"/>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A4"/>
    <w:rsid w:val="000D7BA4"/>
    <w:rsid w:val="003C0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9D7116C5ED42E883174ACE787EA172">
    <w:name w:val="F29D7116C5ED42E883174ACE787EA172"/>
    <w:rsid w:val="000D7BA4"/>
  </w:style>
  <w:style w:type="paragraph" w:customStyle="1" w:styleId="3642C86206F149CBB873CB86D055FFBE">
    <w:name w:val="3642C86206F149CBB873CB86D055FFBE"/>
    <w:rsid w:val="000D7BA4"/>
  </w:style>
  <w:style w:type="paragraph" w:customStyle="1" w:styleId="C477133E6399438BB6E9385BC249914D">
    <w:name w:val="C477133E6399438BB6E9385BC249914D"/>
    <w:rsid w:val="000D7BA4"/>
  </w:style>
  <w:style w:type="paragraph" w:customStyle="1" w:styleId="1A56F9BB22854E02BBE64F5E2B0BAB42">
    <w:name w:val="1A56F9BB22854E02BBE64F5E2B0BAB42"/>
    <w:rsid w:val="000D7BA4"/>
  </w:style>
  <w:style w:type="paragraph" w:customStyle="1" w:styleId="3148CDFEC5AD487FBA63D7396D02C23D">
    <w:name w:val="3148CDFEC5AD487FBA63D7396D02C23D"/>
    <w:rsid w:val="000D7B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9D7116C5ED42E883174ACE787EA172">
    <w:name w:val="F29D7116C5ED42E883174ACE787EA172"/>
    <w:rsid w:val="000D7BA4"/>
  </w:style>
  <w:style w:type="paragraph" w:customStyle="1" w:styleId="3642C86206F149CBB873CB86D055FFBE">
    <w:name w:val="3642C86206F149CBB873CB86D055FFBE"/>
    <w:rsid w:val="000D7BA4"/>
  </w:style>
  <w:style w:type="paragraph" w:customStyle="1" w:styleId="C477133E6399438BB6E9385BC249914D">
    <w:name w:val="C477133E6399438BB6E9385BC249914D"/>
    <w:rsid w:val="000D7BA4"/>
  </w:style>
  <w:style w:type="paragraph" w:customStyle="1" w:styleId="1A56F9BB22854E02BBE64F5E2B0BAB42">
    <w:name w:val="1A56F9BB22854E02BBE64F5E2B0BAB42"/>
    <w:rsid w:val="000D7BA4"/>
  </w:style>
  <w:style w:type="paragraph" w:customStyle="1" w:styleId="3148CDFEC5AD487FBA63D7396D02C23D">
    <w:name w:val="3148CDFEC5AD487FBA63D7396D02C23D"/>
    <w:rsid w:val="000D7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correo</dc:title>
  <dc:subject>Tecnologías de la información II</dc:subject>
  <dc:creator>Adrian Paul Mata</dc:creator>
  <cp:lastModifiedBy>Adriana</cp:lastModifiedBy>
  <cp:revision>2</cp:revision>
  <dcterms:created xsi:type="dcterms:W3CDTF">2016-02-27T02:28:00Z</dcterms:created>
  <dcterms:modified xsi:type="dcterms:W3CDTF">2016-02-27T02:41:00Z</dcterms:modified>
</cp:coreProperties>
</file>