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Cuerpo"/>
        <w:bidi w:val="0"/>
      </w:pPr>
      <w: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966959</wp:posOffset>
            </wp:positionH>
            <wp:positionV relativeFrom="page">
              <wp:posOffset>720000</wp:posOffset>
            </wp:positionV>
            <wp:extent cx="4173438" cy="4173438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tif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3438" cy="417343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Cuerpo"/>
        <w:bidi w:val="0"/>
      </w:pPr>
    </w:p>
    <w:p>
      <w:pPr>
        <w:pStyle w:val="Cuerpo A"/>
        <w:spacing w:line="360" w:lineRule="auto"/>
        <w:jc w:val="center"/>
        <w:rPr>
          <w:rStyle w:val="Ninguno"/>
          <w:rFonts w:ascii="Courier New" w:hAnsi="Courier New"/>
          <w:sz w:val="24"/>
          <w:szCs w:val="24"/>
        </w:rPr>
      </w:pPr>
    </w:p>
    <w:p>
      <w:pPr>
        <w:pStyle w:val="Cuerpo A"/>
        <w:spacing w:line="360" w:lineRule="auto"/>
        <w:jc w:val="center"/>
        <w:rPr>
          <w:rStyle w:val="Ninguno"/>
          <w:rFonts w:ascii="Courier New" w:cs="Courier New" w:hAnsi="Courier New" w:eastAsia="Courier New"/>
          <w:sz w:val="24"/>
          <w:szCs w:val="24"/>
        </w:rPr>
      </w:pPr>
      <w:r>
        <w:rPr>
          <w:rStyle w:val="Ninguno"/>
          <w:rFonts w:ascii="Courier New" w:hAnsi="Courier New"/>
          <w:sz w:val="24"/>
          <w:szCs w:val="24"/>
          <w:rtl w:val="0"/>
          <w:lang w:val="es-ES_tradnl"/>
        </w:rPr>
        <w:t>Javier Arturo Aguilar Corona</w:t>
      </w:r>
    </w:p>
    <w:p>
      <w:pPr>
        <w:pStyle w:val="Cuerpo A"/>
        <w:spacing w:line="360" w:lineRule="auto"/>
        <w:jc w:val="center"/>
        <w:rPr>
          <w:rStyle w:val="Ninguno"/>
          <w:rFonts w:ascii="Courier New" w:cs="Courier New" w:hAnsi="Courier New" w:eastAsia="Courier New"/>
          <w:sz w:val="24"/>
          <w:szCs w:val="24"/>
        </w:rPr>
      </w:pPr>
      <w:r>
        <w:rPr>
          <w:rStyle w:val="Ninguno"/>
          <w:rFonts w:ascii="Courier New" w:hAnsi="Courier New"/>
          <w:sz w:val="24"/>
          <w:szCs w:val="24"/>
          <w:rtl w:val="0"/>
          <w:lang w:val="es-ES_tradnl"/>
        </w:rPr>
        <w:t>2</w:t>
      </w:r>
      <w:r>
        <w:rPr>
          <w:rStyle w:val="Ninguno"/>
          <w:rFonts w:ascii="Courier New" w:hAnsi="Courier New"/>
          <w:sz w:val="24"/>
          <w:szCs w:val="24"/>
          <w:rtl w:val="0"/>
          <w:lang w:val="es-ES_tradnl"/>
        </w:rPr>
        <w:t>.B</w:t>
      </w:r>
    </w:p>
    <w:p>
      <w:pPr>
        <w:pStyle w:val="Cuerpo A"/>
        <w:spacing w:line="360" w:lineRule="auto"/>
        <w:jc w:val="center"/>
        <w:rPr>
          <w:rStyle w:val="Ninguno"/>
          <w:rFonts w:ascii="Courier New" w:cs="Courier New" w:hAnsi="Courier New" w:eastAsia="Courier New"/>
          <w:sz w:val="24"/>
          <w:szCs w:val="24"/>
        </w:rPr>
      </w:pPr>
      <w:r>
        <w:rPr>
          <w:rStyle w:val="Ninguno"/>
          <w:rFonts w:ascii="Courier New" w:hAnsi="Courier New"/>
          <w:sz w:val="24"/>
          <w:szCs w:val="24"/>
          <w:rtl w:val="0"/>
          <w:lang w:val="es-ES_tradnl"/>
        </w:rPr>
        <w:t>BEO4125</w:t>
      </w:r>
    </w:p>
    <w:p>
      <w:pPr>
        <w:pStyle w:val="Cuerpo A"/>
        <w:spacing w:line="360" w:lineRule="auto"/>
        <w:jc w:val="center"/>
        <w:rPr>
          <w:rStyle w:val="Ninguno"/>
          <w:rFonts w:ascii="Courier New" w:cs="Courier New" w:hAnsi="Courier New" w:eastAsia="Courier New"/>
          <w:sz w:val="24"/>
          <w:szCs w:val="24"/>
        </w:rPr>
      </w:pPr>
      <w:r>
        <w:rPr>
          <w:rStyle w:val="Ninguno"/>
          <w:rFonts w:ascii="Courier New" w:hAnsi="Courier New"/>
          <w:sz w:val="24"/>
          <w:szCs w:val="24"/>
          <w:rtl w:val="0"/>
          <w:lang w:val="es-ES_tradnl"/>
        </w:rPr>
        <w:t>Tecnologias De La Informaci</w:t>
      </w:r>
      <w:r>
        <w:rPr>
          <w:rStyle w:val="Ninguno"/>
          <w:rFonts w:ascii="Courier New" w:hAnsi="Courier New" w:hint="default"/>
          <w:sz w:val="24"/>
          <w:szCs w:val="24"/>
          <w:rtl w:val="0"/>
          <w:lang w:val="es-ES_tradnl"/>
        </w:rPr>
        <w:t>ó</w:t>
      </w:r>
      <w:r>
        <w:rPr>
          <w:rStyle w:val="Ninguno"/>
          <w:rFonts w:ascii="Courier New" w:hAnsi="Courier New"/>
          <w:sz w:val="24"/>
          <w:szCs w:val="24"/>
          <w:rtl w:val="0"/>
          <w:lang w:val="es-ES_tradnl"/>
        </w:rPr>
        <w:t>n II</w:t>
      </w:r>
    </w:p>
    <w:p>
      <w:pPr>
        <w:pStyle w:val="Cuerpo A"/>
        <w:spacing w:line="360" w:lineRule="auto"/>
        <w:jc w:val="center"/>
        <w:rPr>
          <w:rFonts w:ascii="Courier New" w:cs="Courier New" w:hAnsi="Courier New" w:eastAsia="Courier New"/>
        </w:rPr>
      </w:pPr>
      <w:r>
        <w:rPr>
          <w:rStyle w:val="Ninguno"/>
          <w:rFonts w:ascii="Courier New" w:hAnsi="Courier New"/>
          <w:sz w:val="24"/>
          <w:szCs w:val="24"/>
          <w:rtl w:val="0"/>
          <w:lang w:val="es-ES_tradnl"/>
        </w:rPr>
        <w:t>12 De Febrero Del 2016</w:t>
      </w: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jc w:val="both"/>
        <w:rPr>
          <w:rFonts w:ascii="Courier New" w:cs="Courier New" w:hAnsi="Courier New" w:eastAsia="Courier New"/>
          <w:b w:val="1"/>
          <w:bCs w:val="1"/>
          <w:sz w:val="32"/>
          <w:szCs w:val="32"/>
        </w:rPr>
      </w:pPr>
      <w:r>
        <w:rPr>
          <w:rFonts w:ascii="Courier New" w:hAnsi="Courier New"/>
          <w:b w:val="1"/>
          <w:bCs w:val="1"/>
          <w:sz w:val="32"/>
          <w:szCs w:val="32"/>
          <w:rtl w:val="0"/>
          <w:lang w:val="es-ES_tradnl"/>
        </w:rPr>
        <w:t>lista de correo electr</w:t>
      </w:r>
      <w:r>
        <w:rPr>
          <w:rFonts w:ascii="Courier New" w:hAnsi="Courier New" w:hint="default"/>
          <w:b w:val="1"/>
          <w:bCs w:val="1"/>
          <w:sz w:val="32"/>
          <w:szCs w:val="32"/>
          <w:rtl w:val="0"/>
          <w:lang w:val="es-ES_tradnl"/>
        </w:rPr>
        <w:t>ó</w:t>
      </w:r>
      <w:r>
        <w:rPr>
          <w:rFonts w:ascii="Courier New" w:hAnsi="Courier New"/>
          <w:b w:val="1"/>
          <w:bCs w:val="1"/>
          <w:sz w:val="32"/>
          <w:szCs w:val="32"/>
          <w:rtl w:val="0"/>
          <w:lang w:val="es-ES_tradnl"/>
        </w:rPr>
        <w:t>nico</w:t>
      </w:r>
    </w:p>
    <w:p>
      <w:pPr>
        <w:pStyle w:val="Cuerpo"/>
        <w:jc w:val="both"/>
        <w:rPr>
          <w:rFonts w:ascii="Courier New" w:cs="Courier New" w:hAnsi="Courier New" w:eastAsia="Courier New"/>
          <w:sz w:val="24"/>
          <w:szCs w:val="24"/>
        </w:rPr>
      </w:pPr>
    </w:p>
    <w:p>
      <w:pPr>
        <w:pStyle w:val="Cuerpo"/>
        <w:jc w:val="both"/>
        <w:rPr>
          <w:rFonts w:ascii="Courier New" w:cs="Courier New" w:hAnsi="Courier New" w:eastAsia="Courier New"/>
          <w:sz w:val="24"/>
          <w:szCs w:val="24"/>
        </w:rPr>
      </w:pPr>
      <w:r>
        <w:rPr>
          <w:rFonts w:ascii="Courier New" w:cs="Courier New" w:hAnsi="Courier New" w:eastAsia="Courier New"/>
          <w:sz w:val="24"/>
          <w:szCs w:val="24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702793</wp:posOffset>
            </wp:positionH>
            <wp:positionV relativeFrom="line">
              <wp:posOffset>322579</wp:posOffset>
            </wp:positionV>
            <wp:extent cx="4701769" cy="3346851"/>
            <wp:effectExtent l="0" t="0" r="0" b="0"/>
            <wp:wrapTopAndBottom distT="152400" distB="15240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asted-image.tiff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1769" cy="334685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Cuerpo"/>
        <w:jc w:val="both"/>
        <w:rPr>
          <w:rFonts w:ascii="Courier New" w:cs="Courier New" w:hAnsi="Courier New" w:eastAsia="Courier New"/>
          <w:sz w:val="24"/>
          <w:szCs w:val="24"/>
        </w:rPr>
      </w:pPr>
      <w:r>
        <w:rPr>
          <w:rFonts w:ascii="Courier New" w:hAnsi="Courier New"/>
          <w:sz w:val="24"/>
          <w:szCs w:val="24"/>
          <w:rtl w:val="0"/>
          <w:lang w:val="es-ES_tradnl"/>
        </w:rPr>
        <w:t>ES UNA FUNCION ESPECIAL QUE PERMITE LA DISTRIBUCION DE MENSAJE ENTRE MULTIPLES USUARIOS DE INTERNET DE FORMA SIMULTANEA.</w:t>
      </w:r>
    </w:p>
    <w:p>
      <w:pPr>
        <w:pStyle w:val="Cuerpo"/>
        <w:jc w:val="both"/>
        <w:rPr>
          <w:rFonts w:ascii="Courier New" w:cs="Courier New" w:hAnsi="Courier New" w:eastAsia="Courier New"/>
          <w:sz w:val="24"/>
          <w:szCs w:val="24"/>
        </w:rPr>
      </w:pPr>
    </w:p>
    <w:p>
      <w:pPr>
        <w:pStyle w:val="Cuerpo"/>
        <w:jc w:val="both"/>
        <w:rPr>
          <w:rFonts w:ascii="Courier New" w:cs="Courier New" w:hAnsi="Courier New" w:eastAsia="Courier New"/>
          <w:sz w:val="24"/>
          <w:szCs w:val="24"/>
        </w:rPr>
      </w:pPr>
      <w:r>
        <w:rPr>
          <w:rFonts w:ascii="Courier New" w:cs="Courier New" w:hAnsi="Courier New" w:eastAsia="Courier New"/>
          <w:sz w:val="24"/>
          <w:szCs w:val="24"/>
        </w:rP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posOffset>1811840</wp:posOffset>
            </wp:positionH>
            <wp:positionV relativeFrom="line">
              <wp:posOffset>208496</wp:posOffset>
            </wp:positionV>
            <wp:extent cx="3227622" cy="3313692"/>
            <wp:effectExtent l="0" t="0" r="0" b="0"/>
            <wp:wrapTopAndBottom distT="152400" distB="152400"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pasted-image.tiff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3227622" cy="331369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Cuerpo"/>
        <w:jc w:val="both"/>
        <w:rPr>
          <w:rFonts w:ascii="Courier New" w:cs="Courier New" w:hAnsi="Courier New" w:eastAsia="Courier New"/>
          <w:sz w:val="24"/>
          <w:szCs w:val="24"/>
        </w:rPr>
      </w:pPr>
      <w:r>
        <w:rPr>
          <w:rFonts w:ascii="Courier New" w:hAnsi="Courier New"/>
          <w:sz w:val="24"/>
          <w:szCs w:val="24"/>
          <w:rtl w:val="0"/>
          <w:lang w:val="es-ES_tradnl"/>
        </w:rPr>
        <w:t>El funcionamiento es muy sencillo, en las listas de correo hay una figura que es el majordomo de listas que gestiona la automatizaci</w:t>
      </w:r>
      <w:r>
        <w:rPr>
          <w:rFonts w:ascii="Courier New" w:hAnsi="Courier New" w:hint="default"/>
          <w:sz w:val="24"/>
          <w:szCs w:val="24"/>
          <w:rtl w:val="0"/>
          <w:lang w:val="es-ES_tradnl"/>
        </w:rPr>
        <w:t>ó</w:t>
      </w:r>
      <w:r>
        <w:rPr>
          <w:rFonts w:ascii="Courier New" w:hAnsi="Courier New"/>
          <w:sz w:val="24"/>
          <w:szCs w:val="24"/>
          <w:rtl w:val="0"/>
          <w:lang w:val="es-ES_tradnl"/>
        </w:rPr>
        <w:t>n de las altas, bajas y otras opciones de todas las listas disponibles en un dominio.</w:t>
      </w:r>
    </w:p>
    <w:p>
      <w:pPr>
        <w:pStyle w:val="Cuerpo"/>
        <w:jc w:val="both"/>
        <w:rPr>
          <w:rFonts w:ascii="Courier New" w:cs="Courier New" w:hAnsi="Courier New" w:eastAsia="Courier New"/>
          <w:sz w:val="24"/>
          <w:szCs w:val="24"/>
        </w:rPr>
      </w:pPr>
      <w:r>
        <w:rPr>
          <w:rFonts w:ascii="Courier New" w:hAnsi="Courier New"/>
          <w:sz w:val="24"/>
          <w:szCs w:val="24"/>
          <w:rtl w:val="0"/>
          <w:lang w:val="es-ES_tradnl"/>
        </w:rPr>
        <w:t>Cuando alguien se suscribe a una lista de correo, a partir de ese momento recibe todos los mensajes que la gente env</w:t>
      </w:r>
      <w:r>
        <w:rPr>
          <w:rFonts w:ascii="Courier New" w:hAnsi="Courier New" w:hint="default"/>
          <w:sz w:val="24"/>
          <w:szCs w:val="24"/>
          <w:rtl w:val="0"/>
        </w:rPr>
        <w:t>í</w:t>
      </w:r>
      <w:r>
        <w:rPr>
          <w:rFonts w:ascii="Courier New" w:hAnsi="Courier New"/>
          <w:sz w:val="24"/>
          <w:szCs w:val="24"/>
          <w:rtl w:val="0"/>
          <w:lang w:val="es-ES_tradnl"/>
        </w:rPr>
        <w:t>e a la lista. Si desea dar su opini</w:t>
      </w:r>
      <w:r>
        <w:rPr>
          <w:rFonts w:ascii="Courier New" w:hAnsi="Courier New" w:hint="default"/>
          <w:sz w:val="24"/>
          <w:szCs w:val="24"/>
          <w:rtl w:val="0"/>
          <w:lang w:val="es-ES_tradnl"/>
        </w:rPr>
        <w:t>ó</w:t>
      </w:r>
      <w:r>
        <w:rPr>
          <w:rFonts w:ascii="Courier New" w:hAnsi="Courier New"/>
          <w:sz w:val="24"/>
          <w:szCs w:val="24"/>
          <w:rtl w:val="0"/>
          <w:lang w:val="es-ES_tradnl"/>
        </w:rPr>
        <w:t>n sobre un tema simplemente debe enviar un mensaje y lo recibir</w:t>
      </w:r>
      <w:r>
        <w:rPr>
          <w:rFonts w:ascii="Courier New" w:hAnsi="Courier New" w:hint="default"/>
          <w:sz w:val="24"/>
          <w:szCs w:val="24"/>
          <w:rtl w:val="0"/>
        </w:rPr>
        <w:t>á</w:t>
      </w:r>
      <w:r>
        <w:rPr>
          <w:rFonts w:ascii="Courier New" w:hAnsi="Courier New"/>
          <w:sz w:val="24"/>
          <w:szCs w:val="24"/>
          <w:rtl w:val="0"/>
          <w:lang w:val="es-ES_tradnl"/>
        </w:rPr>
        <w:t>n todos los que est</w:t>
      </w:r>
      <w:r>
        <w:rPr>
          <w:rFonts w:ascii="Courier New" w:hAnsi="Courier New" w:hint="default"/>
          <w:sz w:val="24"/>
          <w:szCs w:val="24"/>
          <w:rtl w:val="0"/>
        </w:rPr>
        <w:t>á</w:t>
      </w:r>
      <w:r>
        <w:rPr>
          <w:rFonts w:ascii="Courier New" w:hAnsi="Courier New"/>
          <w:sz w:val="24"/>
          <w:szCs w:val="24"/>
          <w:rtl w:val="0"/>
          <w:lang w:val="pt-PT"/>
        </w:rPr>
        <w:t>n suscritos.</w:t>
      </w: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  <w:r/>
    </w:p>
    <w:sectPr>
      <w:headerReference w:type="default" r:id="rId7"/>
      <w:footerReference w:type="default" r:id="rId8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  <w:font w:name="Courier New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español" w:val="‘“(〔[{〈《「『【⦅〘〖«〝︵︷︹︻︽︿﹁﹃﹇﹙﹛﹝｢"/>
  <w:noLineBreaksBefore w:lang="español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Cuerpo">
    <w:name w:val="Cuerpo"/>
    <w:next w:val="Cuerpo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</w:rPr>
  </w:style>
  <w:style w:type="paragraph" w:styleId="Cuerpo A">
    <w:name w:val="Cuerpo A"/>
    <w:next w:val="Cuerpo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</w:rPr>
  </w:style>
  <w:style w:type="character" w:styleId="Ninguno">
    <w:name w:val="Ninguno"/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tif"/><Relationship Id="rId5" Type="http://schemas.openxmlformats.org/officeDocument/2006/relationships/image" Target="media/image2.tif"/><Relationship Id="rId6" Type="http://schemas.openxmlformats.org/officeDocument/2006/relationships/image" Target="media/image3.tif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theme" Target="theme/theme1.xml"/></Relationships>

</file>

<file path=word/theme/_rels/theme1.xml.rels><?xml version="1.0" encoding="UTF-8" standalone="yes"?><Relationships xmlns="http://schemas.openxmlformats.org/package/2006/relationships"><Relationship Id="rId1" Type="http://schemas.openxmlformats.org/officeDocument/2006/relationships/image" Target="../media/image1.pn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r:embed="rId1"/>
          <a:srcRect l="0" t="0" r="0" b="0"/>
          <a:tile tx="0" ty="0" sx="100000" sy="100000" flip="none" algn="tl"/>
        </a:blipFill>
        <a:ln w="12700" cap="flat">
          <a:noFill/>
          <a:miter lim="400000"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>
              <a:outerShdw sx="100000" sy="100000" kx="0" ky="0" algn="b" rotWithShape="0" blurRad="25400" dist="23998" dir="270000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