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852FE" w:rsidRDefault="00D852FE" w:rsidP="00D852FE">
      <w:pPr>
        <w:jc w:val="both"/>
        <w:rPr>
          <w:rFonts w:ascii="Courier New" w:hAnsi="Courier New" w:cs="Courier New"/>
          <w:sz w:val="24"/>
        </w:rPr>
      </w:pPr>
    </w:p>
    <w:p w:rsidR="00D852FE" w:rsidRDefault="00D852FE" w:rsidP="00D852FE">
      <w:pPr>
        <w:jc w:val="both"/>
        <w:rPr>
          <w:rFonts w:ascii="Courier New" w:hAnsi="Courier New" w:cs="Courier New"/>
          <w:sz w:val="24"/>
        </w:rPr>
      </w:pPr>
      <w:r>
        <w:rPr>
          <w:rFonts w:ascii="Courier New" w:hAnsi="Courier New" w:cs="Courier New"/>
          <w:noProof/>
          <w:sz w:val="24"/>
          <w:lang w:eastAsia="es-MX"/>
        </w:rPr>
        <w:drawing>
          <wp:inline distT="0" distB="0" distL="0" distR="0">
            <wp:extent cx="5895975" cy="1047750"/>
            <wp:effectExtent l="0" t="0" r="9525" b="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carga.jpg"/>
                    <pic:cNvPicPr/>
                  </pic:nvPicPr>
                  <pic:blipFill>
                    <a:blip r:embed="rId5">
                      <a:extLst>
                        <a:ext uri="{28A0092B-C50C-407E-A947-70E740481C1C}">
                          <a14:useLocalDpi xmlns:a14="http://schemas.microsoft.com/office/drawing/2010/main" val="0"/>
                        </a:ext>
                      </a:extLst>
                    </a:blip>
                    <a:stretch>
                      <a:fillRect/>
                    </a:stretch>
                  </pic:blipFill>
                  <pic:spPr>
                    <a:xfrm>
                      <a:off x="0" y="0"/>
                      <a:ext cx="5895975" cy="1047750"/>
                    </a:xfrm>
                    <a:prstGeom prst="rect">
                      <a:avLst/>
                    </a:prstGeom>
                  </pic:spPr>
                </pic:pic>
              </a:graphicData>
            </a:graphic>
          </wp:inline>
        </w:drawing>
      </w:r>
    </w:p>
    <w:p w:rsidR="00D852FE" w:rsidRDefault="00D852FE" w:rsidP="00D852FE">
      <w:pPr>
        <w:jc w:val="both"/>
        <w:rPr>
          <w:rFonts w:ascii="Courier New" w:hAnsi="Courier New" w:cs="Courier New"/>
          <w:sz w:val="24"/>
        </w:rPr>
      </w:pPr>
    </w:p>
    <w:p w:rsidR="00D852FE" w:rsidRDefault="00D852FE" w:rsidP="00D852FE">
      <w:pPr>
        <w:jc w:val="both"/>
        <w:rPr>
          <w:rFonts w:ascii="Courier New" w:hAnsi="Courier New" w:cs="Courier New"/>
          <w:sz w:val="24"/>
        </w:rPr>
      </w:pPr>
      <w:r>
        <w:rPr>
          <w:rFonts w:ascii="Courier New" w:hAnsi="Courier New" w:cs="Courier New"/>
          <w:sz w:val="24"/>
        </w:rPr>
        <w:t xml:space="preserve">                  Tecnología de la información.</w:t>
      </w:r>
    </w:p>
    <w:p w:rsidR="00D852FE" w:rsidRDefault="00D852FE" w:rsidP="00D852FE">
      <w:pPr>
        <w:jc w:val="both"/>
        <w:rPr>
          <w:rFonts w:ascii="Courier New" w:hAnsi="Courier New" w:cs="Courier New"/>
          <w:sz w:val="24"/>
        </w:rPr>
      </w:pPr>
    </w:p>
    <w:p w:rsidR="00D852FE" w:rsidRDefault="00D852FE" w:rsidP="00D852FE">
      <w:pPr>
        <w:jc w:val="both"/>
        <w:rPr>
          <w:rFonts w:ascii="Courier New" w:hAnsi="Courier New" w:cs="Courier New"/>
          <w:sz w:val="24"/>
        </w:rPr>
      </w:pPr>
      <w:r>
        <w:rPr>
          <w:rFonts w:ascii="Courier New" w:hAnsi="Courier New" w:cs="Courier New"/>
          <w:sz w:val="24"/>
        </w:rPr>
        <w:t xml:space="preserve">             Stephanie Jaqueline Martini Corona.  </w:t>
      </w:r>
    </w:p>
    <w:p w:rsidR="00D852FE" w:rsidRDefault="00D852FE" w:rsidP="00D852FE">
      <w:pPr>
        <w:jc w:val="both"/>
        <w:rPr>
          <w:rFonts w:ascii="Courier New" w:hAnsi="Courier New" w:cs="Courier New"/>
          <w:sz w:val="24"/>
        </w:rPr>
      </w:pPr>
    </w:p>
    <w:p w:rsidR="00D852FE" w:rsidRDefault="00D852FE" w:rsidP="00D852FE">
      <w:pPr>
        <w:jc w:val="both"/>
        <w:rPr>
          <w:rFonts w:ascii="Courier New" w:hAnsi="Courier New" w:cs="Courier New"/>
          <w:sz w:val="24"/>
        </w:rPr>
      </w:pPr>
      <w:r>
        <w:rPr>
          <w:rFonts w:ascii="Courier New" w:hAnsi="Courier New" w:cs="Courier New"/>
          <w:sz w:val="24"/>
        </w:rPr>
        <w:t xml:space="preserve">                     Actividad integradora.</w:t>
      </w:r>
    </w:p>
    <w:p w:rsidR="00D852FE" w:rsidRDefault="00D852FE" w:rsidP="00D852FE">
      <w:pPr>
        <w:jc w:val="both"/>
        <w:rPr>
          <w:rFonts w:ascii="Courier New" w:hAnsi="Courier New" w:cs="Courier New"/>
          <w:sz w:val="24"/>
        </w:rPr>
      </w:pPr>
    </w:p>
    <w:p w:rsidR="00D852FE" w:rsidRDefault="00D852FE" w:rsidP="00D852FE">
      <w:pPr>
        <w:jc w:val="both"/>
        <w:rPr>
          <w:rFonts w:ascii="Courier New" w:hAnsi="Courier New" w:cs="Courier New"/>
          <w:sz w:val="24"/>
        </w:rPr>
      </w:pPr>
      <w:r>
        <w:rPr>
          <w:rFonts w:ascii="Courier New" w:hAnsi="Courier New" w:cs="Courier New"/>
          <w:sz w:val="24"/>
        </w:rPr>
        <w:t xml:space="preserve">                            2°A.</w:t>
      </w:r>
    </w:p>
    <w:p w:rsidR="00D852FE" w:rsidRDefault="00D852FE">
      <w:pPr>
        <w:rPr>
          <w:rFonts w:ascii="Courier New" w:hAnsi="Courier New" w:cs="Courier New"/>
          <w:sz w:val="24"/>
        </w:rPr>
      </w:pPr>
      <w:r>
        <w:rPr>
          <w:rFonts w:ascii="Courier New" w:hAnsi="Courier New" w:cs="Courier New"/>
          <w:sz w:val="24"/>
        </w:rPr>
        <w:br w:type="page"/>
      </w:r>
    </w:p>
    <w:p w:rsidR="00D852FE" w:rsidRPr="00BC1D9A" w:rsidRDefault="00C568C6" w:rsidP="00D852FE">
      <w:pPr>
        <w:jc w:val="both"/>
        <w:rPr>
          <w:rFonts w:ascii="Courier New" w:hAnsi="Courier New" w:cs="Courier New"/>
          <w:sz w:val="32"/>
        </w:rPr>
      </w:pPr>
      <w:bookmarkStart w:id="0" w:name="_GoBack"/>
      <w:bookmarkEnd w:id="0"/>
      <w:r>
        <w:rPr>
          <w:rFonts w:ascii="Courier New" w:hAnsi="Courier New" w:cs="Courier New"/>
          <w:sz w:val="24"/>
        </w:rPr>
        <w:lastRenderedPageBreak/>
        <w:t xml:space="preserve"> </w:t>
      </w:r>
      <w:r w:rsidRPr="00BC1D9A">
        <w:rPr>
          <w:rFonts w:ascii="Courier New" w:hAnsi="Courier New" w:cs="Courier New"/>
          <w:sz w:val="32"/>
        </w:rPr>
        <w:t>Actividad preliminar. Viernes 12 de febrero.</w:t>
      </w:r>
    </w:p>
    <w:tbl>
      <w:tblPr>
        <w:tblW w:w="0" w:type="auto"/>
        <w:tblInd w:w="3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31"/>
        <w:gridCol w:w="4089"/>
      </w:tblGrid>
      <w:tr w:rsidR="00C568C6" w:rsidTr="007E3A5D">
        <w:trPr>
          <w:trHeight w:val="425"/>
        </w:trPr>
        <w:tc>
          <w:tcPr>
            <w:tcW w:w="4131" w:type="dxa"/>
          </w:tcPr>
          <w:p w:rsidR="00C568C6" w:rsidRPr="00E67C76" w:rsidRDefault="00C568C6" w:rsidP="007E3A5D">
            <w:pPr>
              <w:jc w:val="both"/>
              <w:rPr>
                <w:rFonts w:ascii="Courier New" w:hAnsi="Courier New" w:cs="Courier New"/>
                <w:sz w:val="32"/>
                <w:szCs w:val="26"/>
              </w:rPr>
            </w:pPr>
            <w:r>
              <w:rPr>
                <w:rFonts w:ascii="Courier New" w:hAnsi="Courier New" w:cs="Courier New"/>
                <w:sz w:val="32"/>
                <w:szCs w:val="26"/>
              </w:rPr>
              <w:t>Software libre</w:t>
            </w:r>
          </w:p>
        </w:tc>
        <w:tc>
          <w:tcPr>
            <w:tcW w:w="4089" w:type="dxa"/>
          </w:tcPr>
          <w:p w:rsidR="00C568C6" w:rsidRPr="00E67C76" w:rsidRDefault="00C568C6" w:rsidP="007E3A5D">
            <w:pPr>
              <w:jc w:val="both"/>
              <w:rPr>
                <w:sz w:val="32"/>
              </w:rPr>
            </w:pPr>
            <w:r>
              <w:rPr>
                <w:sz w:val="32"/>
              </w:rPr>
              <w:t>Software propietario.</w:t>
            </w:r>
          </w:p>
        </w:tc>
      </w:tr>
      <w:tr w:rsidR="00C568C6" w:rsidTr="007E3A5D">
        <w:trPr>
          <w:trHeight w:val="3312"/>
        </w:trPr>
        <w:tc>
          <w:tcPr>
            <w:tcW w:w="4131" w:type="dxa"/>
          </w:tcPr>
          <w:p w:rsidR="00C568C6" w:rsidRPr="00E67C76" w:rsidRDefault="00C568C6" w:rsidP="007E3A5D">
            <w:pPr>
              <w:jc w:val="both"/>
              <w:rPr>
                <w:rFonts w:ascii="Courier New" w:hAnsi="Courier New" w:cs="Courier New"/>
                <w:sz w:val="24"/>
              </w:rPr>
            </w:pPr>
            <w:r>
              <w:rPr>
                <w:rFonts w:ascii="Courier New" w:hAnsi="Courier New" w:cs="Courier New"/>
                <w:sz w:val="24"/>
              </w:rPr>
              <w:t xml:space="preserve">El software libre, como su nombre lo dice, es un software que tiene libertad a todos los usuarios. El usuario tiene </w:t>
            </w:r>
            <w:proofErr w:type="spellStart"/>
            <w:r>
              <w:rPr>
                <w:rFonts w:ascii="Courier New" w:hAnsi="Courier New" w:cs="Courier New"/>
                <w:sz w:val="24"/>
              </w:rPr>
              <w:t>libretad</w:t>
            </w:r>
            <w:proofErr w:type="spellEnd"/>
            <w:r>
              <w:rPr>
                <w:rFonts w:ascii="Courier New" w:hAnsi="Courier New" w:cs="Courier New"/>
                <w:sz w:val="24"/>
              </w:rPr>
              <w:t xml:space="preserve"> para ejecutar, estudiar, modificar, copiar y mejorar el software.</w:t>
            </w:r>
          </w:p>
        </w:tc>
        <w:tc>
          <w:tcPr>
            <w:tcW w:w="4089" w:type="dxa"/>
          </w:tcPr>
          <w:p w:rsidR="00C568C6" w:rsidRDefault="00C568C6" w:rsidP="007E3A5D">
            <w:pPr>
              <w:jc w:val="both"/>
              <w:rPr>
                <w:rFonts w:ascii="Courier New" w:hAnsi="Courier New" w:cs="Courier New"/>
                <w:sz w:val="24"/>
              </w:rPr>
            </w:pPr>
            <w:r>
              <w:rPr>
                <w:rFonts w:ascii="Courier New" w:hAnsi="Courier New" w:cs="Courier New"/>
                <w:sz w:val="24"/>
              </w:rPr>
              <w:t xml:space="preserve">Es un tipo </w:t>
            </w:r>
            <w:r w:rsidRPr="00061B7A">
              <w:rPr>
                <w:rFonts w:ascii="Courier New" w:hAnsi="Courier New" w:cs="Courier New"/>
                <w:sz w:val="24"/>
              </w:rPr>
              <w:t>de programas informáticas o aplicaciones en el que el usuario no puede acceder al código fuent</w:t>
            </w:r>
            <w:r>
              <w:rPr>
                <w:rFonts w:ascii="Courier New" w:hAnsi="Courier New" w:cs="Courier New"/>
                <w:sz w:val="24"/>
              </w:rPr>
              <w:t>e o tiene un acceso restringido.</w:t>
            </w:r>
          </w:p>
          <w:p w:rsidR="00C568C6" w:rsidRDefault="00C568C6" w:rsidP="007E3A5D">
            <w:pPr>
              <w:jc w:val="both"/>
              <w:rPr>
                <w:rFonts w:ascii="Courier New" w:hAnsi="Courier New" w:cs="Courier New"/>
                <w:sz w:val="24"/>
              </w:rPr>
            </w:pPr>
          </w:p>
          <w:p w:rsidR="00C568C6" w:rsidRPr="00E67C76" w:rsidRDefault="00C568C6" w:rsidP="007E3A5D">
            <w:pPr>
              <w:jc w:val="both"/>
              <w:rPr>
                <w:rFonts w:ascii="Courier New" w:hAnsi="Courier New" w:cs="Courier New"/>
                <w:sz w:val="24"/>
              </w:rPr>
            </w:pPr>
          </w:p>
        </w:tc>
      </w:tr>
      <w:tr w:rsidR="00C568C6" w:rsidTr="007E3A5D">
        <w:trPr>
          <w:trHeight w:val="390"/>
        </w:trPr>
        <w:tc>
          <w:tcPr>
            <w:tcW w:w="4131" w:type="dxa"/>
          </w:tcPr>
          <w:p w:rsidR="00C568C6" w:rsidRPr="00E67C76" w:rsidRDefault="00C568C6" w:rsidP="007E3A5D">
            <w:pPr>
              <w:jc w:val="both"/>
              <w:rPr>
                <w:rFonts w:ascii="Courier New" w:hAnsi="Courier New" w:cs="Courier New"/>
                <w:sz w:val="32"/>
              </w:rPr>
            </w:pPr>
            <w:r>
              <w:rPr>
                <w:rFonts w:ascii="Courier New" w:hAnsi="Courier New" w:cs="Courier New"/>
                <w:sz w:val="32"/>
              </w:rPr>
              <w:t>Ventajas.</w:t>
            </w:r>
          </w:p>
        </w:tc>
        <w:tc>
          <w:tcPr>
            <w:tcW w:w="4089" w:type="dxa"/>
          </w:tcPr>
          <w:p w:rsidR="00C568C6" w:rsidRPr="00E67C76" w:rsidRDefault="00C568C6" w:rsidP="007E3A5D">
            <w:pPr>
              <w:jc w:val="both"/>
              <w:rPr>
                <w:rFonts w:ascii="Courier New" w:hAnsi="Courier New" w:cs="Courier New"/>
                <w:sz w:val="32"/>
              </w:rPr>
            </w:pPr>
            <w:r>
              <w:rPr>
                <w:rFonts w:ascii="Courier New" w:hAnsi="Courier New" w:cs="Courier New"/>
                <w:sz w:val="32"/>
              </w:rPr>
              <w:t>Ventajas.</w:t>
            </w:r>
          </w:p>
        </w:tc>
      </w:tr>
      <w:tr w:rsidR="00C568C6" w:rsidTr="007E3A5D">
        <w:trPr>
          <w:trHeight w:val="2743"/>
        </w:trPr>
        <w:tc>
          <w:tcPr>
            <w:tcW w:w="4131" w:type="dxa"/>
          </w:tcPr>
          <w:p w:rsidR="00C568C6" w:rsidRDefault="00C568C6" w:rsidP="007E3A5D">
            <w:pPr>
              <w:jc w:val="both"/>
            </w:pPr>
            <w:r>
              <w:t>Libertad para cualquier uso.</w:t>
            </w:r>
          </w:p>
          <w:p w:rsidR="00C568C6" w:rsidRDefault="00C568C6" w:rsidP="007E3A5D">
            <w:pPr>
              <w:jc w:val="both"/>
            </w:pPr>
            <w:r w:rsidRPr="007A6827">
              <w:t>El usuario no depende del autor del software.</w:t>
            </w:r>
          </w:p>
          <w:p w:rsidR="00C568C6" w:rsidRDefault="00C568C6" w:rsidP="007E3A5D">
            <w:pPr>
              <w:jc w:val="both"/>
            </w:pPr>
            <w:r>
              <w:t>El precio de sus aplicaciones son muy baratas y algunas son gratuitas.</w:t>
            </w:r>
          </w:p>
          <w:p w:rsidR="00C568C6" w:rsidRDefault="00C568C6" w:rsidP="007E3A5D">
            <w:pPr>
              <w:jc w:val="both"/>
            </w:pPr>
          </w:p>
        </w:tc>
        <w:tc>
          <w:tcPr>
            <w:tcW w:w="4089" w:type="dxa"/>
            <w:shd w:val="clear" w:color="auto" w:fill="auto"/>
          </w:tcPr>
          <w:p w:rsidR="00C568C6" w:rsidRDefault="00C568C6" w:rsidP="007E3A5D">
            <w:pPr>
              <w:jc w:val="both"/>
            </w:pPr>
            <w:r>
              <w:t>Existencia de programas diseñados específicamente para desarrollar una tarea.</w:t>
            </w:r>
          </w:p>
          <w:p w:rsidR="00C568C6" w:rsidRDefault="00C568C6" w:rsidP="007E3A5D">
            <w:pPr>
              <w:jc w:val="both"/>
            </w:pPr>
            <w:r>
              <w:t>Interfaces gráficas mejor diseñadas.</w:t>
            </w:r>
          </w:p>
          <w:p w:rsidR="00C568C6" w:rsidRDefault="00C568C6" w:rsidP="007E3A5D">
            <w:pPr>
              <w:jc w:val="both"/>
            </w:pPr>
            <w:r>
              <w:t>Mayor compatibilidad con el hardware.</w:t>
            </w:r>
          </w:p>
        </w:tc>
      </w:tr>
      <w:tr w:rsidR="00C568C6" w:rsidTr="007E3A5D">
        <w:trPr>
          <w:trHeight w:val="465"/>
        </w:trPr>
        <w:tc>
          <w:tcPr>
            <w:tcW w:w="4131" w:type="dxa"/>
          </w:tcPr>
          <w:p w:rsidR="00C568C6" w:rsidRPr="00E67C76" w:rsidRDefault="00C568C6" w:rsidP="007E3A5D">
            <w:pPr>
              <w:jc w:val="both"/>
              <w:rPr>
                <w:rFonts w:ascii="Courier New" w:hAnsi="Courier New" w:cs="Courier New"/>
                <w:sz w:val="32"/>
              </w:rPr>
            </w:pPr>
            <w:r>
              <w:rPr>
                <w:rFonts w:ascii="Courier New" w:hAnsi="Courier New" w:cs="Courier New"/>
                <w:sz w:val="32"/>
              </w:rPr>
              <w:t>Desventajas.</w:t>
            </w:r>
          </w:p>
        </w:tc>
        <w:tc>
          <w:tcPr>
            <w:tcW w:w="4089" w:type="dxa"/>
          </w:tcPr>
          <w:p w:rsidR="00C568C6" w:rsidRPr="00E67C76" w:rsidRDefault="00C568C6" w:rsidP="007E3A5D">
            <w:pPr>
              <w:jc w:val="both"/>
              <w:rPr>
                <w:rFonts w:ascii="Courier New" w:hAnsi="Courier New" w:cs="Courier New"/>
                <w:sz w:val="32"/>
              </w:rPr>
            </w:pPr>
            <w:r>
              <w:rPr>
                <w:rFonts w:ascii="Courier New" w:hAnsi="Courier New" w:cs="Courier New"/>
                <w:sz w:val="32"/>
              </w:rPr>
              <w:t>Desventajas.</w:t>
            </w:r>
          </w:p>
        </w:tc>
      </w:tr>
      <w:tr w:rsidR="00C568C6" w:rsidTr="007E3A5D">
        <w:trPr>
          <w:trHeight w:val="2211"/>
        </w:trPr>
        <w:tc>
          <w:tcPr>
            <w:tcW w:w="4131" w:type="dxa"/>
          </w:tcPr>
          <w:p w:rsidR="00C568C6" w:rsidRDefault="00C568C6" w:rsidP="007E3A5D">
            <w:pPr>
              <w:jc w:val="both"/>
            </w:pPr>
            <w:r>
              <w:t xml:space="preserve">Algunas aplicaciones </w:t>
            </w:r>
            <w:proofErr w:type="gramStart"/>
            <w:r>
              <w:t>es</w:t>
            </w:r>
            <w:proofErr w:type="gramEnd"/>
            <w:r>
              <w:t xml:space="preserve"> complicado la instalación.</w:t>
            </w:r>
          </w:p>
          <w:p w:rsidR="00C568C6" w:rsidRDefault="00C568C6" w:rsidP="007E3A5D">
            <w:pPr>
              <w:jc w:val="both"/>
            </w:pPr>
            <w:r w:rsidRPr="007A6827">
              <w:t>Menor compatibilidad con el hardware.</w:t>
            </w:r>
          </w:p>
          <w:p w:rsidR="00C568C6" w:rsidRDefault="00C568C6" w:rsidP="007E3A5D">
            <w:pPr>
              <w:jc w:val="both"/>
            </w:pPr>
            <w:r w:rsidRPr="007A6827">
              <w:t>Inexistencia de garantía por parte del autor.</w:t>
            </w:r>
          </w:p>
        </w:tc>
        <w:tc>
          <w:tcPr>
            <w:tcW w:w="4089" w:type="dxa"/>
          </w:tcPr>
          <w:p w:rsidR="00C568C6" w:rsidRDefault="00C568C6" w:rsidP="007E3A5D">
            <w:pPr>
              <w:jc w:val="both"/>
            </w:pPr>
            <w:r>
              <w:t>Imposibilidad de modifica</w:t>
            </w:r>
            <w:r w:rsidRPr="008B464E">
              <w:t>ción.</w:t>
            </w:r>
          </w:p>
          <w:p w:rsidR="00C568C6" w:rsidRDefault="00C568C6" w:rsidP="007E3A5D">
            <w:pPr>
              <w:jc w:val="both"/>
            </w:pPr>
            <w:r>
              <w:t>El costo de las aplicaciones sale más caras.</w:t>
            </w:r>
          </w:p>
          <w:p w:rsidR="00C568C6" w:rsidRDefault="00C568C6" w:rsidP="007E3A5D">
            <w:pPr>
              <w:jc w:val="both"/>
            </w:pPr>
            <w:r w:rsidRPr="008B464E">
              <w:t>El soporte de la aplicación es exclusivo del propietario.</w:t>
            </w:r>
          </w:p>
        </w:tc>
      </w:tr>
    </w:tbl>
    <w:p w:rsidR="00C568C6" w:rsidRDefault="00C568C6" w:rsidP="00D852FE">
      <w:pPr>
        <w:jc w:val="both"/>
        <w:rPr>
          <w:rFonts w:ascii="Courier New" w:hAnsi="Courier New" w:cs="Courier New"/>
          <w:sz w:val="24"/>
        </w:rPr>
      </w:pPr>
    </w:p>
    <w:p w:rsidR="00C568C6" w:rsidRDefault="00C568C6">
      <w:pPr>
        <w:rPr>
          <w:rFonts w:ascii="Courier New" w:hAnsi="Courier New" w:cs="Courier New"/>
          <w:sz w:val="24"/>
        </w:rPr>
      </w:pPr>
      <w:r>
        <w:rPr>
          <w:rFonts w:ascii="Courier New" w:hAnsi="Courier New" w:cs="Courier New"/>
          <w:sz w:val="24"/>
        </w:rPr>
        <w:br w:type="page"/>
      </w:r>
    </w:p>
    <w:p w:rsidR="00C568C6" w:rsidRDefault="00C568C6" w:rsidP="00D852FE">
      <w:pPr>
        <w:jc w:val="both"/>
        <w:rPr>
          <w:rFonts w:ascii="Courier New" w:hAnsi="Courier New" w:cs="Courier New"/>
          <w:sz w:val="24"/>
        </w:rPr>
      </w:pPr>
      <w:r>
        <w:rPr>
          <w:rFonts w:ascii="Courier New" w:hAnsi="Courier New" w:cs="Courier New"/>
          <w:sz w:val="24"/>
        </w:rPr>
        <w:lastRenderedPageBreak/>
        <w:t xml:space="preserve">                   </w:t>
      </w:r>
      <w:r w:rsidRPr="00BC1D9A">
        <w:rPr>
          <w:rFonts w:ascii="Courier New" w:hAnsi="Courier New" w:cs="Courier New"/>
          <w:sz w:val="32"/>
        </w:rPr>
        <w:t>Actividad 2. 19 de febrero.</w:t>
      </w:r>
    </w:p>
    <w:p w:rsidR="00C568C6" w:rsidRDefault="00C568C6" w:rsidP="00C568C6">
      <w:pPr>
        <w:jc w:val="both"/>
        <w:rPr>
          <w:rFonts w:ascii="Courier New" w:hAnsi="Courier New" w:cs="Courier New"/>
          <w:sz w:val="24"/>
          <w:szCs w:val="24"/>
        </w:rPr>
      </w:pPr>
      <w:r>
        <w:rPr>
          <w:noProof/>
          <w:lang w:eastAsia="es-MX"/>
        </w:rPr>
        <w:drawing>
          <wp:inline distT="0" distB="0" distL="0" distR="0" wp14:anchorId="734D16A7" wp14:editId="6F6B0A43">
            <wp:extent cx="3905250" cy="241935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16803" t="12830" r="13610" b="21998"/>
                    <a:stretch/>
                  </pic:blipFill>
                  <pic:spPr bwMode="auto">
                    <a:xfrm>
                      <a:off x="0" y="0"/>
                      <a:ext cx="3905250" cy="2419350"/>
                    </a:xfrm>
                    <a:prstGeom prst="rect">
                      <a:avLst/>
                    </a:prstGeom>
                    <a:ln>
                      <a:noFill/>
                    </a:ln>
                    <a:extLst>
                      <a:ext uri="{53640926-AAD7-44D8-BBD7-CCE9431645EC}">
                        <a14:shadowObscured xmlns:a14="http://schemas.microsoft.com/office/drawing/2010/main"/>
                      </a:ext>
                    </a:extLst>
                  </pic:spPr>
                </pic:pic>
              </a:graphicData>
            </a:graphic>
          </wp:inline>
        </w:drawing>
      </w:r>
      <w:r>
        <w:rPr>
          <w:rFonts w:ascii="Courier New" w:hAnsi="Courier New" w:cs="Courier New"/>
          <w:sz w:val="24"/>
          <w:szCs w:val="24"/>
        </w:rPr>
        <w:t xml:space="preserve"> Primero das clic en “registrarse ahora”.</w:t>
      </w:r>
    </w:p>
    <w:p w:rsidR="00C568C6" w:rsidRDefault="00C568C6" w:rsidP="00C568C6">
      <w:pPr>
        <w:jc w:val="both"/>
        <w:rPr>
          <w:rFonts w:ascii="Courier New" w:hAnsi="Courier New" w:cs="Courier New"/>
          <w:sz w:val="24"/>
          <w:szCs w:val="24"/>
        </w:rPr>
      </w:pPr>
      <w:r>
        <w:rPr>
          <w:noProof/>
          <w:lang w:eastAsia="es-MX"/>
        </w:rPr>
        <w:drawing>
          <wp:inline distT="0" distB="0" distL="0" distR="0" wp14:anchorId="7875A772" wp14:editId="54A5AB09">
            <wp:extent cx="2676525" cy="2305050"/>
            <wp:effectExtent l="0" t="0" r="952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17481" t="21639" r="34827" b="5631"/>
                    <a:stretch/>
                  </pic:blipFill>
                  <pic:spPr bwMode="auto">
                    <a:xfrm>
                      <a:off x="0" y="0"/>
                      <a:ext cx="2676525" cy="2305050"/>
                    </a:xfrm>
                    <a:prstGeom prst="rect">
                      <a:avLst/>
                    </a:prstGeom>
                    <a:ln>
                      <a:noFill/>
                    </a:ln>
                    <a:extLst>
                      <a:ext uri="{53640926-AAD7-44D8-BBD7-CCE9431645EC}">
                        <a14:shadowObscured xmlns:a14="http://schemas.microsoft.com/office/drawing/2010/main"/>
                      </a:ext>
                    </a:extLst>
                  </pic:spPr>
                </pic:pic>
              </a:graphicData>
            </a:graphic>
          </wp:inline>
        </w:drawing>
      </w:r>
      <w:r>
        <w:rPr>
          <w:rFonts w:ascii="Courier New" w:hAnsi="Courier New" w:cs="Courier New"/>
          <w:sz w:val="24"/>
          <w:szCs w:val="24"/>
        </w:rPr>
        <w:t xml:space="preserve"> Llenas el registro y en la contraseña escribes algo que jamás de los jamases se te vaya olvidar.</w:t>
      </w:r>
    </w:p>
    <w:p w:rsidR="00C568C6" w:rsidRDefault="00C568C6" w:rsidP="00C568C6">
      <w:pPr>
        <w:jc w:val="both"/>
        <w:rPr>
          <w:rFonts w:ascii="Courier New" w:hAnsi="Courier New" w:cs="Courier New"/>
          <w:sz w:val="24"/>
          <w:szCs w:val="24"/>
        </w:rPr>
      </w:pPr>
      <w:r>
        <w:rPr>
          <w:noProof/>
          <w:lang w:eastAsia="es-MX"/>
        </w:rPr>
        <w:lastRenderedPageBreak/>
        <w:drawing>
          <wp:inline distT="0" distB="0" distL="0" distR="0" wp14:anchorId="729F6463" wp14:editId="67DB2E49">
            <wp:extent cx="2695575" cy="2266950"/>
            <wp:effectExtent l="0" t="0" r="952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7480" t="7813" r="34487" b="20657"/>
                    <a:stretch/>
                  </pic:blipFill>
                  <pic:spPr bwMode="auto">
                    <a:xfrm>
                      <a:off x="0" y="0"/>
                      <a:ext cx="2695575" cy="2266950"/>
                    </a:xfrm>
                    <a:prstGeom prst="rect">
                      <a:avLst/>
                    </a:prstGeom>
                    <a:ln>
                      <a:noFill/>
                    </a:ln>
                    <a:extLst>
                      <a:ext uri="{53640926-AAD7-44D8-BBD7-CCE9431645EC}">
                        <a14:shadowObscured xmlns:a14="http://schemas.microsoft.com/office/drawing/2010/main"/>
                      </a:ext>
                    </a:extLst>
                  </pic:spPr>
                </pic:pic>
              </a:graphicData>
            </a:graphic>
          </wp:inline>
        </w:drawing>
      </w:r>
      <w:r>
        <w:rPr>
          <w:rFonts w:ascii="Courier New" w:hAnsi="Courier New" w:cs="Courier New"/>
          <w:sz w:val="24"/>
          <w:szCs w:val="24"/>
        </w:rPr>
        <w:t xml:space="preserve">Cuando ya hayas terminado, en la parte </w:t>
      </w:r>
      <w:r>
        <w:rPr>
          <w:rFonts w:ascii="Courier New" w:hAnsi="Courier New" w:cs="Courier New"/>
          <w:sz w:val="24"/>
          <w:szCs w:val="24"/>
        </w:rPr>
        <w:t>última</w:t>
      </w:r>
      <w:r>
        <w:rPr>
          <w:rFonts w:ascii="Courier New" w:hAnsi="Courier New" w:cs="Courier New"/>
          <w:sz w:val="24"/>
          <w:szCs w:val="24"/>
        </w:rPr>
        <w:t xml:space="preserve"> anotas el correo de un amigo o si tienes otra cuenta escríbelo, para cuando se te olvide la contraseña se la envié al correo que escribiste.</w:t>
      </w:r>
    </w:p>
    <w:p w:rsidR="00C568C6" w:rsidRPr="003C5FE1" w:rsidRDefault="00C568C6" w:rsidP="00C568C6">
      <w:pPr>
        <w:jc w:val="both"/>
        <w:rPr>
          <w:rFonts w:ascii="Courier New" w:hAnsi="Courier New" w:cs="Courier New"/>
          <w:sz w:val="24"/>
          <w:szCs w:val="24"/>
        </w:rPr>
      </w:pPr>
      <w:r>
        <w:rPr>
          <w:noProof/>
          <w:lang w:eastAsia="es-MX"/>
        </w:rPr>
        <w:drawing>
          <wp:anchor distT="0" distB="0" distL="114300" distR="114300" simplePos="0" relativeHeight="251659264" behindDoc="0" locked="0" layoutInCell="1" allowOverlap="1" wp14:anchorId="5E8B9E54" wp14:editId="2D45E75D">
            <wp:simplePos x="1076325" y="1371600"/>
            <wp:positionH relativeFrom="column">
              <wp:align>left</wp:align>
            </wp:positionH>
            <wp:positionV relativeFrom="paragraph">
              <wp:align>top</wp:align>
            </wp:positionV>
            <wp:extent cx="2724150" cy="1762125"/>
            <wp:effectExtent l="0" t="0" r="0" b="9525"/>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16633" t="33961" r="34827" b="10439"/>
                    <a:stretch/>
                  </pic:blipFill>
                  <pic:spPr bwMode="auto">
                    <a:xfrm>
                      <a:off x="0" y="0"/>
                      <a:ext cx="2724150" cy="1762125"/>
                    </a:xfrm>
                    <a:prstGeom prst="rect">
                      <a:avLst/>
                    </a:prstGeom>
                    <a:ln>
                      <a:noFill/>
                    </a:ln>
                    <a:extLst>
                      <a:ext uri="{53640926-AAD7-44D8-BBD7-CCE9431645EC}">
                        <a14:shadowObscured xmlns:a14="http://schemas.microsoft.com/office/drawing/2010/main"/>
                      </a:ext>
                    </a:extLst>
                  </pic:spPr>
                </pic:pic>
              </a:graphicData>
            </a:graphic>
          </wp:anchor>
        </w:drawing>
      </w:r>
      <w:r>
        <w:rPr>
          <w:rFonts w:ascii="Courier New" w:hAnsi="Courier New" w:cs="Courier New"/>
          <w:sz w:val="24"/>
          <w:szCs w:val="24"/>
        </w:rPr>
        <w:br w:type="textWrapping" w:clear="all"/>
        <w:t xml:space="preserve">En esta parte es necesario que escribas lo que dice, y al final le das </w:t>
      </w:r>
      <w:proofErr w:type="spellStart"/>
      <w:r>
        <w:rPr>
          <w:rFonts w:ascii="Courier New" w:hAnsi="Courier New" w:cs="Courier New"/>
          <w:sz w:val="24"/>
          <w:szCs w:val="24"/>
        </w:rPr>
        <w:t>click</w:t>
      </w:r>
      <w:proofErr w:type="spellEnd"/>
      <w:r>
        <w:rPr>
          <w:rFonts w:ascii="Courier New" w:hAnsi="Courier New" w:cs="Courier New"/>
          <w:sz w:val="24"/>
          <w:szCs w:val="24"/>
        </w:rPr>
        <w:t xml:space="preserve"> en “crear cuenta”.</w:t>
      </w:r>
    </w:p>
    <w:p w:rsidR="00C568C6" w:rsidRDefault="00C568C6">
      <w:pPr>
        <w:rPr>
          <w:rFonts w:ascii="Courier New" w:hAnsi="Courier New" w:cs="Courier New"/>
          <w:sz w:val="24"/>
        </w:rPr>
      </w:pPr>
      <w:r>
        <w:rPr>
          <w:rFonts w:ascii="Courier New" w:hAnsi="Courier New" w:cs="Courier New"/>
          <w:sz w:val="24"/>
        </w:rPr>
        <w:br w:type="page"/>
      </w:r>
    </w:p>
    <w:p w:rsidR="00C568C6" w:rsidRPr="00BC1D9A" w:rsidRDefault="00C568C6" w:rsidP="00D852FE">
      <w:pPr>
        <w:jc w:val="both"/>
        <w:rPr>
          <w:rFonts w:ascii="Courier New" w:hAnsi="Courier New" w:cs="Courier New"/>
          <w:sz w:val="32"/>
        </w:rPr>
      </w:pPr>
      <w:r>
        <w:rPr>
          <w:rFonts w:ascii="Courier New" w:hAnsi="Courier New" w:cs="Courier New"/>
          <w:sz w:val="24"/>
        </w:rPr>
        <w:lastRenderedPageBreak/>
        <w:t xml:space="preserve">            </w:t>
      </w:r>
      <w:r w:rsidRPr="00BC1D9A">
        <w:rPr>
          <w:rFonts w:ascii="Courier New" w:hAnsi="Courier New" w:cs="Courier New"/>
          <w:sz w:val="32"/>
        </w:rPr>
        <w:t>Actividad 4. Viernes 4 de Marzo.</w:t>
      </w:r>
    </w:p>
    <w:p w:rsidR="00C568C6" w:rsidRPr="008218BC" w:rsidRDefault="00C568C6" w:rsidP="00C568C6">
      <w:pPr>
        <w:jc w:val="both"/>
        <w:rPr>
          <w:rFonts w:ascii="Courier New" w:hAnsi="Courier New" w:cs="Courier New"/>
          <w:sz w:val="32"/>
          <w:szCs w:val="26"/>
          <w:lang w:val="es-ES"/>
        </w:rPr>
      </w:pPr>
      <w:r>
        <w:rPr>
          <w:rFonts w:ascii="Courier New" w:hAnsi="Courier New" w:cs="Courier New"/>
          <w:sz w:val="32"/>
          <w:szCs w:val="26"/>
          <w:lang w:val="es-ES"/>
        </w:rPr>
        <w:t xml:space="preserve">           </w:t>
      </w:r>
      <w:r w:rsidRPr="008218BC">
        <w:rPr>
          <w:rFonts w:ascii="Courier New" w:hAnsi="Courier New" w:cs="Courier New"/>
          <w:sz w:val="32"/>
          <w:szCs w:val="26"/>
          <w:lang w:val="es-ES"/>
        </w:rPr>
        <w:t xml:space="preserve"> </w:t>
      </w:r>
      <w:r w:rsidRPr="00BC1D9A">
        <w:rPr>
          <w:rFonts w:ascii="Courier New" w:hAnsi="Courier New" w:cs="Courier New"/>
          <w:sz w:val="24"/>
          <w:szCs w:val="26"/>
          <w:lang w:val="es-ES"/>
        </w:rPr>
        <w:t>Prioridad de mensaje</w:t>
      </w:r>
    </w:p>
    <w:p w:rsidR="00C568C6" w:rsidRPr="008218BC" w:rsidRDefault="00C568C6" w:rsidP="00C568C6">
      <w:pPr>
        <w:jc w:val="both"/>
        <w:rPr>
          <w:rFonts w:ascii="Courier New" w:hAnsi="Courier New" w:cs="Courier New"/>
          <w:sz w:val="26"/>
          <w:szCs w:val="26"/>
          <w:lang w:val="es-ES"/>
        </w:rPr>
      </w:pPr>
      <w:r w:rsidRPr="008218BC">
        <w:rPr>
          <w:rFonts w:ascii="Courier New" w:hAnsi="Courier New" w:cs="Courier New"/>
          <w:sz w:val="24"/>
          <w:szCs w:val="26"/>
          <w:lang w:val="es-ES"/>
        </w:rPr>
        <w:t>Primero entras a tu correo y escribes el mensaje que quieras trasmitir a otro correo.</w:t>
      </w:r>
    </w:p>
    <w:p w:rsidR="00C568C6" w:rsidRDefault="00C568C6" w:rsidP="00C568C6">
      <w:pPr>
        <w:jc w:val="both"/>
        <w:rPr>
          <w:rFonts w:ascii="Century" w:hAnsi="Century"/>
          <w:sz w:val="26"/>
          <w:szCs w:val="26"/>
          <w:lang w:val="es-ES"/>
        </w:rPr>
      </w:pPr>
      <w:r>
        <w:rPr>
          <w:noProof/>
          <w:lang w:eastAsia="es-MX"/>
        </w:rPr>
        <w:drawing>
          <wp:inline distT="0" distB="0" distL="0" distR="0" wp14:anchorId="6E03647F" wp14:editId="13333D53">
            <wp:extent cx="5393932" cy="2434975"/>
            <wp:effectExtent l="0" t="0" r="0" b="381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t="16751" b="45664"/>
                    <a:stretch/>
                  </pic:blipFill>
                  <pic:spPr bwMode="auto">
                    <a:xfrm>
                      <a:off x="0" y="0"/>
                      <a:ext cx="5400040" cy="2437733"/>
                    </a:xfrm>
                    <a:prstGeom prst="rect">
                      <a:avLst/>
                    </a:prstGeom>
                    <a:ln>
                      <a:noFill/>
                    </a:ln>
                    <a:extLst>
                      <a:ext uri="{53640926-AAD7-44D8-BBD7-CCE9431645EC}">
                        <a14:shadowObscured xmlns:a14="http://schemas.microsoft.com/office/drawing/2010/main"/>
                      </a:ext>
                    </a:extLst>
                  </pic:spPr>
                </pic:pic>
              </a:graphicData>
            </a:graphic>
          </wp:inline>
        </w:drawing>
      </w:r>
    </w:p>
    <w:p w:rsidR="00C568C6" w:rsidRPr="008218BC" w:rsidRDefault="00C568C6" w:rsidP="00C568C6">
      <w:pPr>
        <w:jc w:val="both"/>
        <w:rPr>
          <w:rFonts w:ascii="Courier New" w:hAnsi="Courier New" w:cs="Courier New"/>
          <w:sz w:val="24"/>
          <w:szCs w:val="26"/>
          <w:lang w:val="es-ES"/>
        </w:rPr>
      </w:pPr>
      <w:r w:rsidRPr="008218BC">
        <w:rPr>
          <w:rFonts w:ascii="Courier New" w:hAnsi="Courier New" w:cs="Courier New"/>
          <w:sz w:val="24"/>
          <w:szCs w:val="26"/>
          <w:lang w:val="es-ES"/>
        </w:rPr>
        <w:t>Lego en la parte de frente les das clic donde se ve un icono de tres puntitos (…), después seleccionas la importancia que le das ese mensaje, si es alta, normal, o baja.</w:t>
      </w:r>
    </w:p>
    <w:p w:rsidR="00C568C6" w:rsidRPr="008218BC" w:rsidRDefault="00C568C6" w:rsidP="00C568C6">
      <w:pPr>
        <w:jc w:val="both"/>
        <w:rPr>
          <w:rFonts w:ascii="Courier New" w:hAnsi="Courier New" w:cs="Courier New"/>
          <w:sz w:val="24"/>
          <w:szCs w:val="26"/>
          <w:lang w:val="es-ES"/>
        </w:rPr>
      </w:pPr>
      <w:r w:rsidRPr="008218BC">
        <w:rPr>
          <w:rFonts w:ascii="Courier New" w:hAnsi="Courier New" w:cs="Courier New"/>
          <w:noProof/>
          <w:sz w:val="20"/>
          <w:lang w:eastAsia="es-MX"/>
        </w:rPr>
        <w:drawing>
          <wp:anchor distT="0" distB="0" distL="114300" distR="114300" simplePos="0" relativeHeight="251661312" behindDoc="0" locked="0" layoutInCell="1" allowOverlap="1" wp14:anchorId="2FC44B48" wp14:editId="1888D07E">
            <wp:simplePos x="0" y="0"/>
            <wp:positionH relativeFrom="column">
              <wp:posOffset>-82550</wp:posOffset>
            </wp:positionH>
            <wp:positionV relativeFrom="paragraph">
              <wp:posOffset>20320</wp:posOffset>
            </wp:positionV>
            <wp:extent cx="4859655" cy="1960880"/>
            <wp:effectExtent l="0" t="0" r="0" b="127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extLst>
                        <a:ext uri="{28A0092B-C50C-407E-A947-70E740481C1C}">
                          <a14:useLocalDpi xmlns:a14="http://schemas.microsoft.com/office/drawing/2010/main" val="0"/>
                        </a:ext>
                      </a:extLst>
                    </a:blip>
                    <a:srcRect l="1715" t="7365" r="8191" b="44162"/>
                    <a:stretch/>
                  </pic:blipFill>
                  <pic:spPr bwMode="auto">
                    <a:xfrm>
                      <a:off x="0" y="0"/>
                      <a:ext cx="4859655" cy="1960880"/>
                    </a:xfrm>
                    <a:prstGeom prst="rect">
                      <a:avLst/>
                    </a:prstGeom>
                    <a:ln>
                      <a:noFill/>
                    </a:ln>
                    <a:extLst>
                      <a:ext uri="{53640926-AAD7-44D8-BBD7-CCE9431645EC}">
                        <a14:shadowObscured xmlns:a14="http://schemas.microsoft.com/office/drawing/2010/main"/>
                      </a:ext>
                    </a:extLst>
                  </pic:spPr>
                </pic:pic>
              </a:graphicData>
            </a:graphic>
          </wp:anchor>
        </w:drawing>
      </w:r>
      <w:r w:rsidRPr="008218BC">
        <w:rPr>
          <w:rFonts w:ascii="Courier New" w:hAnsi="Courier New" w:cs="Courier New"/>
          <w:sz w:val="24"/>
          <w:szCs w:val="26"/>
          <w:lang w:val="es-ES"/>
        </w:rPr>
        <w:br w:type="textWrapping" w:clear="all"/>
        <w:t>Ya que hayas terminado, pues lo envías y eso fue todo.</w:t>
      </w:r>
    </w:p>
    <w:p w:rsidR="00C568C6" w:rsidRPr="008218BC" w:rsidRDefault="00C568C6" w:rsidP="00C568C6">
      <w:pPr>
        <w:jc w:val="both"/>
        <w:rPr>
          <w:rFonts w:ascii="Courier New" w:hAnsi="Courier New" w:cs="Courier New"/>
          <w:sz w:val="24"/>
          <w:szCs w:val="26"/>
          <w:lang w:val="es-ES"/>
        </w:rPr>
      </w:pPr>
      <w:r w:rsidRPr="008218BC">
        <w:rPr>
          <w:rFonts w:ascii="Courier New" w:hAnsi="Courier New" w:cs="Courier New"/>
          <w:noProof/>
          <w:sz w:val="20"/>
          <w:lang w:eastAsia="es-MX"/>
        </w:rPr>
        <w:lastRenderedPageBreak/>
        <w:drawing>
          <wp:inline distT="0" distB="0" distL="0" distR="0" wp14:anchorId="53B32240" wp14:editId="1A35DF19">
            <wp:extent cx="4993240" cy="1878964"/>
            <wp:effectExtent l="0" t="0" r="0" b="762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4762" t="6857" r="2667" b="46701"/>
                    <a:stretch/>
                  </pic:blipFill>
                  <pic:spPr bwMode="auto">
                    <a:xfrm>
                      <a:off x="0" y="0"/>
                      <a:ext cx="4998895" cy="1881092"/>
                    </a:xfrm>
                    <a:prstGeom prst="rect">
                      <a:avLst/>
                    </a:prstGeom>
                    <a:ln>
                      <a:noFill/>
                    </a:ln>
                    <a:extLst>
                      <a:ext uri="{53640926-AAD7-44D8-BBD7-CCE9431645EC}">
                        <a14:shadowObscured xmlns:a14="http://schemas.microsoft.com/office/drawing/2010/main"/>
                      </a:ext>
                    </a:extLst>
                  </pic:spPr>
                </pic:pic>
              </a:graphicData>
            </a:graphic>
          </wp:inline>
        </w:drawing>
      </w:r>
    </w:p>
    <w:p w:rsidR="00C568C6" w:rsidRPr="00D852FE" w:rsidRDefault="00C568C6" w:rsidP="00D852FE">
      <w:pPr>
        <w:jc w:val="both"/>
        <w:rPr>
          <w:rFonts w:ascii="Courier New" w:hAnsi="Courier New" w:cs="Courier New"/>
          <w:sz w:val="24"/>
        </w:rPr>
      </w:pPr>
    </w:p>
    <w:sectPr w:rsidR="00C568C6" w:rsidRPr="00D852FE">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52FE"/>
    <w:rsid w:val="00BC1D9A"/>
    <w:rsid w:val="00C266A4"/>
    <w:rsid w:val="00C568C6"/>
    <w:rsid w:val="00D852F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D852F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852F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D852F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852F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jp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TotalTime>
  <Pages>6</Pages>
  <Words>322</Words>
  <Characters>1774</Characters>
  <Application>Microsoft Office Word</Application>
  <DocSecurity>0</DocSecurity>
  <Lines>14</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PC01</dc:creator>
  <cp:lastModifiedBy>PC01</cp:lastModifiedBy>
  <cp:revision>1</cp:revision>
  <dcterms:created xsi:type="dcterms:W3CDTF">2016-03-05T02:24:00Z</dcterms:created>
  <dcterms:modified xsi:type="dcterms:W3CDTF">2016-03-05T02:48:00Z</dcterms:modified>
</cp:coreProperties>
</file>