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511016"/>
        <w:docPartObj>
          <w:docPartGallery w:val="Cover Pages"/>
          <w:docPartUnique/>
        </w:docPartObj>
      </w:sdtPr>
      <w:sdtEndPr>
        <w:rPr>
          <w:rFonts w:ascii="Courier New" w:hAnsi="Courier New" w:cs="Courier New"/>
          <w:sz w:val="32"/>
          <w:szCs w:val="32"/>
          <w:lang w:val="es-MX"/>
        </w:rPr>
      </w:sdtEndPr>
      <w:sdtContent>
        <w:p w:rsidR="00D45083" w:rsidRDefault="00D45083">
          <w:pPr>
            <w:rPr>
              <w:lang w:val="es-ES"/>
            </w:rPr>
          </w:pPr>
        </w:p>
        <w:p w:rsidR="00D45083" w:rsidRDefault="008E5228">
          <w:pPr>
            <w:rPr>
              <w:lang w:val="es-ES"/>
            </w:rPr>
          </w:pPr>
          <w:r w:rsidRPr="008E5228">
            <w:rPr>
              <w:noProof/>
              <w:lang w:val="es-ES"/>
            </w:rPr>
            <w:pict>
              <v:rect id="_x0000_s1026" style="position:absolute;margin-left:0;margin-top:0;width:595.35pt;height:841.95pt;z-index:-251657728;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D45083" w:rsidRDefault="00D45083">
                      <w:pPr>
                        <w:rPr>
                          <w:rFonts w:asciiTheme="majorHAnsi" w:eastAsiaTheme="majorEastAsia" w:hAnsiTheme="majorHAnsi" w:cstheme="majorBidi"/>
                          <w:color w:val="E6EED5" w:themeColor="accent3" w:themeTint="3F"/>
                          <w:sz w:val="96"/>
                          <w:szCs w:val="96"/>
                          <w:lang w:val="es-ES"/>
                        </w:rPr>
                      </w:pPr>
                      <w:r>
                        <w:rPr>
                          <w:rFonts w:asciiTheme="majorHAnsi" w:eastAsiaTheme="majorEastAsia" w:hAnsiTheme="majorHAnsi" w:cstheme="majorBidi"/>
                          <w:color w:val="E6EED5" w:themeColor="accent3" w:themeTint="3F"/>
                          <w:sz w:val="72"/>
                          <w:szCs w:val="72"/>
                          <w:lang w:val="es-ES"/>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es-ES"/>
                        </w:rPr>
                        <w:t>xcvbnmqwertyuiopasdfghjklzxcvbnmqw</w:t>
                      </w:r>
                      <w:r>
                        <w:rPr>
                          <w:rFonts w:asciiTheme="majorHAnsi" w:eastAsiaTheme="majorEastAsia" w:hAnsiTheme="majorHAnsi" w:cstheme="majorBidi"/>
                          <w:color w:val="E6EED5" w:themeColor="accent3" w:themeTint="3F"/>
                          <w:sz w:val="72"/>
                          <w:szCs w:val="72"/>
                          <w:lang w:val="es-ES"/>
                        </w:rPr>
                        <w:t>ertyuiopasdfghjklzxcvbnm</w:t>
                      </w:r>
                    </w:p>
                  </w:txbxContent>
                </v:textbox>
                <w10:wrap anchorx="page" anchory="page"/>
              </v:rect>
            </w:pict>
          </w:r>
        </w:p>
        <w:p w:rsidR="00D45083" w:rsidRDefault="00D45083">
          <w:pPr>
            <w:rPr>
              <w:lang w:val="es-ES"/>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349"/>
          </w:tblGrid>
          <w:tr w:rsidR="00D4508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ítulo"/>
                  <w:id w:val="13783212"/>
                  <w:placeholder>
                    <w:docPart w:val="B5AE83AFA5D9470C9E22F8C62F0972DF"/>
                  </w:placeholder>
                  <w:dataBinding w:prefixMappings="xmlns:ns0='http://schemas.openxmlformats.org/package/2006/metadata/core-properties' xmlns:ns1='http://purl.org/dc/elements/1.1/'" w:xpath="/ns0:coreProperties[1]/ns1:title[1]" w:storeItemID="{6C3C8BC8-F283-45AE-878A-BAB7291924A1}"/>
                  <w:text/>
                </w:sdtPr>
                <w:sdtContent>
                  <w:p w:rsidR="00D45083" w:rsidRDefault="00E86215">
                    <w:pPr>
                      <w:pStyle w:val="Sinespaciad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Parcial 1.</w:t>
                    </w:r>
                  </w:p>
                </w:sdtContent>
              </w:sdt>
              <w:p w:rsidR="00D45083" w:rsidRDefault="00D45083">
                <w:pPr>
                  <w:pStyle w:val="Sinespaciado"/>
                  <w:jc w:val="center"/>
                </w:pPr>
              </w:p>
              <w:sdt>
                <w:sdtPr>
                  <w:rPr>
                    <w:rFonts w:asciiTheme="majorHAnsi" w:eastAsiaTheme="majorEastAsia" w:hAnsiTheme="majorHAnsi" w:cstheme="majorBidi"/>
                    <w:sz w:val="32"/>
                    <w:szCs w:val="32"/>
                  </w:rPr>
                  <w:alias w:val="Subtítulo"/>
                  <w:id w:val="13783219"/>
                  <w:placeholder>
                    <w:docPart w:val="529E136BF1D141EFA14D7658F1221E98"/>
                  </w:placeholder>
                  <w:dataBinding w:prefixMappings="xmlns:ns0='http://schemas.openxmlformats.org/package/2006/metadata/core-properties' xmlns:ns1='http://purl.org/dc/elements/1.1/'" w:xpath="/ns0:coreProperties[1]/ns1:subject[1]" w:storeItemID="{6C3C8BC8-F283-45AE-878A-BAB7291924A1}"/>
                  <w:text/>
                </w:sdtPr>
                <w:sdtContent>
                  <w:p w:rsidR="00D45083" w:rsidRDefault="00E86215">
                    <w:pPr>
                      <w:pStyle w:val="Sinespaciad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Tecnologías de la información.</w:t>
                    </w:r>
                  </w:p>
                </w:sdtContent>
              </w:sdt>
              <w:p w:rsidR="00D45083" w:rsidRDefault="00D45083">
                <w:pPr>
                  <w:pStyle w:val="Sinespaciado"/>
                  <w:jc w:val="center"/>
                </w:pPr>
              </w:p>
              <w:sdt>
                <w:sdtPr>
                  <w:alias w:val="Fecha"/>
                  <w:id w:val="13783224"/>
                  <w:placeholder>
                    <w:docPart w:val="36085753B1B640A68F109525D0E2F156"/>
                  </w:placeholder>
                  <w:dataBinding w:prefixMappings="xmlns:ns0='http://schemas.microsoft.com/office/2006/coverPageProps'" w:xpath="/ns0:CoverPageProperties[1]/ns0:PublishDate[1]" w:storeItemID="{55AF091B-3C7A-41E3-B477-F2FDAA23CFDA}"/>
                  <w:date w:fullDate="2016-03-03T00:00:00Z">
                    <w:dateFormat w:val="dd/MM/yyyy"/>
                    <w:lid w:val="es-ES"/>
                    <w:storeMappedDataAs w:val="dateTime"/>
                    <w:calendar w:val="gregorian"/>
                  </w:date>
                </w:sdtPr>
                <w:sdtContent>
                  <w:p w:rsidR="00D45083" w:rsidRDefault="00E86215">
                    <w:pPr>
                      <w:pStyle w:val="Sinespaciado"/>
                      <w:jc w:val="center"/>
                    </w:pPr>
                    <w:r>
                      <w:t>03/03/2016</w:t>
                    </w:r>
                  </w:p>
                </w:sdtContent>
              </w:sdt>
              <w:p w:rsidR="00D45083" w:rsidRDefault="00D45083">
                <w:pPr>
                  <w:pStyle w:val="Sinespaciado"/>
                  <w:jc w:val="center"/>
                </w:pPr>
              </w:p>
              <w:sdt>
                <w:sdtPr>
                  <w:alias w:val="Autor"/>
                  <w:id w:val="13783229"/>
                  <w:dataBinding w:prefixMappings="xmlns:ns0='http://schemas.openxmlformats.org/package/2006/metadata/core-properties' xmlns:ns1='http://purl.org/dc/elements/1.1/'" w:xpath="/ns0:coreProperties[1]/ns1:creator[1]" w:storeItemID="{6C3C8BC8-F283-45AE-878A-BAB7291924A1}"/>
                  <w:text/>
                </w:sdtPr>
                <w:sdtContent>
                  <w:p w:rsidR="00D45083" w:rsidRDefault="00E86215">
                    <w:pPr>
                      <w:pStyle w:val="Sinespaciado"/>
                      <w:jc w:val="center"/>
                    </w:pPr>
                    <w:r>
                      <w:rPr>
                        <w:lang w:val="es-MX"/>
                      </w:rPr>
                      <w:t>Cristina Velasco Navarro.</w:t>
                    </w:r>
                  </w:p>
                </w:sdtContent>
              </w:sdt>
              <w:p w:rsidR="00D45083" w:rsidRDefault="00D45083">
                <w:pPr>
                  <w:pStyle w:val="Sinespaciado"/>
                  <w:jc w:val="center"/>
                </w:pPr>
              </w:p>
            </w:tc>
          </w:tr>
        </w:tbl>
        <w:p w:rsidR="00D45083" w:rsidRDefault="00D45083">
          <w:pPr>
            <w:rPr>
              <w:lang w:val="es-ES"/>
            </w:rPr>
          </w:pPr>
        </w:p>
        <w:p w:rsidR="00D45083" w:rsidRDefault="00D45083">
          <w:pPr>
            <w:rPr>
              <w:rFonts w:ascii="Courier New" w:hAnsi="Courier New" w:cs="Courier New"/>
              <w:sz w:val="32"/>
              <w:szCs w:val="32"/>
            </w:rPr>
          </w:pPr>
          <w:r>
            <w:rPr>
              <w:rFonts w:ascii="Courier New" w:hAnsi="Courier New" w:cs="Courier New"/>
              <w:sz w:val="32"/>
              <w:szCs w:val="32"/>
            </w:rPr>
            <w:br w:type="page"/>
          </w:r>
        </w:p>
      </w:sdtContent>
    </w:sdt>
    <w:tbl>
      <w:tblPr>
        <w:tblStyle w:val="Tablaconcuadrcula"/>
        <w:tblpPr w:leftFromText="141" w:rightFromText="141" w:vertAnchor="page" w:horzAnchor="margin" w:tblpY="1074"/>
        <w:tblW w:w="0" w:type="auto"/>
        <w:tblLook w:val="04A0"/>
      </w:tblPr>
      <w:tblGrid>
        <w:gridCol w:w="2244"/>
        <w:gridCol w:w="6"/>
        <w:gridCol w:w="2238"/>
        <w:gridCol w:w="2250"/>
        <w:gridCol w:w="2248"/>
      </w:tblGrid>
      <w:tr w:rsidR="00D45083" w:rsidTr="00D45083">
        <w:tc>
          <w:tcPr>
            <w:tcW w:w="2244" w:type="dxa"/>
          </w:tcPr>
          <w:p w:rsidR="00D45083" w:rsidRPr="00274D32" w:rsidRDefault="00D45083" w:rsidP="00D45083">
            <w:pPr>
              <w:jc w:val="both"/>
              <w:rPr>
                <w:rFonts w:ascii="Courier New" w:hAnsi="Courier New" w:cs="Courier New"/>
                <w:sz w:val="28"/>
              </w:rPr>
            </w:pPr>
            <w:r w:rsidRPr="00274D32">
              <w:rPr>
                <w:rFonts w:ascii="Courier New" w:hAnsi="Courier New" w:cs="Courier New"/>
                <w:sz w:val="28"/>
              </w:rPr>
              <w:lastRenderedPageBreak/>
              <w:t>Programa</w:t>
            </w:r>
          </w:p>
        </w:tc>
        <w:tc>
          <w:tcPr>
            <w:tcW w:w="2244" w:type="dxa"/>
            <w:gridSpan w:val="2"/>
          </w:tcPr>
          <w:p w:rsidR="00D45083" w:rsidRPr="00274D32" w:rsidRDefault="00D45083" w:rsidP="00D45083">
            <w:pPr>
              <w:jc w:val="both"/>
              <w:rPr>
                <w:rFonts w:ascii="Courier New" w:hAnsi="Courier New" w:cs="Courier New"/>
                <w:sz w:val="28"/>
                <w:szCs w:val="32"/>
              </w:rPr>
            </w:pPr>
            <w:r w:rsidRPr="00274D32">
              <w:rPr>
                <w:rFonts w:ascii="Courier New" w:hAnsi="Courier New" w:cs="Courier New"/>
                <w:sz w:val="28"/>
                <w:szCs w:val="32"/>
              </w:rPr>
              <w:t xml:space="preserve">Tipo de software </w:t>
            </w:r>
          </w:p>
        </w:tc>
        <w:tc>
          <w:tcPr>
            <w:tcW w:w="2250" w:type="dxa"/>
          </w:tcPr>
          <w:p w:rsidR="00D45083" w:rsidRPr="00274D32" w:rsidRDefault="00D45083" w:rsidP="00D45083">
            <w:pPr>
              <w:jc w:val="both"/>
              <w:rPr>
                <w:rFonts w:ascii="Courier New" w:hAnsi="Courier New" w:cs="Courier New"/>
                <w:sz w:val="28"/>
                <w:szCs w:val="32"/>
              </w:rPr>
            </w:pPr>
            <w:r w:rsidRPr="00274D32">
              <w:rPr>
                <w:rFonts w:ascii="Courier New" w:hAnsi="Courier New" w:cs="Courier New"/>
                <w:sz w:val="28"/>
                <w:szCs w:val="32"/>
              </w:rPr>
              <w:t>Ventajas</w:t>
            </w:r>
          </w:p>
        </w:tc>
        <w:tc>
          <w:tcPr>
            <w:tcW w:w="2248" w:type="dxa"/>
          </w:tcPr>
          <w:p w:rsidR="00D45083" w:rsidRPr="00274D32" w:rsidRDefault="00D45083" w:rsidP="00D45083">
            <w:pPr>
              <w:jc w:val="both"/>
              <w:rPr>
                <w:rFonts w:ascii="Courier New" w:hAnsi="Courier New" w:cs="Courier New"/>
                <w:sz w:val="28"/>
                <w:szCs w:val="32"/>
              </w:rPr>
            </w:pPr>
            <w:r w:rsidRPr="00274D32">
              <w:rPr>
                <w:rFonts w:ascii="Courier New" w:hAnsi="Courier New" w:cs="Courier New"/>
                <w:sz w:val="28"/>
                <w:szCs w:val="32"/>
              </w:rPr>
              <w:t>Desventajas</w:t>
            </w:r>
          </w:p>
        </w:tc>
      </w:tr>
      <w:tr w:rsidR="00D45083" w:rsidRPr="0058614E" w:rsidTr="00D45083">
        <w:tc>
          <w:tcPr>
            <w:tcW w:w="2244" w:type="dxa"/>
          </w:tcPr>
          <w:p w:rsidR="00D45083" w:rsidRPr="0058614E" w:rsidRDefault="00D45083" w:rsidP="00D45083">
            <w:pPr>
              <w:jc w:val="both"/>
              <w:rPr>
                <w:rFonts w:ascii="Courier New" w:hAnsi="Courier New" w:cs="Courier New"/>
              </w:rPr>
            </w:pPr>
            <w:r w:rsidRPr="0058614E">
              <w:rPr>
                <w:rFonts w:ascii="Courier New" w:hAnsi="Courier New" w:cs="Courier New"/>
              </w:rPr>
              <w:t>Microsoft Word (procesador de textos)</w:t>
            </w:r>
          </w:p>
        </w:tc>
        <w:tc>
          <w:tcPr>
            <w:tcW w:w="2244" w:type="dxa"/>
            <w:gridSpan w:val="2"/>
          </w:tcPr>
          <w:p w:rsidR="00D45083" w:rsidRPr="0058614E" w:rsidRDefault="00D45083" w:rsidP="00D45083">
            <w:pPr>
              <w:jc w:val="both"/>
              <w:rPr>
                <w:rFonts w:ascii="Courier New" w:hAnsi="Courier New" w:cs="Courier New"/>
              </w:rPr>
            </w:pPr>
            <w:r w:rsidRPr="0058614E">
              <w:rPr>
                <w:rFonts w:ascii="Courier New" w:hAnsi="Courier New" w:cs="Courier New"/>
              </w:rPr>
              <w:t xml:space="preserve">Propietario </w:t>
            </w:r>
          </w:p>
        </w:tc>
        <w:tc>
          <w:tcPr>
            <w:tcW w:w="2250" w:type="dxa"/>
          </w:tcPr>
          <w:p w:rsidR="00D45083" w:rsidRPr="0058614E" w:rsidRDefault="00D45083" w:rsidP="00D45083">
            <w:pPr>
              <w:jc w:val="both"/>
              <w:rPr>
                <w:rFonts w:ascii="Courier New" w:hAnsi="Courier New" w:cs="Courier New"/>
              </w:rPr>
            </w:pPr>
            <w:r w:rsidRPr="0058614E">
              <w:rPr>
                <w:rFonts w:ascii="Courier New" w:hAnsi="Courier New" w:cs="Courier New"/>
              </w:rPr>
              <w:t>-Facilita  la visualización del texto.</w:t>
            </w:r>
          </w:p>
          <w:p w:rsidR="00D45083" w:rsidRPr="0058614E" w:rsidRDefault="00D45083" w:rsidP="00D45083">
            <w:pPr>
              <w:jc w:val="both"/>
              <w:rPr>
                <w:rFonts w:ascii="Courier New" w:hAnsi="Courier New" w:cs="Courier New"/>
              </w:rPr>
            </w:pPr>
            <w:r w:rsidRPr="0058614E">
              <w:rPr>
                <w:rFonts w:ascii="Courier New" w:hAnsi="Courier New" w:cs="Courier New"/>
              </w:rPr>
              <w:t>-Facilita la edición del texto.</w:t>
            </w:r>
          </w:p>
          <w:p w:rsidR="00D45083" w:rsidRPr="0058614E" w:rsidRDefault="00D45083" w:rsidP="00D45083">
            <w:pPr>
              <w:jc w:val="both"/>
              <w:rPr>
                <w:rFonts w:ascii="Courier New" w:hAnsi="Courier New" w:cs="Courier New"/>
              </w:rPr>
            </w:pPr>
            <w:r w:rsidRPr="0058614E">
              <w:rPr>
                <w:rFonts w:ascii="Courier New" w:hAnsi="Courier New" w:cs="Courier New"/>
              </w:rPr>
              <w:t>-El corrector ortográfico permite aclarar dudas.</w:t>
            </w:r>
          </w:p>
        </w:tc>
        <w:tc>
          <w:tcPr>
            <w:tcW w:w="2248" w:type="dxa"/>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-Falla de seguridad presente en todas las versiones del mismo, en la actualidad esta falla parece ser solucionada. </w:t>
            </w:r>
          </w:p>
        </w:tc>
      </w:tr>
      <w:tr w:rsidR="00D45083" w:rsidRPr="0058614E" w:rsidTr="00D45083">
        <w:tc>
          <w:tcPr>
            <w:tcW w:w="2244" w:type="dxa"/>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Open Office </w:t>
            </w:r>
            <w:proofErr w:type="spellStart"/>
            <w:r w:rsidRPr="0058614E">
              <w:rPr>
                <w:rFonts w:ascii="Courier New" w:hAnsi="Courier New" w:cs="Courier New"/>
                <w:szCs w:val="24"/>
              </w:rPr>
              <w:t>Writer</w:t>
            </w:r>
            <w:proofErr w:type="spellEnd"/>
            <w:r w:rsidRPr="0058614E">
              <w:rPr>
                <w:rFonts w:ascii="Courier New" w:hAnsi="Courier New" w:cs="Courier New"/>
                <w:szCs w:val="24"/>
              </w:rPr>
              <w:t xml:space="preserve"> (procesador de textos)  </w:t>
            </w:r>
          </w:p>
        </w:tc>
        <w:tc>
          <w:tcPr>
            <w:tcW w:w="2244" w:type="dxa"/>
            <w:gridSpan w:val="2"/>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Libre</w:t>
            </w:r>
          </w:p>
        </w:tc>
        <w:tc>
          <w:tcPr>
            <w:tcW w:w="2250" w:type="dxa"/>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-Es gratis.</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-Es compatible con </w:t>
            </w:r>
            <w:proofErr w:type="spellStart"/>
            <w:r w:rsidRPr="0058614E">
              <w:rPr>
                <w:rFonts w:ascii="Courier New" w:hAnsi="Courier New" w:cs="Courier New"/>
                <w:szCs w:val="24"/>
              </w:rPr>
              <w:t>MacOS</w:t>
            </w:r>
            <w:proofErr w:type="spellEnd"/>
            <w:r w:rsidRPr="0058614E">
              <w:rPr>
                <w:rFonts w:ascii="Courier New" w:hAnsi="Courier New" w:cs="Courier New"/>
                <w:szCs w:val="24"/>
              </w:rPr>
              <w:t xml:space="preserve">, Windows, Linux y </w:t>
            </w:r>
            <w:proofErr w:type="spellStart"/>
            <w:r w:rsidRPr="0058614E">
              <w:rPr>
                <w:rFonts w:ascii="Courier New" w:hAnsi="Courier New" w:cs="Courier New"/>
                <w:szCs w:val="24"/>
              </w:rPr>
              <w:t>solaris</w:t>
            </w:r>
            <w:proofErr w:type="spellEnd"/>
            <w:r w:rsidRPr="0058614E">
              <w:rPr>
                <w:rFonts w:ascii="Courier New" w:hAnsi="Courier New" w:cs="Courier New"/>
                <w:szCs w:val="24"/>
              </w:rPr>
              <w:t>.</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-Exporta todos los documentos a PDF.</w:t>
            </w:r>
          </w:p>
        </w:tc>
        <w:tc>
          <w:tcPr>
            <w:tcW w:w="2248" w:type="dxa"/>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-Ocupa más RAM que el MSO 2000.</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-La compatibilidad de tablas con archivos de texto no es buena.</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-No tiene buen corrector ortográfico. </w:t>
            </w:r>
          </w:p>
        </w:tc>
      </w:tr>
      <w:tr w:rsidR="00D45083" w:rsidRPr="0058614E" w:rsidTr="00D45083">
        <w:tc>
          <w:tcPr>
            <w:tcW w:w="2244" w:type="dxa"/>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Microsoft Excel (hoja de calculo)</w:t>
            </w:r>
          </w:p>
        </w:tc>
        <w:tc>
          <w:tcPr>
            <w:tcW w:w="2244" w:type="dxa"/>
            <w:gridSpan w:val="2"/>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Propietario </w:t>
            </w:r>
          </w:p>
        </w:tc>
        <w:tc>
          <w:tcPr>
            <w:tcW w:w="2250" w:type="dxa"/>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-Operaciones aritméticas con fórmulas.</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-Tablas dinámicas.</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-Ordena datos fácilmente. </w:t>
            </w:r>
          </w:p>
        </w:tc>
        <w:tc>
          <w:tcPr>
            <w:tcW w:w="2248" w:type="dxa"/>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-No es gratis.</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-Solo e compatible con Windows o MAC.</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-Los archivos ocupan mucho espacio.</w:t>
            </w:r>
          </w:p>
        </w:tc>
      </w:tr>
      <w:tr w:rsidR="00D45083" w:rsidRPr="0058614E" w:rsidTr="00D45083">
        <w:tc>
          <w:tcPr>
            <w:tcW w:w="2244" w:type="dxa"/>
          </w:tcPr>
          <w:p w:rsidR="00D45083" w:rsidRPr="0058614E" w:rsidRDefault="00D45083" w:rsidP="00D45083">
            <w:pPr>
              <w:jc w:val="both"/>
              <w:rPr>
                <w:rFonts w:ascii="Courier New" w:hAnsi="Courier New" w:cs="Courier New"/>
                <w:szCs w:val="24"/>
              </w:rPr>
            </w:pPr>
            <w:proofErr w:type="spellStart"/>
            <w:r w:rsidRPr="0058614E">
              <w:rPr>
                <w:rFonts w:ascii="Courier New" w:hAnsi="Courier New" w:cs="Courier New"/>
                <w:szCs w:val="24"/>
              </w:rPr>
              <w:t>Gnumeric</w:t>
            </w:r>
            <w:proofErr w:type="spellEnd"/>
            <w:r w:rsidRPr="0058614E">
              <w:rPr>
                <w:rFonts w:ascii="Courier New" w:hAnsi="Courier New" w:cs="Courier New"/>
                <w:szCs w:val="24"/>
              </w:rPr>
              <w:t xml:space="preserve"> (hoja de calculo)</w:t>
            </w:r>
          </w:p>
        </w:tc>
        <w:tc>
          <w:tcPr>
            <w:tcW w:w="2244" w:type="dxa"/>
            <w:gridSpan w:val="2"/>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Libre</w:t>
            </w:r>
          </w:p>
        </w:tc>
        <w:tc>
          <w:tcPr>
            <w:tcW w:w="2250" w:type="dxa"/>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-Es más liviano que Open Office.</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-Gran sencillez.</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-No clona aplicaciones existentes. </w:t>
            </w:r>
          </w:p>
        </w:tc>
        <w:tc>
          <w:tcPr>
            <w:tcW w:w="2248" w:type="dxa"/>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-Le falta la consistencia de Open Office</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-Esta perdiendo empuje por el éxito de </w:t>
            </w:r>
            <w:proofErr w:type="spellStart"/>
            <w:r w:rsidRPr="0058614E">
              <w:rPr>
                <w:rFonts w:ascii="Courier New" w:hAnsi="Courier New" w:cs="Courier New"/>
                <w:szCs w:val="24"/>
              </w:rPr>
              <w:t>OOo</w:t>
            </w:r>
            <w:proofErr w:type="spellEnd"/>
          </w:p>
        </w:tc>
      </w:tr>
      <w:tr w:rsidR="00D45083" w:rsidRPr="0058614E" w:rsidTr="00D45083">
        <w:tc>
          <w:tcPr>
            <w:tcW w:w="2244" w:type="dxa"/>
            <w:tcBorders>
              <w:right w:val="single" w:sz="4" w:space="0" w:color="auto"/>
            </w:tcBorders>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Windows </w:t>
            </w:r>
          </w:p>
        </w:tc>
        <w:tc>
          <w:tcPr>
            <w:tcW w:w="2244" w:type="dxa"/>
            <w:gridSpan w:val="2"/>
            <w:tcBorders>
              <w:left w:val="single" w:sz="4" w:space="0" w:color="auto"/>
              <w:right w:val="single" w:sz="4" w:space="0" w:color="auto"/>
            </w:tcBorders>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Propietario</w:t>
            </w:r>
          </w:p>
        </w:tc>
        <w:tc>
          <w:tcPr>
            <w:tcW w:w="2250" w:type="dxa"/>
            <w:tcBorders>
              <w:left w:val="single" w:sz="4" w:space="0" w:color="auto"/>
              <w:right w:val="single" w:sz="4" w:space="0" w:color="auto"/>
            </w:tcBorders>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-Se pueden definir varios usuarios con perfiles independientes </w:t>
            </w:r>
          </w:p>
        </w:tc>
        <w:tc>
          <w:tcPr>
            <w:tcW w:w="2248" w:type="dxa"/>
            <w:tcBorders>
              <w:left w:val="single" w:sz="4" w:space="0" w:color="auto"/>
            </w:tcBorders>
          </w:tcPr>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-Tiene muchas limitaciones.</w:t>
            </w:r>
          </w:p>
          <w:p w:rsidR="00D45083" w:rsidRPr="0058614E" w:rsidRDefault="00D45083" w:rsidP="00D45083">
            <w:pPr>
              <w:jc w:val="both"/>
              <w:rPr>
                <w:rFonts w:ascii="Courier New" w:hAnsi="Courier New" w:cs="Courier New"/>
                <w:szCs w:val="24"/>
              </w:rPr>
            </w:pPr>
            <w:r w:rsidRPr="0058614E">
              <w:rPr>
                <w:rFonts w:ascii="Courier New" w:hAnsi="Courier New" w:cs="Courier New"/>
                <w:szCs w:val="24"/>
              </w:rPr>
              <w:t xml:space="preserve">-El usuario no limita la cantidad de espacio. </w:t>
            </w:r>
          </w:p>
        </w:tc>
      </w:tr>
      <w:tr w:rsidR="00D45083" w:rsidRPr="00274D32" w:rsidTr="00D45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230"/>
        </w:trPr>
        <w:tc>
          <w:tcPr>
            <w:tcW w:w="2250" w:type="dxa"/>
            <w:gridSpan w:val="2"/>
          </w:tcPr>
          <w:p w:rsidR="00D45083" w:rsidRPr="0058614E" w:rsidRDefault="00D45083" w:rsidP="00D45083">
            <w:pPr>
              <w:jc w:val="both"/>
              <w:rPr>
                <w:rFonts w:ascii="Courier New" w:hAnsi="Courier New" w:cs="Courier New"/>
              </w:rPr>
            </w:pPr>
            <w:r w:rsidRPr="0058614E">
              <w:rPr>
                <w:rFonts w:ascii="Courier New" w:hAnsi="Courier New" w:cs="Courier New"/>
              </w:rPr>
              <w:t>Linux</w:t>
            </w:r>
          </w:p>
        </w:tc>
        <w:tc>
          <w:tcPr>
            <w:tcW w:w="2238" w:type="dxa"/>
          </w:tcPr>
          <w:p w:rsidR="00D45083" w:rsidRPr="0058614E" w:rsidRDefault="00D45083" w:rsidP="00D45083">
            <w:pPr>
              <w:jc w:val="both"/>
              <w:rPr>
                <w:rFonts w:ascii="Courier New" w:hAnsi="Courier New" w:cs="Courier New"/>
              </w:rPr>
            </w:pPr>
            <w:r w:rsidRPr="0058614E">
              <w:rPr>
                <w:rFonts w:ascii="Courier New" w:hAnsi="Courier New" w:cs="Courier New"/>
              </w:rPr>
              <w:t>Libre</w:t>
            </w:r>
          </w:p>
        </w:tc>
        <w:tc>
          <w:tcPr>
            <w:tcW w:w="2250" w:type="dxa"/>
          </w:tcPr>
          <w:p w:rsidR="00D45083" w:rsidRPr="0058614E" w:rsidRDefault="00D45083" w:rsidP="00D45083">
            <w:pPr>
              <w:jc w:val="both"/>
              <w:rPr>
                <w:rFonts w:ascii="Courier New" w:hAnsi="Courier New" w:cs="Courier New"/>
              </w:rPr>
            </w:pPr>
            <w:r w:rsidRPr="0058614E">
              <w:rPr>
                <w:rFonts w:ascii="Courier New" w:hAnsi="Courier New" w:cs="Courier New"/>
              </w:rPr>
              <w:t>-Hacer varios procesos de forma ininterrumpida</w:t>
            </w:r>
          </w:p>
          <w:p w:rsidR="00D45083" w:rsidRPr="0058614E" w:rsidRDefault="00D45083" w:rsidP="00D45083">
            <w:pPr>
              <w:jc w:val="both"/>
              <w:rPr>
                <w:rFonts w:ascii="Courier New" w:hAnsi="Courier New" w:cs="Courier New"/>
              </w:rPr>
            </w:pPr>
          </w:p>
        </w:tc>
        <w:tc>
          <w:tcPr>
            <w:tcW w:w="2248" w:type="dxa"/>
          </w:tcPr>
          <w:p w:rsidR="00D45083" w:rsidRPr="0058614E" w:rsidRDefault="00D45083" w:rsidP="00D45083">
            <w:pPr>
              <w:jc w:val="both"/>
              <w:rPr>
                <w:rFonts w:ascii="Courier New" w:hAnsi="Courier New" w:cs="Courier New"/>
              </w:rPr>
            </w:pPr>
            <w:r w:rsidRPr="0058614E">
              <w:rPr>
                <w:rFonts w:ascii="Courier New" w:hAnsi="Courier New" w:cs="Courier New"/>
              </w:rPr>
              <w:t>-Aplicaciones privativas tienen gran rendimiento bajo Linux</w:t>
            </w:r>
          </w:p>
        </w:tc>
      </w:tr>
    </w:tbl>
    <w:p w:rsidR="00D45083" w:rsidRPr="00D45083" w:rsidRDefault="00D45083" w:rsidP="00D45083">
      <w:pPr>
        <w:jc w:val="both"/>
        <w:rPr>
          <w:rFonts w:ascii="Courier New" w:hAnsi="Courier New" w:cs="Courier New"/>
          <w:sz w:val="32"/>
          <w:szCs w:val="32"/>
        </w:rPr>
      </w:pPr>
      <w:r>
        <w:rPr>
          <w:rFonts w:ascii="Courier New" w:hAnsi="Courier New" w:cs="Courier New"/>
          <w:sz w:val="32"/>
          <w:szCs w:val="32"/>
        </w:rPr>
        <w:t>Actividad preliminar.</w:t>
      </w:r>
    </w:p>
    <w:p w:rsidR="00ED106E" w:rsidRDefault="00ED106E" w:rsidP="00ED106E">
      <w:pPr>
        <w:jc w:val="both"/>
        <w:rPr>
          <w:rFonts w:ascii="Courier New" w:hAnsi="Courier New" w:cs="Courier New"/>
          <w:sz w:val="32"/>
          <w:szCs w:val="32"/>
        </w:rPr>
      </w:pPr>
      <w:r>
        <w:rPr>
          <w:rFonts w:ascii="Courier New" w:hAnsi="Courier New" w:cs="Courier New"/>
          <w:sz w:val="32"/>
          <w:szCs w:val="32"/>
        </w:rPr>
        <w:lastRenderedPageBreak/>
        <w:t>Actividad #1.</w:t>
      </w:r>
    </w:p>
    <w:p w:rsidR="00ED106E" w:rsidRPr="00ED106E" w:rsidRDefault="00ED106E" w:rsidP="00ED106E">
      <w:pPr>
        <w:jc w:val="both"/>
        <w:rPr>
          <w:rFonts w:ascii="Courier New" w:hAnsi="Courier New" w:cs="Courier New"/>
          <w:sz w:val="32"/>
        </w:rPr>
      </w:pPr>
      <w:r w:rsidRPr="00ED106E">
        <w:rPr>
          <w:rFonts w:ascii="Courier New" w:hAnsi="Courier New" w:cs="Courier New"/>
          <w:sz w:val="32"/>
        </w:rPr>
        <w:t>¿Qué es un gestor de de correo?</w:t>
      </w:r>
    </w:p>
    <w:p w:rsidR="00ED106E" w:rsidRPr="00ED106E" w:rsidRDefault="00ED106E" w:rsidP="00ED106E">
      <w:pPr>
        <w:jc w:val="both"/>
        <w:rPr>
          <w:rFonts w:ascii="Courier New" w:hAnsi="Courier New" w:cs="Courier New"/>
          <w:sz w:val="24"/>
        </w:rPr>
      </w:pPr>
      <w:r w:rsidRPr="00ED106E">
        <w:rPr>
          <w:rFonts w:ascii="Courier New" w:hAnsi="Courier New" w:cs="Courier New"/>
          <w:sz w:val="24"/>
        </w:rPr>
        <w:t xml:space="preserve">Un gestor de correos es un programa que nos ayudará a trabajar o manejar distintas cuentas de correos electrónicos al mismo tiempo. Ósea, desde un gestor de correo nos va a facilitar el no meternos a todas nuestras cuentas, ya que es más fácil tener todas las cuentas en una sola, esto también es un poco más seguro ya que no tienes que estar poniendo tantas contraseñas. Los gestores lo hacen más cómodo y rápido. </w:t>
      </w:r>
    </w:p>
    <w:p w:rsidR="00ED106E" w:rsidRPr="00ED106E" w:rsidRDefault="00ED106E" w:rsidP="00ED106E">
      <w:pPr>
        <w:jc w:val="both"/>
        <w:rPr>
          <w:rFonts w:ascii="Courier New" w:hAnsi="Courier New" w:cs="Courier New"/>
          <w:sz w:val="32"/>
        </w:rPr>
      </w:pPr>
      <w:r w:rsidRPr="00ED106E">
        <w:rPr>
          <w:rFonts w:ascii="Courier New" w:hAnsi="Courier New" w:cs="Courier New"/>
          <w:sz w:val="32"/>
        </w:rPr>
        <w:t>Gestores de correo.</w:t>
      </w:r>
    </w:p>
    <w:p w:rsidR="00ED106E" w:rsidRPr="00ED106E" w:rsidRDefault="00ED106E" w:rsidP="00ED106E">
      <w:pPr>
        <w:pStyle w:val="Prrafodelista"/>
        <w:numPr>
          <w:ilvl w:val="0"/>
          <w:numId w:val="1"/>
        </w:numPr>
        <w:spacing w:after="0" w:line="360" w:lineRule="atLeast"/>
        <w:jc w:val="both"/>
        <w:rPr>
          <w:rFonts w:ascii="Courier New" w:eastAsia="Times New Roman" w:hAnsi="Courier New" w:cs="Courier New"/>
          <w:sz w:val="24"/>
          <w:szCs w:val="24"/>
          <w:lang w:val="es-ES" w:eastAsia="es-MX"/>
        </w:rPr>
      </w:pPr>
      <w:proofErr w:type="spellStart"/>
      <w:r w:rsidRPr="00ED106E">
        <w:rPr>
          <w:rFonts w:ascii="Courier New" w:eastAsia="Times New Roman" w:hAnsi="Courier New" w:cs="Courier New"/>
          <w:bCs/>
          <w:sz w:val="28"/>
          <w:szCs w:val="24"/>
          <w:lang w:val="es-ES" w:eastAsia="es-MX"/>
        </w:rPr>
        <w:t>Thunderbird</w:t>
      </w:r>
      <w:proofErr w:type="spellEnd"/>
      <w:r w:rsidRPr="00ED106E">
        <w:rPr>
          <w:rFonts w:ascii="Courier New" w:eastAsia="Times New Roman" w:hAnsi="Courier New" w:cs="Courier New"/>
          <w:sz w:val="24"/>
          <w:szCs w:val="24"/>
          <w:lang w:val="es-ES" w:eastAsia="es-MX"/>
        </w:rPr>
        <w:t>.</w:t>
      </w:r>
    </w:p>
    <w:p w:rsidR="00ED106E" w:rsidRPr="00ED106E" w:rsidRDefault="00ED106E" w:rsidP="00ED106E">
      <w:pPr>
        <w:pStyle w:val="Prrafodelista"/>
        <w:spacing w:after="0" w:line="360" w:lineRule="atLeast"/>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Esta es uno de los gestores más utilizados ya que puedes usarlo de forma gratis.</w:t>
      </w:r>
    </w:p>
    <w:p w:rsidR="00ED106E" w:rsidRPr="00ED106E" w:rsidRDefault="00ED106E" w:rsidP="00ED106E">
      <w:pPr>
        <w:spacing w:after="0" w:line="360" w:lineRule="atLeast"/>
        <w:jc w:val="both"/>
        <w:rPr>
          <w:rFonts w:ascii="Courier New" w:eastAsia="Times New Roman" w:hAnsi="Courier New" w:cs="Courier New"/>
          <w:b/>
          <w:sz w:val="24"/>
          <w:szCs w:val="24"/>
          <w:lang w:val="es-ES" w:eastAsia="es-MX"/>
        </w:rPr>
      </w:pPr>
      <w:r w:rsidRPr="00ED106E">
        <w:rPr>
          <w:rFonts w:ascii="Courier New" w:eastAsia="Times New Roman" w:hAnsi="Courier New" w:cs="Courier New"/>
          <w:b/>
          <w:sz w:val="24"/>
          <w:szCs w:val="24"/>
          <w:lang w:val="es-ES" w:eastAsia="es-MX"/>
        </w:rPr>
        <w:t xml:space="preserve">Ventajas: </w:t>
      </w:r>
    </w:p>
    <w:p w:rsidR="00ED106E" w:rsidRPr="00ED106E" w:rsidRDefault="00ED106E" w:rsidP="00ED106E">
      <w:pPr>
        <w:pStyle w:val="Prrafodelista"/>
        <w:spacing w:after="0" w:line="360" w:lineRule="atLeast"/>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-Es la alternativa más utilizada y conocida como gestor de correo.</w:t>
      </w:r>
    </w:p>
    <w:p w:rsidR="00ED106E" w:rsidRPr="00ED106E" w:rsidRDefault="00ED106E" w:rsidP="00ED106E">
      <w:pPr>
        <w:pStyle w:val="Prrafodelista"/>
        <w:spacing w:after="0" w:line="360" w:lineRule="atLeast"/>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 Funciona realmente bien y es gratuito.</w:t>
      </w:r>
    </w:p>
    <w:p w:rsidR="00ED106E" w:rsidRPr="00ED106E" w:rsidRDefault="00ED106E" w:rsidP="00ED106E">
      <w:pPr>
        <w:pStyle w:val="Prrafodelista"/>
        <w:spacing w:after="0" w:line="360" w:lineRule="atLeast"/>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 xml:space="preserve">- Es multiplataforma, razón por la que se utiliza mucho como paso previo en algunas organizaciones a una migración de sistema. </w:t>
      </w:r>
    </w:p>
    <w:p w:rsidR="00ED106E" w:rsidRPr="00ED106E" w:rsidRDefault="00ED106E" w:rsidP="00ED106E">
      <w:pPr>
        <w:spacing w:after="0" w:line="360" w:lineRule="atLeast"/>
        <w:ind w:left="360"/>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 xml:space="preserve">     - Es muy sencillo migrar las cuentas desde Outlook a </w:t>
      </w:r>
      <w:proofErr w:type="spellStart"/>
      <w:r w:rsidRPr="00ED106E">
        <w:rPr>
          <w:rFonts w:ascii="Courier New" w:eastAsia="Times New Roman" w:hAnsi="Courier New" w:cs="Courier New"/>
          <w:sz w:val="24"/>
          <w:szCs w:val="24"/>
          <w:lang w:val="es-ES" w:eastAsia="es-MX"/>
        </w:rPr>
        <w:t>Thunderbird</w:t>
      </w:r>
      <w:proofErr w:type="spellEnd"/>
      <w:r w:rsidRPr="00ED106E">
        <w:rPr>
          <w:rFonts w:ascii="Courier New" w:eastAsia="Times New Roman" w:hAnsi="Courier New" w:cs="Courier New"/>
          <w:sz w:val="24"/>
          <w:szCs w:val="24"/>
          <w:lang w:val="es-ES" w:eastAsia="es-MX"/>
        </w:rPr>
        <w:t>.</w:t>
      </w:r>
    </w:p>
    <w:p w:rsidR="00ED106E" w:rsidRPr="00ED106E" w:rsidRDefault="00ED106E" w:rsidP="00ED106E">
      <w:pPr>
        <w:spacing w:after="0" w:line="360" w:lineRule="atLeast"/>
        <w:ind w:left="360"/>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 xml:space="preserve">     - El funcionamiento de es bastante similar a Outlook.</w:t>
      </w:r>
    </w:p>
    <w:p w:rsidR="00ED106E" w:rsidRPr="00ED106E" w:rsidRDefault="00ED106E" w:rsidP="00ED106E">
      <w:pPr>
        <w:spacing w:after="360" w:line="360" w:lineRule="atLeast"/>
        <w:ind w:right="240"/>
        <w:jc w:val="both"/>
        <w:rPr>
          <w:rFonts w:ascii="Courier New" w:eastAsia="Times New Roman" w:hAnsi="Courier New" w:cs="Courier New"/>
          <w:b/>
          <w:sz w:val="24"/>
          <w:szCs w:val="24"/>
          <w:lang w:val="es-ES" w:eastAsia="es-MX"/>
        </w:rPr>
      </w:pPr>
      <w:r w:rsidRPr="00ED106E">
        <w:rPr>
          <w:rFonts w:ascii="Courier New" w:eastAsia="Times New Roman" w:hAnsi="Courier New" w:cs="Courier New"/>
          <w:b/>
          <w:sz w:val="24"/>
          <w:szCs w:val="24"/>
          <w:lang w:val="es-ES" w:eastAsia="es-MX"/>
        </w:rPr>
        <w:t>Desventajas:</w:t>
      </w:r>
    </w:p>
    <w:p w:rsidR="00ED106E" w:rsidRPr="00ED106E" w:rsidRDefault="00ED106E" w:rsidP="00ED106E">
      <w:pPr>
        <w:pStyle w:val="Prrafodelista"/>
        <w:spacing w:after="360" w:line="360" w:lineRule="atLeast"/>
        <w:ind w:right="240"/>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 xml:space="preserve">-No dispone de calendario ni gestor de tareas o notas, pero podemos integrarlo como complementos, como </w:t>
      </w:r>
      <w:proofErr w:type="spellStart"/>
      <w:r w:rsidRPr="00ED106E">
        <w:rPr>
          <w:rFonts w:ascii="Courier New" w:eastAsia="Times New Roman" w:hAnsi="Courier New" w:cs="Courier New"/>
          <w:sz w:val="24"/>
          <w:szCs w:val="24"/>
          <w:lang w:val="es-ES" w:eastAsia="es-MX"/>
        </w:rPr>
        <w:t>Lighting</w:t>
      </w:r>
      <w:proofErr w:type="spellEnd"/>
      <w:r w:rsidRPr="00ED106E">
        <w:rPr>
          <w:rFonts w:ascii="Courier New" w:eastAsia="Times New Roman" w:hAnsi="Courier New" w:cs="Courier New"/>
          <w:sz w:val="24"/>
          <w:szCs w:val="24"/>
          <w:lang w:val="es-ES" w:eastAsia="es-MX"/>
        </w:rPr>
        <w:t xml:space="preserve"> que podemos incluir.</w:t>
      </w:r>
    </w:p>
    <w:p w:rsidR="00ED106E" w:rsidRPr="00ED106E" w:rsidRDefault="00ED106E" w:rsidP="00ED106E">
      <w:pPr>
        <w:pStyle w:val="Prrafodelista"/>
        <w:spacing w:after="360" w:line="360" w:lineRule="atLeast"/>
        <w:ind w:right="240"/>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 xml:space="preserve">- La posibilidad de </w:t>
      </w:r>
      <w:r w:rsidRPr="00ED106E">
        <w:rPr>
          <w:rFonts w:ascii="Courier New" w:eastAsia="Times New Roman" w:hAnsi="Courier New" w:cs="Courier New"/>
          <w:bCs/>
          <w:sz w:val="24"/>
          <w:szCs w:val="24"/>
          <w:lang w:val="es-ES" w:eastAsia="es-MX"/>
        </w:rPr>
        <w:t>mejorar su funcionalidad con los complementos</w:t>
      </w:r>
      <w:r w:rsidRPr="00ED106E">
        <w:rPr>
          <w:rFonts w:ascii="Courier New" w:eastAsia="Times New Roman" w:hAnsi="Courier New" w:cs="Courier New"/>
          <w:sz w:val="24"/>
          <w:szCs w:val="24"/>
          <w:lang w:val="es-ES" w:eastAsia="es-MX"/>
        </w:rPr>
        <w:t xml:space="preserve">, a la manera que estamos acostumbrados en los navegadores es una de sus grandes virtudes, por lo que podemos adaptarlo a nuestra organización de forma muy sencilla. </w:t>
      </w:r>
    </w:p>
    <w:p w:rsidR="00ED106E" w:rsidRPr="00ED106E" w:rsidRDefault="00ED106E" w:rsidP="00ED106E">
      <w:pPr>
        <w:pStyle w:val="Prrafodelista"/>
        <w:spacing w:after="360" w:line="360" w:lineRule="atLeast"/>
        <w:ind w:right="240"/>
        <w:jc w:val="both"/>
        <w:rPr>
          <w:rFonts w:ascii="Courier New" w:eastAsia="Times New Roman" w:hAnsi="Courier New" w:cs="Courier New"/>
          <w:sz w:val="24"/>
          <w:szCs w:val="24"/>
          <w:lang w:val="es-ES" w:eastAsia="es-MX"/>
        </w:rPr>
      </w:pPr>
    </w:p>
    <w:p w:rsidR="00ED106E" w:rsidRPr="00ED106E" w:rsidRDefault="00ED106E" w:rsidP="00ED106E">
      <w:pPr>
        <w:pStyle w:val="Prrafodelista"/>
        <w:numPr>
          <w:ilvl w:val="0"/>
          <w:numId w:val="1"/>
        </w:numPr>
        <w:spacing w:after="180" w:line="360" w:lineRule="atLeast"/>
        <w:ind w:right="480"/>
        <w:jc w:val="both"/>
        <w:rPr>
          <w:rFonts w:ascii="Courier New" w:eastAsia="Times New Roman" w:hAnsi="Courier New" w:cs="Courier New"/>
          <w:sz w:val="24"/>
          <w:szCs w:val="24"/>
          <w:lang w:val="es-ES" w:eastAsia="es-MX"/>
        </w:rPr>
      </w:pPr>
      <w:proofErr w:type="spellStart"/>
      <w:r w:rsidRPr="00ED106E">
        <w:rPr>
          <w:rFonts w:ascii="Courier New" w:eastAsia="Times New Roman" w:hAnsi="Courier New" w:cs="Courier New"/>
          <w:bCs/>
          <w:sz w:val="28"/>
          <w:szCs w:val="24"/>
          <w:lang w:val="es-ES" w:eastAsia="es-MX"/>
        </w:rPr>
        <w:t>Zymbra</w:t>
      </w:r>
      <w:proofErr w:type="spellEnd"/>
      <w:r w:rsidRPr="00ED106E">
        <w:rPr>
          <w:rFonts w:ascii="Courier New" w:eastAsia="Times New Roman" w:hAnsi="Courier New" w:cs="Courier New"/>
          <w:bCs/>
          <w:sz w:val="28"/>
          <w:szCs w:val="24"/>
          <w:lang w:val="es-ES" w:eastAsia="es-MX"/>
        </w:rPr>
        <w:t xml:space="preserve"> Desktop</w:t>
      </w:r>
      <w:r w:rsidRPr="00ED106E">
        <w:rPr>
          <w:rFonts w:ascii="Courier New" w:eastAsia="Times New Roman" w:hAnsi="Courier New" w:cs="Courier New"/>
          <w:sz w:val="28"/>
          <w:szCs w:val="24"/>
          <w:lang w:val="es-ES" w:eastAsia="es-MX"/>
        </w:rPr>
        <w:t>.</w:t>
      </w:r>
    </w:p>
    <w:p w:rsidR="00ED106E" w:rsidRPr="00ED106E" w:rsidRDefault="00ED106E" w:rsidP="00ED106E">
      <w:pPr>
        <w:pStyle w:val="Prrafodelista"/>
        <w:spacing w:after="180" w:line="360" w:lineRule="atLeast"/>
        <w:ind w:right="480"/>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 xml:space="preserve">Es una solución que podemos utilizar en las empresas y añade algunas funcionalidades sociales muy interesantes al cliente de correo. Además de las opciones de correo habituales, calendario y agenda tenemos la posibilidad de integrar en el gestor nuestras cuentas de </w:t>
      </w:r>
      <w:proofErr w:type="spellStart"/>
      <w:r w:rsidRPr="00ED106E">
        <w:rPr>
          <w:rFonts w:ascii="Courier New" w:eastAsia="Times New Roman" w:hAnsi="Courier New" w:cs="Courier New"/>
          <w:sz w:val="24"/>
          <w:szCs w:val="24"/>
          <w:lang w:val="es-ES" w:eastAsia="es-MX"/>
        </w:rPr>
        <w:t>Twitter</w:t>
      </w:r>
      <w:proofErr w:type="spellEnd"/>
      <w:r w:rsidRPr="00ED106E">
        <w:rPr>
          <w:rFonts w:ascii="Courier New" w:eastAsia="Times New Roman" w:hAnsi="Courier New" w:cs="Courier New"/>
          <w:sz w:val="24"/>
          <w:szCs w:val="24"/>
          <w:lang w:val="es-ES" w:eastAsia="es-MX"/>
        </w:rPr>
        <w:t xml:space="preserve">, </w:t>
      </w:r>
      <w:proofErr w:type="spellStart"/>
      <w:r w:rsidRPr="00ED106E">
        <w:rPr>
          <w:rFonts w:ascii="Courier New" w:eastAsia="Times New Roman" w:hAnsi="Courier New" w:cs="Courier New"/>
          <w:sz w:val="24"/>
          <w:szCs w:val="24"/>
          <w:lang w:val="es-ES" w:eastAsia="es-MX"/>
        </w:rPr>
        <w:t>Facebook</w:t>
      </w:r>
      <w:proofErr w:type="spellEnd"/>
      <w:r w:rsidRPr="00ED106E">
        <w:rPr>
          <w:rFonts w:ascii="Courier New" w:eastAsia="Times New Roman" w:hAnsi="Courier New" w:cs="Courier New"/>
          <w:sz w:val="24"/>
          <w:szCs w:val="24"/>
          <w:lang w:val="es-ES" w:eastAsia="es-MX"/>
        </w:rPr>
        <w:t xml:space="preserve"> o </w:t>
      </w:r>
      <w:proofErr w:type="spellStart"/>
      <w:r w:rsidRPr="00ED106E">
        <w:rPr>
          <w:rFonts w:ascii="Courier New" w:eastAsia="Times New Roman" w:hAnsi="Courier New" w:cs="Courier New"/>
          <w:sz w:val="24"/>
          <w:szCs w:val="24"/>
          <w:lang w:val="es-ES" w:eastAsia="es-MX"/>
        </w:rPr>
        <w:t>LinkedIn</w:t>
      </w:r>
      <w:proofErr w:type="spellEnd"/>
      <w:r w:rsidRPr="00ED106E">
        <w:rPr>
          <w:rFonts w:ascii="Courier New" w:eastAsia="Times New Roman" w:hAnsi="Courier New" w:cs="Courier New"/>
          <w:sz w:val="24"/>
          <w:szCs w:val="24"/>
          <w:lang w:val="es-ES" w:eastAsia="es-MX"/>
        </w:rPr>
        <w:t xml:space="preserve">. Para sacarle su mejor partido tendríamos que utilizar también </w:t>
      </w:r>
      <w:hyperlink r:id="rId6" w:tooltip="Zimbra" w:history="1">
        <w:proofErr w:type="spellStart"/>
        <w:r w:rsidRPr="00ED106E">
          <w:rPr>
            <w:rFonts w:ascii="Courier New" w:eastAsia="Times New Roman" w:hAnsi="Courier New" w:cs="Courier New"/>
            <w:sz w:val="24"/>
            <w:szCs w:val="24"/>
            <w:lang w:val="es-ES" w:eastAsia="es-MX"/>
          </w:rPr>
          <w:t>Zymbra</w:t>
        </w:r>
        <w:proofErr w:type="spellEnd"/>
        <w:r w:rsidRPr="00ED106E">
          <w:rPr>
            <w:rFonts w:ascii="Courier New" w:eastAsia="Times New Roman" w:hAnsi="Courier New" w:cs="Courier New"/>
            <w:sz w:val="24"/>
            <w:szCs w:val="24"/>
            <w:u w:val="single"/>
            <w:lang w:val="es-ES" w:eastAsia="es-MX"/>
          </w:rPr>
          <w:t xml:space="preserve"> </w:t>
        </w:r>
        <w:proofErr w:type="spellStart"/>
        <w:r w:rsidRPr="00ED106E">
          <w:rPr>
            <w:rFonts w:ascii="Courier New" w:eastAsia="Times New Roman" w:hAnsi="Courier New" w:cs="Courier New"/>
            <w:sz w:val="24"/>
            <w:szCs w:val="24"/>
            <w:lang w:val="es-ES" w:eastAsia="es-MX"/>
          </w:rPr>
          <w:t>Collaboration</w:t>
        </w:r>
        <w:proofErr w:type="spellEnd"/>
        <w:r w:rsidRPr="00ED106E">
          <w:rPr>
            <w:rFonts w:ascii="Courier New" w:eastAsia="Times New Roman" w:hAnsi="Courier New" w:cs="Courier New"/>
            <w:sz w:val="24"/>
            <w:szCs w:val="24"/>
            <w:u w:val="single"/>
            <w:lang w:val="es-ES" w:eastAsia="es-MX"/>
          </w:rPr>
          <w:t xml:space="preserve"> </w:t>
        </w:r>
        <w:r w:rsidRPr="00ED106E">
          <w:rPr>
            <w:rFonts w:ascii="Courier New" w:eastAsia="Times New Roman" w:hAnsi="Courier New" w:cs="Courier New"/>
            <w:sz w:val="24"/>
            <w:szCs w:val="24"/>
            <w:lang w:val="es-ES" w:eastAsia="es-MX"/>
          </w:rPr>
          <w:t>Server</w:t>
        </w:r>
      </w:hyperlink>
      <w:r w:rsidRPr="00ED106E">
        <w:rPr>
          <w:rFonts w:ascii="Courier New" w:eastAsia="Times New Roman" w:hAnsi="Courier New" w:cs="Courier New"/>
          <w:sz w:val="24"/>
          <w:szCs w:val="24"/>
          <w:lang w:val="es-ES" w:eastAsia="es-MX"/>
        </w:rPr>
        <w:t xml:space="preserve"> que es una alternativa a Exchange para muchas organizaciones.</w:t>
      </w:r>
    </w:p>
    <w:p w:rsidR="00ED106E" w:rsidRPr="00ED106E" w:rsidRDefault="00ED106E" w:rsidP="00ED106E">
      <w:pPr>
        <w:pStyle w:val="Prrafodelista"/>
        <w:jc w:val="both"/>
        <w:rPr>
          <w:rFonts w:ascii="Courier New" w:hAnsi="Courier New" w:cs="Courier New"/>
          <w:sz w:val="24"/>
          <w:lang w:val="es-ES"/>
        </w:rPr>
      </w:pPr>
    </w:p>
    <w:p w:rsidR="00ED106E" w:rsidRPr="00ED106E" w:rsidRDefault="00ED106E" w:rsidP="00ED106E">
      <w:pPr>
        <w:pStyle w:val="Prrafodelista"/>
        <w:jc w:val="both"/>
        <w:rPr>
          <w:rFonts w:ascii="Courier New" w:hAnsi="Courier New" w:cs="Courier New"/>
          <w:sz w:val="24"/>
          <w:lang w:val="es-ES"/>
        </w:rPr>
      </w:pPr>
    </w:p>
    <w:p w:rsidR="00ED106E" w:rsidRPr="00ED106E" w:rsidRDefault="008E5228" w:rsidP="00ED106E">
      <w:pPr>
        <w:pStyle w:val="Prrafodelista"/>
        <w:numPr>
          <w:ilvl w:val="0"/>
          <w:numId w:val="1"/>
        </w:numPr>
        <w:spacing w:after="180" w:line="360" w:lineRule="atLeast"/>
        <w:ind w:right="480"/>
        <w:jc w:val="both"/>
        <w:rPr>
          <w:rFonts w:ascii="Courier New" w:eastAsia="Times New Roman" w:hAnsi="Courier New" w:cs="Courier New"/>
          <w:sz w:val="24"/>
          <w:szCs w:val="24"/>
          <w:lang w:val="es-ES" w:eastAsia="es-MX"/>
        </w:rPr>
      </w:pPr>
      <w:hyperlink r:id="rId7" w:tooltip="Evolution" w:history="1">
        <w:proofErr w:type="spellStart"/>
        <w:r w:rsidR="00ED106E" w:rsidRPr="00ED106E">
          <w:rPr>
            <w:rFonts w:ascii="Courier New" w:eastAsia="Times New Roman" w:hAnsi="Courier New" w:cs="Courier New"/>
            <w:sz w:val="28"/>
            <w:szCs w:val="24"/>
            <w:lang w:val="es-ES" w:eastAsia="es-MX"/>
          </w:rPr>
          <w:t>Evolution</w:t>
        </w:r>
        <w:proofErr w:type="spellEnd"/>
      </w:hyperlink>
      <w:r w:rsidR="00ED106E" w:rsidRPr="00ED106E">
        <w:rPr>
          <w:rFonts w:ascii="Courier New" w:hAnsi="Courier New" w:cs="Courier New"/>
        </w:rPr>
        <w:t>.</w:t>
      </w:r>
    </w:p>
    <w:p w:rsidR="00ED106E" w:rsidRPr="00ED106E" w:rsidRDefault="00ED106E" w:rsidP="00ED106E">
      <w:pPr>
        <w:pStyle w:val="Prrafodelista"/>
        <w:spacing w:after="180" w:line="360" w:lineRule="atLeast"/>
        <w:ind w:right="480"/>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 xml:space="preserve"> Cuando trabajamos en sistemas Linux la alternativa que tiene </w:t>
      </w:r>
      <w:r w:rsidRPr="00ED106E">
        <w:rPr>
          <w:rFonts w:ascii="Courier New" w:eastAsia="Times New Roman" w:hAnsi="Courier New" w:cs="Courier New"/>
          <w:bCs/>
          <w:sz w:val="24"/>
          <w:szCs w:val="24"/>
          <w:lang w:val="es-ES" w:eastAsia="es-MX"/>
        </w:rPr>
        <w:t xml:space="preserve">funcionalidades más similares a Outlook es </w:t>
      </w:r>
      <w:proofErr w:type="spellStart"/>
      <w:r w:rsidRPr="00ED106E">
        <w:rPr>
          <w:rFonts w:ascii="Courier New" w:eastAsia="Times New Roman" w:hAnsi="Courier New" w:cs="Courier New"/>
          <w:bCs/>
          <w:sz w:val="24"/>
          <w:szCs w:val="24"/>
          <w:lang w:val="es-ES" w:eastAsia="es-MX"/>
        </w:rPr>
        <w:t>Evolution</w:t>
      </w:r>
      <w:proofErr w:type="spellEnd"/>
      <w:r w:rsidRPr="00ED106E">
        <w:rPr>
          <w:rFonts w:ascii="Courier New" w:eastAsia="Times New Roman" w:hAnsi="Courier New" w:cs="Courier New"/>
          <w:sz w:val="24"/>
          <w:szCs w:val="24"/>
          <w:lang w:val="es-ES" w:eastAsia="es-MX"/>
        </w:rPr>
        <w:t xml:space="preserve">, incluyendo calendario y tareas de serie. Durante años </w:t>
      </w:r>
      <w:hyperlink r:id="rId8" w:tooltip="Evolution" w:history="1">
        <w:proofErr w:type="spellStart"/>
        <w:r w:rsidRPr="00ED106E">
          <w:rPr>
            <w:rFonts w:ascii="Courier New" w:eastAsia="Times New Roman" w:hAnsi="Courier New" w:cs="Courier New"/>
            <w:sz w:val="24"/>
            <w:szCs w:val="24"/>
            <w:lang w:val="es-ES" w:eastAsia="es-MX"/>
          </w:rPr>
          <w:t>Evolution</w:t>
        </w:r>
        <w:proofErr w:type="spellEnd"/>
      </w:hyperlink>
      <w:r w:rsidRPr="00ED106E">
        <w:rPr>
          <w:rFonts w:ascii="Courier New" w:eastAsia="Times New Roman" w:hAnsi="Courier New" w:cs="Courier New"/>
          <w:sz w:val="24"/>
          <w:szCs w:val="24"/>
          <w:lang w:val="es-ES" w:eastAsia="es-MX"/>
        </w:rPr>
        <w:t xml:space="preserve"> han sido los clientes por defecto para distribuciones Linux que utilizaban </w:t>
      </w:r>
      <w:proofErr w:type="spellStart"/>
      <w:r w:rsidRPr="00ED106E">
        <w:rPr>
          <w:rFonts w:ascii="Courier New" w:eastAsia="Times New Roman" w:hAnsi="Courier New" w:cs="Courier New"/>
          <w:sz w:val="24"/>
          <w:szCs w:val="24"/>
          <w:lang w:val="es-ES" w:eastAsia="es-MX"/>
        </w:rPr>
        <w:t>Gnome</w:t>
      </w:r>
      <w:proofErr w:type="spellEnd"/>
      <w:r w:rsidRPr="00ED106E">
        <w:rPr>
          <w:rFonts w:ascii="Courier New" w:eastAsia="Times New Roman" w:hAnsi="Courier New" w:cs="Courier New"/>
          <w:sz w:val="24"/>
          <w:szCs w:val="24"/>
          <w:lang w:val="es-ES" w:eastAsia="es-MX"/>
        </w:rPr>
        <w:t xml:space="preserve"> como escritorio, en competencia con </w:t>
      </w:r>
      <w:proofErr w:type="spellStart"/>
      <w:r w:rsidRPr="00ED106E">
        <w:rPr>
          <w:rFonts w:ascii="Courier New" w:eastAsia="Times New Roman" w:hAnsi="Courier New" w:cs="Courier New"/>
          <w:sz w:val="24"/>
          <w:szCs w:val="24"/>
          <w:lang w:val="es-ES" w:eastAsia="es-MX"/>
        </w:rPr>
        <w:t>Thunderbird</w:t>
      </w:r>
      <w:proofErr w:type="spellEnd"/>
      <w:r w:rsidRPr="00ED106E">
        <w:rPr>
          <w:rFonts w:ascii="Courier New" w:eastAsia="Times New Roman" w:hAnsi="Courier New" w:cs="Courier New"/>
          <w:sz w:val="24"/>
          <w:szCs w:val="24"/>
          <w:lang w:val="es-ES" w:eastAsia="es-MX"/>
        </w:rPr>
        <w:t>. Dispone de opciones para migrar las cuentas de manera sencilla desde Outlook, y su principal inconveniente es que en los sistemas Windows está todavía en fase experimental.</w:t>
      </w:r>
    </w:p>
    <w:p w:rsidR="00ED106E" w:rsidRPr="00ED106E" w:rsidRDefault="00ED106E" w:rsidP="00ED106E">
      <w:pPr>
        <w:pStyle w:val="Prrafodelista"/>
        <w:spacing w:after="180" w:line="360" w:lineRule="atLeast"/>
        <w:ind w:right="480"/>
        <w:jc w:val="both"/>
        <w:rPr>
          <w:rFonts w:ascii="Courier New" w:eastAsia="Times New Roman" w:hAnsi="Courier New" w:cs="Courier New"/>
          <w:sz w:val="24"/>
          <w:szCs w:val="24"/>
          <w:lang w:val="es-ES" w:eastAsia="es-MX"/>
        </w:rPr>
      </w:pPr>
    </w:p>
    <w:p w:rsidR="00ED106E" w:rsidRPr="00ED106E" w:rsidRDefault="00ED106E" w:rsidP="00ED106E">
      <w:pPr>
        <w:pStyle w:val="Prrafodelista"/>
        <w:jc w:val="both"/>
        <w:rPr>
          <w:rFonts w:ascii="Courier New" w:hAnsi="Courier New" w:cs="Courier New"/>
          <w:sz w:val="24"/>
          <w:lang w:val="es-ES"/>
        </w:rPr>
      </w:pPr>
    </w:p>
    <w:p w:rsidR="00ED106E" w:rsidRPr="00ED106E" w:rsidRDefault="00ED106E" w:rsidP="00ED106E">
      <w:pPr>
        <w:pStyle w:val="Prrafodelista"/>
        <w:numPr>
          <w:ilvl w:val="0"/>
          <w:numId w:val="1"/>
        </w:numPr>
        <w:spacing w:after="180" w:line="360" w:lineRule="atLeast"/>
        <w:ind w:right="480"/>
        <w:jc w:val="both"/>
        <w:rPr>
          <w:rFonts w:ascii="Courier New" w:eastAsia="Times New Roman" w:hAnsi="Courier New" w:cs="Courier New"/>
          <w:sz w:val="24"/>
          <w:szCs w:val="24"/>
          <w:lang w:val="es-ES" w:eastAsia="es-MX"/>
        </w:rPr>
      </w:pPr>
      <w:proofErr w:type="spellStart"/>
      <w:r w:rsidRPr="00ED106E">
        <w:rPr>
          <w:rFonts w:ascii="Courier New" w:eastAsia="Times New Roman" w:hAnsi="Courier New" w:cs="Courier New"/>
          <w:bCs/>
          <w:sz w:val="28"/>
          <w:szCs w:val="24"/>
          <w:lang w:val="es-ES" w:eastAsia="es-MX"/>
        </w:rPr>
        <w:t>PostBox</w:t>
      </w:r>
      <w:proofErr w:type="spellEnd"/>
      <w:r w:rsidRPr="00ED106E">
        <w:rPr>
          <w:rFonts w:ascii="Courier New" w:eastAsia="Times New Roman" w:hAnsi="Courier New" w:cs="Courier New"/>
          <w:bCs/>
          <w:sz w:val="28"/>
          <w:szCs w:val="24"/>
          <w:lang w:val="es-ES" w:eastAsia="es-MX"/>
        </w:rPr>
        <w:t>.</w:t>
      </w:r>
    </w:p>
    <w:p w:rsidR="00ED106E" w:rsidRDefault="00ED106E" w:rsidP="00ED106E">
      <w:pPr>
        <w:jc w:val="both"/>
        <w:rPr>
          <w:rFonts w:ascii="Courier New" w:eastAsia="Times New Roman" w:hAnsi="Courier New" w:cs="Courier New"/>
          <w:sz w:val="24"/>
          <w:szCs w:val="24"/>
          <w:lang w:val="es-ES" w:eastAsia="es-MX"/>
        </w:rPr>
      </w:pPr>
      <w:r w:rsidRPr="00ED106E">
        <w:rPr>
          <w:rFonts w:ascii="Courier New" w:eastAsia="Times New Roman" w:hAnsi="Courier New" w:cs="Courier New"/>
          <w:sz w:val="24"/>
          <w:szCs w:val="24"/>
          <w:lang w:val="es-ES" w:eastAsia="es-MX"/>
        </w:rPr>
        <w:t xml:space="preserve">Es una alternativa que trata de integrar comunicación social y trabajar con un aspecto visual distinto, de manera que nos permita seguir los mensajes como conversaciones de forma muy ágil, lo que nos puede llevar a ahorrarnos mucho tiempo y amortizar el coste de 23 euros por licencia de </w:t>
      </w:r>
      <w:hyperlink r:id="rId9" w:history="1">
        <w:proofErr w:type="spellStart"/>
        <w:r w:rsidRPr="00ED106E">
          <w:rPr>
            <w:rFonts w:ascii="Courier New" w:eastAsia="Times New Roman" w:hAnsi="Courier New" w:cs="Courier New"/>
            <w:sz w:val="24"/>
            <w:szCs w:val="24"/>
            <w:lang w:val="es-ES" w:eastAsia="es-MX"/>
          </w:rPr>
          <w:t>PostBox</w:t>
        </w:r>
        <w:proofErr w:type="spellEnd"/>
      </w:hyperlink>
      <w:r w:rsidRPr="00ED106E">
        <w:rPr>
          <w:rFonts w:ascii="Courier New" w:eastAsia="Times New Roman" w:hAnsi="Courier New" w:cs="Courier New"/>
          <w:sz w:val="24"/>
          <w:szCs w:val="24"/>
          <w:lang w:val="es-ES" w:eastAsia="es-MX"/>
        </w:rPr>
        <w:t xml:space="preserve">. También tiene disponible licencias por volumen que pueden ser una buena solución para las empresas de mayor tamaño. Además de integrarse con redes sociales, también lo hace con otros servicios como </w:t>
      </w:r>
      <w:proofErr w:type="spellStart"/>
      <w:r w:rsidRPr="00ED106E">
        <w:rPr>
          <w:rFonts w:ascii="Courier New" w:eastAsia="Times New Roman" w:hAnsi="Courier New" w:cs="Courier New"/>
          <w:sz w:val="24"/>
          <w:szCs w:val="24"/>
          <w:lang w:val="es-ES" w:eastAsia="es-MX"/>
        </w:rPr>
        <w:t>Dropbox</w:t>
      </w:r>
      <w:proofErr w:type="spellEnd"/>
      <w:r w:rsidRPr="00ED106E">
        <w:rPr>
          <w:rFonts w:ascii="Courier New" w:eastAsia="Times New Roman" w:hAnsi="Courier New" w:cs="Courier New"/>
          <w:sz w:val="24"/>
          <w:szCs w:val="24"/>
          <w:lang w:val="es-ES" w:eastAsia="es-MX"/>
        </w:rPr>
        <w:t xml:space="preserve"> o </w:t>
      </w:r>
      <w:proofErr w:type="spellStart"/>
      <w:r w:rsidRPr="00ED106E">
        <w:rPr>
          <w:rFonts w:ascii="Courier New" w:eastAsia="Times New Roman" w:hAnsi="Courier New" w:cs="Courier New"/>
          <w:sz w:val="24"/>
          <w:szCs w:val="24"/>
          <w:lang w:val="es-ES" w:eastAsia="es-MX"/>
        </w:rPr>
        <w:t>Evernote</w:t>
      </w:r>
      <w:proofErr w:type="spellEnd"/>
      <w:r w:rsidRPr="00ED106E">
        <w:rPr>
          <w:rFonts w:ascii="Courier New" w:eastAsia="Times New Roman" w:hAnsi="Courier New" w:cs="Courier New"/>
          <w:sz w:val="24"/>
          <w:szCs w:val="24"/>
          <w:lang w:val="es-ES" w:eastAsia="es-MX"/>
        </w:rPr>
        <w:t>, lo que le da un gran plus de funcionalidad.</w:t>
      </w:r>
    </w:p>
    <w:p w:rsidR="00ED106E" w:rsidRDefault="00ED106E" w:rsidP="00ED106E">
      <w:pPr>
        <w:jc w:val="both"/>
        <w:rPr>
          <w:rFonts w:ascii="Courier New" w:hAnsi="Courier New" w:cs="Courier New"/>
          <w:sz w:val="32"/>
          <w:szCs w:val="32"/>
        </w:rPr>
      </w:pPr>
      <w:r>
        <w:rPr>
          <w:rFonts w:ascii="Courier New" w:hAnsi="Courier New" w:cs="Courier New"/>
          <w:noProof/>
          <w:sz w:val="32"/>
          <w:szCs w:val="32"/>
          <w:lang w:eastAsia="es-MX"/>
        </w:rPr>
        <w:lastRenderedPageBreak/>
        <w:drawing>
          <wp:anchor distT="0" distB="0" distL="114300" distR="114300" simplePos="0" relativeHeight="251656704" behindDoc="1" locked="0" layoutInCell="1" allowOverlap="1">
            <wp:simplePos x="0" y="0"/>
            <wp:positionH relativeFrom="column">
              <wp:posOffset>-22860</wp:posOffset>
            </wp:positionH>
            <wp:positionV relativeFrom="paragraph">
              <wp:posOffset>424180</wp:posOffset>
            </wp:positionV>
            <wp:extent cx="5153025" cy="3086100"/>
            <wp:effectExtent l="19050" t="0" r="9525" b="0"/>
            <wp:wrapTight wrapText="bothSides">
              <wp:wrapPolygon edited="0">
                <wp:start x="-80" y="0"/>
                <wp:lineTo x="-80" y="21467"/>
                <wp:lineTo x="21640" y="21467"/>
                <wp:lineTo x="21640" y="0"/>
                <wp:lineTo x="-80" y="0"/>
              </wp:wrapPolygon>
            </wp:wrapTight>
            <wp:docPr id="1" name="Imagen 1" descr="https://scontent-lax3-1.xx.fbcdn.net/hphotos-xlp1/v/t34.0-12/12782248_1134362349942332_1182057439_n.jpg?_nc_eui=ARgppR9HHBKkRCUS_B_TDBy1Jmm6e0mbYptggcp-FMoeg5DLVDTSwjc78aLN&amp;oh=9d27e2b19c3caa20c85c7263c998a85d&amp;oe=56D2EC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ax3-1.xx.fbcdn.net/hphotos-xlp1/v/t34.0-12/12782248_1134362349942332_1182057439_n.jpg?_nc_eui=ARgppR9HHBKkRCUS_B_TDBy1Jmm6e0mbYptggcp-FMoeg5DLVDTSwjc78aLN&amp;oh=9d27e2b19c3caa20c85c7263c998a85d&amp;oe=56D2EC69"/>
                    <pic:cNvPicPr>
                      <a:picLocks noChangeAspect="1" noChangeArrowheads="1"/>
                    </pic:cNvPicPr>
                  </pic:nvPicPr>
                  <pic:blipFill>
                    <a:blip r:embed="rId10"/>
                    <a:srcRect b="66196"/>
                    <a:stretch>
                      <a:fillRect/>
                    </a:stretch>
                  </pic:blipFill>
                  <pic:spPr bwMode="auto">
                    <a:xfrm>
                      <a:off x="0" y="0"/>
                      <a:ext cx="5153025" cy="3086100"/>
                    </a:xfrm>
                    <a:prstGeom prst="rect">
                      <a:avLst/>
                    </a:prstGeom>
                    <a:noFill/>
                    <a:ln w="9525">
                      <a:noFill/>
                      <a:miter lim="800000"/>
                      <a:headEnd/>
                      <a:tailEnd/>
                    </a:ln>
                  </pic:spPr>
                </pic:pic>
              </a:graphicData>
            </a:graphic>
          </wp:anchor>
        </w:drawing>
      </w:r>
      <w:r>
        <w:rPr>
          <w:rFonts w:ascii="Courier New" w:hAnsi="Courier New" w:cs="Courier New"/>
          <w:sz w:val="32"/>
          <w:szCs w:val="32"/>
        </w:rPr>
        <w:t>Actividad #3</w:t>
      </w:r>
    </w:p>
    <w:p w:rsidR="00ED106E" w:rsidRPr="00ED106E" w:rsidRDefault="00ED106E" w:rsidP="00ED106E">
      <w:pPr>
        <w:jc w:val="both"/>
        <w:rPr>
          <w:rFonts w:ascii="Courier New" w:hAnsi="Courier New" w:cs="Courier New"/>
          <w:sz w:val="32"/>
          <w:szCs w:val="32"/>
        </w:rPr>
      </w:pPr>
    </w:p>
    <w:p w:rsidR="00ED106E" w:rsidRDefault="00ED106E" w:rsidP="00ED106E">
      <w:pPr>
        <w:jc w:val="both"/>
        <w:rPr>
          <w:rFonts w:ascii="Courier New" w:hAnsi="Courier New" w:cs="Courier New"/>
          <w:sz w:val="32"/>
          <w:szCs w:val="32"/>
        </w:rPr>
      </w:pPr>
    </w:p>
    <w:p w:rsidR="00ED106E" w:rsidRDefault="00ED106E" w:rsidP="00ED106E">
      <w:pPr>
        <w:jc w:val="both"/>
        <w:rPr>
          <w:rFonts w:ascii="Courier New" w:hAnsi="Courier New" w:cs="Courier New"/>
          <w:sz w:val="32"/>
          <w:szCs w:val="32"/>
        </w:rPr>
      </w:pPr>
    </w:p>
    <w:p w:rsidR="00ED106E" w:rsidRDefault="00ED106E" w:rsidP="00ED106E">
      <w:pPr>
        <w:jc w:val="both"/>
        <w:rPr>
          <w:rFonts w:ascii="Courier New" w:hAnsi="Courier New" w:cs="Courier New"/>
          <w:sz w:val="32"/>
          <w:szCs w:val="32"/>
        </w:rPr>
      </w:pPr>
    </w:p>
    <w:p w:rsidR="00ED106E" w:rsidRDefault="00ED106E" w:rsidP="00ED106E">
      <w:pPr>
        <w:jc w:val="both"/>
        <w:rPr>
          <w:rFonts w:ascii="Courier New" w:hAnsi="Courier New" w:cs="Courier New"/>
          <w:sz w:val="32"/>
          <w:szCs w:val="32"/>
        </w:rPr>
      </w:pPr>
    </w:p>
    <w:p w:rsidR="00ED106E" w:rsidRDefault="00ED106E" w:rsidP="00ED106E">
      <w:pPr>
        <w:jc w:val="both"/>
        <w:rPr>
          <w:rFonts w:ascii="Courier New" w:hAnsi="Courier New" w:cs="Courier New"/>
          <w:sz w:val="32"/>
          <w:szCs w:val="32"/>
        </w:rPr>
      </w:pPr>
    </w:p>
    <w:p w:rsidR="00ED106E" w:rsidRDefault="00ED106E" w:rsidP="00ED106E">
      <w:pPr>
        <w:jc w:val="both"/>
        <w:rPr>
          <w:rFonts w:ascii="Courier New" w:hAnsi="Courier New" w:cs="Courier New"/>
          <w:sz w:val="32"/>
          <w:szCs w:val="32"/>
        </w:rPr>
      </w:pPr>
    </w:p>
    <w:p w:rsidR="00ED106E" w:rsidRPr="00ED106E" w:rsidRDefault="00ED106E" w:rsidP="00ED106E">
      <w:pPr>
        <w:rPr>
          <w:rFonts w:ascii="Courier New" w:hAnsi="Courier New" w:cs="Courier New"/>
          <w:sz w:val="32"/>
          <w:szCs w:val="32"/>
        </w:rPr>
      </w:pPr>
    </w:p>
    <w:p w:rsidR="00ED106E" w:rsidRDefault="00ED106E" w:rsidP="00ED106E">
      <w:pPr>
        <w:rPr>
          <w:rFonts w:ascii="Courier New" w:hAnsi="Courier New" w:cs="Courier New"/>
          <w:sz w:val="32"/>
          <w:szCs w:val="32"/>
        </w:rPr>
      </w:pPr>
    </w:p>
    <w:p w:rsidR="00ED106E" w:rsidRDefault="00ED106E" w:rsidP="00ED106E">
      <w:pPr>
        <w:jc w:val="both"/>
        <w:rPr>
          <w:rFonts w:ascii="Courier New" w:hAnsi="Courier New" w:cs="Courier New"/>
          <w:sz w:val="24"/>
        </w:rPr>
      </w:pPr>
      <w:r>
        <w:rPr>
          <w:rFonts w:ascii="Courier New" w:hAnsi="Courier New" w:cs="Courier New"/>
          <w:noProof/>
          <w:sz w:val="24"/>
          <w:lang w:eastAsia="es-MX"/>
        </w:rPr>
        <w:drawing>
          <wp:anchor distT="0" distB="0" distL="114300" distR="114300" simplePos="0" relativeHeight="251657728" behindDoc="1" locked="0" layoutInCell="1" allowOverlap="1">
            <wp:simplePos x="0" y="0"/>
            <wp:positionH relativeFrom="column">
              <wp:posOffset>281940</wp:posOffset>
            </wp:positionH>
            <wp:positionV relativeFrom="paragraph">
              <wp:posOffset>878840</wp:posOffset>
            </wp:positionV>
            <wp:extent cx="5067300" cy="1933575"/>
            <wp:effectExtent l="19050" t="0" r="0" b="0"/>
            <wp:wrapTight wrapText="bothSides">
              <wp:wrapPolygon edited="0">
                <wp:start x="-81" y="0"/>
                <wp:lineTo x="-81" y="21494"/>
                <wp:lineTo x="21600" y="21494"/>
                <wp:lineTo x="21600" y="0"/>
                <wp:lineTo x="-81" y="0"/>
              </wp:wrapPolygon>
            </wp:wrapTight>
            <wp:docPr id="4" name="Imagen 4" descr="https://scontent-lax3-1.xx.fbcdn.net/hphotos-xpf1/v/t34.0-12/12767414_1134362409942326_690710794_n.jpg?_nc_eui=ARiiVgxhDoWhFnZW8QhYk6TLh1CMD71gcLbTn0aypaF6M1AcAOXobwfQwikX&amp;oh=f9377a57f1c46fa230a9adcee1cc90f0&amp;oe=56D2E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ax3-1.xx.fbcdn.net/hphotos-xpf1/v/t34.0-12/12767414_1134362409942326_690710794_n.jpg?_nc_eui=ARiiVgxhDoWhFnZW8QhYk6TLh1CMD71gcLbTn0aypaF6M1AcAOXobwfQwikX&amp;oh=f9377a57f1c46fa230a9adcee1cc90f0&amp;oe=56D2EBAE"/>
                    <pic:cNvPicPr>
                      <a:picLocks noChangeAspect="1" noChangeArrowheads="1"/>
                    </pic:cNvPicPr>
                  </pic:nvPicPr>
                  <pic:blipFill>
                    <a:blip r:embed="rId11"/>
                    <a:srcRect t="40543" b="20000"/>
                    <a:stretch>
                      <a:fillRect/>
                    </a:stretch>
                  </pic:blipFill>
                  <pic:spPr bwMode="auto">
                    <a:xfrm>
                      <a:off x="0" y="0"/>
                      <a:ext cx="5067300" cy="1933575"/>
                    </a:xfrm>
                    <a:prstGeom prst="rect">
                      <a:avLst/>
                    </a:prstGeom>
                    <a:noFill/>
                    <a:ln w="9525">
                      <a:noFill/>
                      <a:miter lim="800000"/>
                      <a:headEnd/>
                      <a:tailEnd/>
                    </a:ln>
                  </pic:spPr>
                </pic:pic>
              </a:graphicData>
            </a:graphic>
          </wp:anchor>
        </w:drawing>
      </w:r>
      <w:r w:rsidRPr="000A577C">
        <w:rPr>
          <w:rFonts w:ascii="Courier New" w:hAnsi="Courier New" w:cs="Courier New"/>
          <w:sz w:val="24"/>
        </w:rPr>
        <w:t xml:space="preserve">En eta captura explica </w:t>
      </w:r>
      <w:r>
        <w:rPr>
          <w:rFonts w:ascii="Courier New" w:hAnsi="Courier New" w:cs="Courier New"/>
          <w:sz w:val="24"/>
        </w:rPr>
        <w:t>lo que es una lista de correo, lo que yo entendí es que es un solo correo pero cuando le mandas mensajes las personas que estén suscritas van a recibir el mismo mensaje y así.</w:t>
      </w:r>
    </w:p>
    <w:p w:rsidR="00ED106E" w:rsidRDefault="00ED106E" w:rsidP="00ED106E">
      <w:pPr>
        <w:rPr>
          <w:rFonts w:ascii="Courier New" w:hAnsi="Courier New" w:cs="Courier New"/>
          <w:sz w:val="32"/>
          <w:szCs w:val="32"/>
        </w:rPr>
      </w:pPr>
    </w:p>
    <w:p w:rsidR="00ED106E" w:rsidRPr="00ED106E" w:rsidRDefault="00ED106E" w:rsidP="00ED106E">
      <w:pPr>
        <w:rPr>
          <w:rFonts w:ascii="Courier New" w:hAnsi="Courier New" w:cs="Courier New"/>
          <w:sz w:val="32"/>
          <w:szCs w:val="32"/>
        </w:rPr>
      </w:pPr>
    </w:p>
    <w:p w:rsidR="00ED106E" w:rsidRPr="00ED106E" w:rsidRDefault="00ED106E" w:rsidP="00ED106E">
      <w:pPr>
        <w:rPr>
          <w:rFonts w:ascii="Courier New" w:hAnsi="Courier New" w:cs="Courier New"/>
          <w:sz w:val="32"/>
          <w:szCs w:val="32"/>
        </w:rPr>
      </w:pPr>
    </w:p>
    <w:p w:rsidR="00ED106E" w:rsidRPr="00ED106E" w:rsidRDefault="00ED106E" w:rsidP="00ED106E">
      <w:pPr>
        <w:jc w:val="both"/>
        <w:rPr>
          <w:rFonts w:ascii="Courier New" w:hAnsi="Courier New" w:cs="Courier New"/>
          <w:sz w:val="32"/>
          <w:szCs w:val="32"/>
        </w:rPr>
      </w:pPr>
    </w:p>
    <w:p w:rsidR="00ED106E" w:rsidRPr="00ED106E" w:rsidRDefault="00ED106E" w:rsidP="00ED106E">
      <w:pPr>
        <w:jc w:val="both"/>
        <w:rPr>
          <w:rFonts w:ascii="Courier New" w:hAnsi="Courier New" w:cs="Courier New"/>
          <w:sz w:val="32"/>
          <w:szCs w:val="32"/>
        </w:rPr>
      </w:pPr>
    </w:p>
    <w:p w:rsidR="00ED106E" w:rsidRDefault="00ED106E" w:rsidP="00ED106E">
      <w:pPr>
        <w:jc w:val="both"/>
        <w:rPr>
          <w:rFonts w:ascii="Courier New" w:hAnsi="Courier New" w:cs="Courier New"/>
          <w:sz w:val="24"/>
        </w:rPr>
      </w:pPr>
      <w:r>
        <w:rPr>
          <w:rFonts w:ascii="Courier New" w:hAnsi="Courier New" w:cs="Courier New"/>
          <w:sz w:val="24"/>
        </w:rPr>
        <w:t>En esta segunda captura dice que hay dos tipos de listas y que son la abierta y las controladas, que la diferencia es que en una se puede suscribir quien quiera y en la otra no.</w:t>
      </w:r>
    </w:p>
    <w:p w:rsidR="00ED106E" w:rsidRPr="000A577C" w:rsidRDefault="00ED106E" w:rsidP="00ED106E">
      <w:pPr>
        <w:jc w:val="both"/>
        <w:rPr>
          <w:rFonts w:ascii="Courier New" w:hAnsi="Courier New" w:cs="Courier New"/>
          <w:sz w:val="24"/>
        </w:rPr>
      </w:pPr>
      <w:r>
        <w:rPr>
          <w:rFonts w:ascii="Courier New" w:hAnsi="Courier New" w:cs="Courier New"/>
          <w:sz w:val="24"/>
        </w:rPr>
        <w:t xml:space="preserve">Su funcionamiento: Existe una persona que es la encargada de las altas y bajas en las listas. Una vez que te suscribe recibirás todo los mensajes que envíen a esa lista. </w:t>
      </w:r>
    </w:p>
    <w:p w:rsidR="00ED106E" w:rsidRDefault="00ED106E" w:rsidP="00ED106E">
      <w:pPr>
        <w:tabs>
          <w:tab w:val="left" w:pos="915"/>
        </w:tabs>
        <w:rPr>
          <w:rFonts w:ascii="Courier New" w:hAnsi="Courier New" w:cs="Courier New"/>
          <w:sz w:val="32"/>
          <w:szCs w:val="32"/>
        </w:rPr>
      </w:pPr>
      <w:r>
        <w:rPr>
          <w:rFonts w:ascii="Courier New" w:hAnsi="Courier New" w:cs="Courier New"/>
          <w:sz w:val="32"/>
          <w:szCs w:val="32"/>
        </w:rPr>
        <w:lastRenderedPageBreak/>
        <w:t>Conclusión.</w:t>
      </w:r>
    </w:p>
    <w:p w:rsidR="00ED106E" w:rsidRPr="00ED106E" w:rsidRDefault="00C47AB2" w:rsidP="00ED106E">
      <w:pPr>
        <w:tabs>
          <w:tab w:val="left" w:pos="915"/>
        </w:tabs>
        <w:rPr>
          <w:rFonts w:ascii="Courier New" w:hAnsi="Courier New" w:cs="Courier New"/>
          <w:sz w:val="32"/>
          <w:szCs w:val="32"/>
        </w:rPr>
      </w:pPr>
      <w:r>
        <w:rPr>
          <w:rFonts w:ascii="Courier New" w:hAnsi="Courier New" w:cs="Courier New"/>
          <w:sz w:val="32"/>
          <w:szCs w:val="32"/>
        </w:rPr>
        <w:t xml:space="preserve">Este parcial se me hizo interesante porque vimos un poco de todo, </w:t>
      </w:r>
      <w:r w:rsidR="00D72E8A">
        <w:rPr>
          <w:rFonts w:ascii="Courier New" w:hAnsi="Courier New" w:cs="Courier New"/>
          <w:sz w:val="32"/>
          <w:szCs w:val="32"/>
        </w:rPr>
        <w:t>gestores</w:t>
      </w:r>
      <w:r>
        <w:rPr>
          <w:rFonts w:ascii="Courier New" w:hAnsi="Courier New" w:cs="Courier New"/>
          <w:sz w:val="32"/>
          <w:szCs w:val="32"/>
        </w:rPr>
        <w:t xml:space="preserve"> de correos, tipos de redes, cables de red, fueron temas interesantes y me </w:t>
      </w:r>
      <w:r w:rsidR="00000B44">
        <w:rPr>
          <w:rFonts w:ascii="Courier New" w:hAnsi="Courier New" w:cs="Courier New"/>
          <w:sz w:val="32"/>
          <w:szCs w:val="32"/>
        </w:rPr>
        <w:t>gustó</w:t>
      </w:r>
      <w:r w:rsidRPr="00C47AB2">
        <w:rPr>
          <w:rFonts w:ascii="Courier New" w:hAnsi="Courier New" w:cs="Courier New"/>
          <w:sz w:val="32"/>
          <w:szCs w:val="32"/>
        </w:rPr>
        <w:sym w:font="Wingdings" w:char="F04A"/>
      </w:r>
      <w:r>
        <w:rPr>
          <w:rFonts w:ascii="Courier New" w:hAnsi="Courier New" w:cs="Courier New"/>
          <w:sz w:val="32"/>
          <w:szCs w:val="32"/>
        </w:rPr>
        <w:t>.</w:t>
      </w:r>
    </w:p>
    <w:sectPr w:rsidR="00ED106E" w:rsidRPr="00ED106E" w:rsidSect="00D45083">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A4A6E"/>
    <w:multiLevelType w:val="hybridMultilevel"/>
    <w:tmpl w:val="7C88D5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ED106E"/>
    <w:rsid w:val="00000B44"/>
    <w:rsid w:val="0001488C"/>
    <w:rsid w:val="000309A8"/>
    <w:rsid w:val="00043D8D"/>
    <w:rsid w:val="0006622F"/>
    <w:rsid w:val="0009116C"/>
    <w:rsid w:val="000A33F0"/>
    <w:rsid w:val="000B4854"/>
    <w:rsid w:val="000F1CCE"/>
    <w:rsid w:val="001063AE"/>
    <w:rsid w:val="00123625"/>
    <w:rsid w:val="0013302A"/>
    <w:rsid w:val="0013433B"/>
    <w:rsid w:val="001A425B"/>
    <w:rsid w:val="001A611B"/>
    <w:rsid w:val="001D6BC6"/>
    <w:rsid w:val="001E442E"/>
    <w:rsid w:val="00214E61"/>
    <w:rsid w:val="002173AC"/>
    <w:rsid w:val="0027465E"/>
    <w:rsid w:val="002979AD"/>
    <w:rsid w:val="002B7D70"/>
    <w:rsid w:val="00305BF8"/>
    <w:rsid w:val="003128D9"/>
    <w:rsid w:val="003215A5"/>
    <w:rsid w:val="00347F82"/>
    <w:rsid w:val="003712BA"/>
    <w:rsid w:val="003A11A2"/>
    <w:rsid w:val="003A724C"/>
    <w:rsid w:val="003B3956"/>
    <w:rsid w:val="003F42FE"/>
    <w:rsid w:val="003F4DFD"/>
    <w:rsid w:val="0042264A"/>
    <w:rsid w:val="00424484"/>
    <w:rsid w:val="00432771"/>
    <w:rsid w:val="00444085"/>
    <w:rsid w:val="004476B8"/>
    <w:rsid w:val="00461BB1"/>
    <w:rsid w:val="0046577C"/>
    <w:rsid w:val="004A44E3"/>
    <w:rsid w:val="004B59C3"/>
    <w:rsid w:val="004D37CD"/>
    <w:rsid w:val="004F5F2F"/>
    <w:rsid w:val="00525088"/>
    <w:rsid w:val="00527128"/>
    <w:rsid w:val="0053748B"/>
    <w:rsid w:val="00561FE3"/>
    <w:rsid w:val="00562392"/>
    <w:rsid w:val="0057601E"/>
    <w:rsid w:val="00594F08"/>
    <w:rsid w:val="005A2C3C"/>
    <w:rsid w:val="005A6C06"/>
    <w:rsid w:val="005A7101"/>
    <w:rsid w:val="005B29FB"/>
    <w:rsid w:val="005B765D"/>
    <w:rsid w:val="005E3F44"/>
    <w:rsid w:val="005F6804"/>
    <w:rsid w:val="006335A5"/>
    <w:rsid w:val="00695440"/>
    <w:rsid w:val="006C07D9"/>
    <w:rsid w:val="006E6426"/>
    <w:rsid w:val="006E6C1A"/>
    <w:rsid w:val="00717A6A"/>
    <w:rsid w:val="00727EDF"/>
    <w:rsid w:val="0074439D"/>
    <w:rsid w:val="00753B6D"/>
    <w:rsid w:val="00763D0E"/>
    <w:rsid w:val="0077594E"/>
    <w:rsid w:val="007777C7"/>
    <w:rsid w:val="007A1E41"/>
    <w:rsid w:val="007D6CDD"/>
    <w:rsid w:val="007E0D16"/>
    <w:rsid w:val="007E734F"/>
    <w:rsid w:val="00814EDB"/>
    <w:rsid w:val="00822995"/>
    <w:rsid w:val="00825DF6"/>
    <w:rsid w:val="00841A3C"/>
    <w:rsid w:val="00846A8E"/>
    <w:rsid w:val="00850349"/>
    <w:rsid w:val="00866AE9"/>
    <w:rsid w:val="00866EE4"/>
    <w:rsid w:val="00874B86"/>
    <w:rsid w:val="00883839"/>
    <w:rsid w:val="008A0AE2"/>
    <w:rsid w:val="008E42B7"/>
    <w:rsid w:val="008E4609"/>
    <w:rsid w:val="008E5228"/>
    <w:rsid w:val="00902E73"/>
    <w:rsid w:val="00932E56"/>
    <w:rsid w:val="00943149"/>
    <w:rsid w:val="00965726"/>
    <w:rsid w:val="00975086"/>
    <w:rsid w:val="009811E1"/>
    <w:rsid w:val="00997B2B"/>
    <w:rsid w:val="009A09DB"/>
    <w:rsid w:val="009A27BD"/>
    <w:rsid w:val="009B3943"/>
    <w:rsid w:val="009D1A98"/>
    <w:rsid w:val="00A21F17"/>
    <w:rsid w:val="00A21F5E"/>
    <w:rsid w:val="00A71436"/>
    <w:rsid w:val="00A836F4"/>
    <w:rsid w:val="00A95136"/>
    <w:rsid w:val="00AA08E6"/>
    <w:rsid w:val="00AC0A7B"/>
    <w:rsid w:val="00AC4CBA"/>
    <w:rsid w:val="00AD6D13"/>
    <w:rsid w:val="00AE3187"/>
    <w:rsid w:val="00AE705F"/>
    <w:rsid w:val="00AF47E7"/>
    <w:rsid w:val="00B10F02"/>
    <w:rsid w:val="00B37997"/>
    <w:rsid w:val="00B40805"/>
    <w:rsid w:val="00B560EF"/>
    <w:rsid w:val="00B56917"/>
    <w:rsid w:val="00B66B86"/>
    <w:rsid w:val="00B7106F"/>
    <w:rsid w:val="00B75C79"/>
    <w:rsid w:val="00B924EE"/>
    <w:rsid w:val="00BA4965"/>
    <w:rsid w:val="00BA7BC1"/>
    <w:rsid w:val="00BE771B"/>
    <w:rsid w:val="00C11824"/>
    <w:rsid w:val="00C1310B"/>
    <w:rsid w:val="00C15F2A"/>
    <w:rsid w:val="00C47AB2"/>
    <w:rsid w:val="00C55685"/>
    <w:rsid w:val="00C614CB"/>
    <w:rsid w:val="00C61A99"/>
    <w:rsid w:val="00C773CB"/>
    <w:rsid w:val="00C978C7"/>
    <w:rsid w:val="00CB7018"/>
    <w:rsid w:val="00CE0137"/>
    <w:rsid w:val="00CF5625"/>
    <w:rsid w:val="00CF70DE"/>
    <w:rsid w:val="00D122EB"/>
    <w:rsid w:val="00D241AC"/>
    <w:rsid w:val="00D45083"/>
    <w:rsid w:val="00D64614"/>
    <w:rsid w:val="00D66CE2"/>
    <w:rsid w:val="00D72E8A"/>
    <w:rsid w:val="00D74B63"/>
    <w:rsid w:val="00D75F96"/>
    <w:rsid w:val="00D84E37"/>
    <w:rsid w:val="00D85E1F"/>
    <w:rsid w:val="00DA1116"/>
    <w:rsid w:val="00DA5C7E"/>
    <w:rsid w:val="00DA7E46"/>
    <w:rsid w:val="00DC2DC9"/>
    <w:rsid w:val="00DF75FE"/>
    <w:rsid w:val="00E0283F"/>
    <w:rsid w:val="00E137FC"/>
    <w:rsid w:val="00E65625"/>
    <w:rsid w:val="00E86215"/>
    <w:rsid w:val="00EA0A6D"/>
    <w:rsid w:val="00EA4DE9"/>
    <w:rsid w:val="00EB1C0B"/>
    <w:rsid w:val="00EB538B"/>
    <w:rsid w:val="00ED106E"/>
    <w:rsid w:val="00F03247"/>
    <w:rsid w:val="00F04A00"/>
    <w:rsid w:val="00F2654D"/>
    <w:rsid w:val="00F2661B"/>
    <w:rsid w:val="00F3111E"/>
    <w:rsid w:val="00F35706"/>
    <w:rsid w:val="00F3643E"/>
    <w:rsid w:val="00F45E94"/>
    <w:rsid w:val="00F74F80"/>
    <w:rsid w:val="00F76442"/>
    <w:rsid w:val="00F87F88"/>
    <w:rsid w:val="00F906E2"/>
    <w:rsid w:val="00FA3674"/>
    <w:rsid w:val="00FE101B"/>
    <w:rsid w:val="00FF36F2"/>
    <w:rsid w:val="00FF62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1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D106E"/>
    <w:pPr>
      <w:ind w:left="720"/>
      <w:contextualSpacing/>
    </w:pPr>
  </w:style>
  <w:style w:type="paragraph" w:styleId="Sinespaciado">
    <w:name w:val="No Spacing"/>
    <w:link w:val="SinespaciadoCar"/>
    <w:uiPriority w:val="1"/>
    <w:qFormat/>
    <w:rsid w:val="00D45083"/>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45083"/>
    <w:rPr>
      <w:rFonts w:eastAsiaTheme="minorEastAsia"/>
      <w:lang w:val="es-ES"/>
    </w:rPr>
  </w:style>
  <w:style w:type="paragraph" w:styleId="Textodeglobo">
    <w:name w:val="Balloon Text"/>
    <w:basedOn w:val="Normal"/>
    <w:link w:val="TextodegloboCar"/>
    <w:uiPriority w:val="99"/>
    <w:semiHidden/>
    <w:unhideWhenUsed/>
    <w:rsid w:val="00D450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s.gnome.org/evolution/index.s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projects.gnome.org/evolution/index.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imbra.com/products/desktop.html"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ostbox-inc.com/featur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AE83AFA5D9470C9E22F8C62F0972DF"/>
        <w:category>
          <w:name w:val="General"/>
          <w:gallery w:val="placeholder"/>
        </w:category>
        <w:types>
          <w:type w:val="bbPlcHdr"/>
        </w:types>
        <w:behaviors>
          <w:behavior w:val="content"/>
        </w:behaviors>
        <w:guid w:val="{947831AD-C864-4DE4-81D6-8C39B11F9C90}"/>
      </w:docPartPr>
      <w:docPartBody>
        <w:p w:rsidR="00552DEC" w:rsidRDefault="00903420" w:rsidP="00903420">
          <w:pPr>
            <w:pStyle w:val="B5AE83AFA5D9470C9E22F8C62F0972DF"/>
          </w:pPr>
          <w:r>
            <w:rPr>
              <w:rFonts w:asciiTheme="majorHAnsi" w:eastAsiaTheme="majorEastAsia" w:hAnsiTheme="majorHAnsi" w:cstheme="majorBidi"/>
              <w:sz w:val="40"/>
              <w:szCs w:val="40"/>
              <w:lang w:val="es-ES"/>
            </w:rPr>
            <w:t>[Escribir el título del documento]</w:t>
          </w:r>
        </w:p>
      </w:docPartBody>
    </w:docPart>
    <w:docPart>
      <w:docPartPr>
        <w:name w:val="529E136BF1D141EFA14D7658F1221E98"/>
        <w:category>
          <w:name w:val="General"/>
          <w:gallery w:val="placeholder"/>
        </w:category>
        <w:types>
          <w:type w:val="bbPlcHdr"/>
        </w:types>
        <w:behaviors>
          <w:behavior w:val="content"/>
        </w:behaviors>
        <w:guid w:val="{19B35498-9F84-4729-922B-30549EB64A86}"/>
      </w:docPartPr>
      <w:docPartBody>
        <w:p w:rsidR="00552DEC" w:rsidRDefault="00903420" w:rsidP="00903420">
          <w:pPr>
            <w:pStyle w:val="529E136BF1D141EFA14D7658F1221E98"/>
          </w:pPr>
          <w:r>
            <w:rPr>
              <w:rFonts w:asciiTheme="majorHAnsi" w:eastAsiaTheme="majorEastAsia" w:hAnsiTheme="majorHAnsi" w:cstheme="majorBidi"/>
              <w:sz w:val="32"/>
              <w:szCs w:val="32"/>
              <w:lang w:val="es-ES"/>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03420"/>
    <w:rsid w:val="00342EEA"/>
    <w:rsid w:val="00552DEC"/>
    <w:rsid w:val="009034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AE83AFA5D9470C9E22F8C62F0972DF">
    <w:name w:val="B5AE83AFA5D9470C9E22F8C62F0972DF"/>
    <w:rsid w:val="00903420"/>
  </w:style>
  <w:style w:type="paragraph" w:customStyle="1" w:styleId="529E136BF1D141EFA14D7658F1221E98">
    <w:name w:val="529E136BF1D141EFA14D7658F1221E98"/>
    <w:rsid w:val="00903420"/>
  </w:style>
  <w:style w:type="paragraph" w:customStyle="1" w:styleId="36085753B1B640A68F109525D0E2F156">
    <w:name w:val="36085753B1B640A68F109525D0E2F156"/>
    <w:rsid w:val="00903420"/>
  </w:style>
  <w:style w:type="paragraph" w:customStyle="1" w:styleId="50FB3292C51A4E2B8571B4411735E5C0">
    <w:name w:val="50FB3292C51A4E2B8571B4411735E5C0"/>
    <w:rsid w:val="009034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820</Words>
  <Characters>4513</Characters>
  <Application>Microsoft Office Word</Application>
  <DocSecurity>0</DocSecurity>
  <Lines>37</Lines>
  <Paragraphs>10</Paragraphs>
  <ScaleCrop>false</ScaleCrop>
  <Company>Microsoft</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Parcial 1.</dc:title>
  <dc:subject>Tecnologías de la información.</dc:subject>
  <dc:creator>Cristina Velasco Navarro.</dc:creator>
  <cp:keywords/>
  <dc:description/>
  <cp:lastModifiedBy>criiSzty</cp:lastModifiedBy>
  <cp:revision>6</cp:revision>
  <dcterms:created xsi:type="dcterms:W3CDTF">2016-03-03T20:54:00Z</dcterms:created>
  <dcterms:modified xsi:type="dcterms:W3CDTF">2016-03-04T01:18:00Z</dcterms:modified>
</cp:coreProperties>
</file>