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704" w:rsidRPr="00A32704" w:rsidRDefault="00A32704" w:rsidP="00A32704">
      <w:pPr>
        <w:spacing w:before="100" w:beforeAutospacing="1" w:after="100" w:afterAutospacing="1" w:line="240" w:lineRule="auto"/>
        <w:jc w:val="both"/>
        <w:outlineLvl w:val="0"/>
        <w:rPr>
          <w:rFonts w:ascii="Times New Roman" w:eastAsia="Times New Roman" w:hAnsi="Times New Roman" w:cs="Times New Roman"/>
          <w:b/>
          <w:bCs/>
          <w:color w:val="000000" w:themeColor="text1"/>
          <w:kern w:val="36"/>
          <w:sz w:val="48"/>
          <w:szCs w:val="48"/>
          <w:lang w:val="es-ES" w:eastAsia="es-MX"/>
        </w:rPr>
      </w:pPr>
      <w:r w:rsidRPr="00A32704">
        <w:rPr>
          <w:rFonts w:ascii="Times New Roman" w:eastAsia="Times New Roman" w:hAnsi="Times New Roman" w:cs="Times New Roman"/>
          <w:b/>
          <w:bCs/>
          <w:color w:val="000000" w:themeColor="text1"/>
          <w:kern w:val="36"/>
          <w:sz w:val="48"/>
          <w:szCs w:val="48"/>
          <w:lang w:val="es-ES" w:eastAsia="es-MX"/>
        </w:rPr>
        <w:t>Desarrollo sostenible</w:t>
      </w:r>
    </w:p>
    <w:p w:rsidR="00A32704" w:rsidRPr="00A32704" w:rsidRDefault="00A32704" w:rsidP="00A32704">
      <w:pPr>
        <w:spacing w:after="0" w:line="240" w:lineRule="auto"/>
        <w:jc w:val="both"/>
        <w:rPr>
          <w:rFonts w:ascii="Times New Roman" w:eastAsia="Times New Roman" w:hAnsi="Times New Roman" w:cs="Times New Roman"/>
          <w:color w:val="000000" w:themeColor="text1"/>
          <w:sz w:val="24"/>
          <w:szCs w:val="24"/>
          <w:lang w:val="es-ES" w:eastAsia="es-MX"/>
        </w:rPr>
      </w:pPr>
      <w:r w:rsidRPr="00A32704">
        <w:rPr>
          <w:rFonts w:ascii="Times New Roman" w:eastAsia="Times New Roman" w:hAnsi="Times New Roman" w:cs="Times New Roman"/>
          <w:noProof/>
          <w:color w:val="000000" w:themeColor="text1"/>
          <w:sz w:val="24"/>
          <w:szCs w:val="24"/>
          <w:lang w:eastAsia="es-MX"/>
        </w:rPr>
        <w:drawing>
          <wp:inline distT="0" distB="0" distL="0" distR="0" wp14:anchorId="19391475" wp14:editId="3DD279D6">
            <wp:extent cx="2857500" cy="1905000"/>
            <wp:effectExtent l="0" t="0" r="0" b="0"/>
            <wp:docPr id="1" name="Imagen 1" descr="http://upload.wikimedia.org/wikipedia/commons/thumb/2/22/PS20andPS10.jpg/300px-PS20andPS1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2/22/PS20andPS10.jpg/300px-PS20andPS10.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A32704" w:rsidRPr="00A32704" w:rsidRDefault="00A32704" w:rsidP="00A32704">
      <w:pPr>
        <w:spacing w:after="0" w:line="240" w:lineRule="auto"/>
        <w:jc w:val="both"/>
        <w:rPr>
          <w:rFonts w:ascii="Times New Roman" w:eastAsia="Times New Roman" w:hAnsi="Times New Roman" w:cs="Times New Roman"/>
          <w:color w:val="000000" w:themeColor="text1"/>
          <w:sz w:val="24"/>
          <w:szCs w:val="24"/>
          <w:lang w:val="es-ES" w:eastAsia="es-MX"/>
        </w:rPr>
      </w:pPr>
    </w:p>
    <w:p w:rsidR="00A32704" w:rsidRPr="00A32704" w:rsidRDefault="00A32704" w:rsidP="00A32704">
      <w:pPr>
        <w:spacing w:after="0" w:line="240" w:lineRule="auto"/>
        <w:jc w:val="both"/>
        <w:rPr>
          <w:rFonts w:ascii="Times New Roman" w:eastAsia="Times New Roman" w:hAnsi="Times New Roman" w:cs="Times New Roman"/>
          <w:color w:val="000000" w:themeColor="text1"/>
          <w:sz w:val="24"/>
          <w:szCs w:val="24"/>
          <w:lang w:val="es-ES" w:eastAsia="es-MX"/>
        </w:rPr>
      </w:pPr>
      <w:r w:rsidRPr="00A32704">
        <w:rPr>
          <w:rFonts w:ascii="Times New Roman" w:eastAsia="Times New Roman" w:hAnsi="Times New Roman" w:cs="Times New Roman"/>
          <w:color w:val="000000" w:themeColor="text1"/>
          <w:sz w:val="24"/>
          <w:szCs w:val="24"/>
          <w:lang w:val="es-ES" w:eastAsia="es-MX"/>
        </w:rPr>
        <w:t xml:space="preserve">Las </w:t>
      </w:r>
      <w:hyperlink r:id="rId8" w:tooltip="Central térmica solar" w:history="1">
        <w:r w:rsidRPr="00A32704">
          <w:rPr>
            <w:rFonts w:ascii="Times New Roman" w:eastAsia="Times New Roman" w:hAnsi="Times New Roman" w:cs="Times New Roman"/>
            <w:color w:val="000000" w:themeColor="text1"/>
            <w:sz w:val="24"/>
            <w:szCs w:val="24"/>
            <w:lang w:val="es-ES" w:eastAsia="es-MX"/>
          </w:rPr>
          <w:t>centrales térmicas solares</w:t>
        </w:r>
      </w:hyperlink>
      <w:r w:rsidRPr="00A32704">
        <w:rPr>
          <w:rFonts w:ascii="Times New Roman" w:eastAsia="Times New Roman" w:hAnsi="Times New Roman" w:cs="Times New Roman"/>
          <w:color w:val="000000" w:themeColor="text1"/>
          <w:sz w:val="24"/>
          <w:szCs w:val="24"/>
          <w:lang w:val="es-ES" w:eastAsia="es-MX"/>
        </w:rPr>
        <w:t xml:space="preserve"> de torre utilizan un </w:t>
      </w:r>
      <w:hyperlink r:id="rId9" w:tooltip="Recurso natural" w:history="1">
        <w:r w:rsidRPr="00A32704">
          <w:rPr>
            <w:rFonts w:ascii="Times New Roman" w:eastAsia="Times New Roman" w:hAnsi="Times New Roman" w:cs="Times New Roman"/>
            <w:color w:val="000000" w:themeColor="text1"/>
            <w:sz w:val="24"/>
            <w:szCs w:val="24"/>
            <w:lang w:val="es-ES" w:eastAsia="es-MX"/>
          </w:rPr>
          <w:t>recurso natural</w:t>
        </w:r>
      </w:hyperlink>
      <w:r w:rsidRPr="00A32704">
        <w:rPr>
          <w:rFonts w:ascii="Times New Roman" w:eastAsia="Times New Roman" w:hAnsi="Times New Roman" w:cs="Times New Roman"/>
          <w:color w:val="000000" w:themeColor="text1"/>
          <w:sz w:val="24"/>
          <w:szCs w:val="24"/>
          <w:lang w:val="es-ES" w:eastAsia="es-MX"/>
        </w:rPr>
        <w:t xml:space="preserve"> como el </w:t>
      </w:r>
      <w:hyperlink r:id="rId10" w:tooltip="Sol" w:history="1">
        <w:r w:rsidRPr="00A32704">
          <w:rPr>
            <w:rFonts w:ascii="Times New Roman" w:eastAsia="Times New Roman" w:hAnsi="Times New Roman" w:cs="Times New Roman"/>
            <w:color w:val="000000" w:themeColor="text1"/>
            <w:sz w:val="24"/>
            <w:szCs w:val="24"/>
            <w:lang w:val="es-ES" w:eastAsia="es-MX"/>
          </w:rPr>
          <w:t>sol</w:t>
        </w:r>
      </w:hyperlink>
      <w:r w:rsidRPr="00A32704">
        <w:rPr>
          <w:rFonts w:ascii="Times New Roman" w:eastAsia="Times New Roman" w:hAnsi="Times New Roman" w:cs="Times New Roman"/>
          <w:color w:val="000000" w:themeColor="text1"/>
          <w:sz w:val="24"/>
          <w:szCs w:val="24"/>
          <w:lang w:val="es-ES" w:eastAsia="es-MX"/>
        </w:rPr>
        <w:t xml:space="preserve">, y son por tanto una fuente de </w:t>
      </w:r>
      <w:hyperlink r:id="rId11" w:tooltip="Energía renovable" w:history="1">
        <w:r w:rsidRPr="00A32704">
          <w:rPr>
            <w:rFonts w:ascii="Times New Roman" w:eastAsia="Times New Roman" w:hAnsi="Times New Roman" w:cs="Times New Roman"/>
            <w:color w:val="000000" w:themeColor="text1"/>
            <w:sz w:val="24"/>
            <w:szCs w:val="24"/>
            <w:lang w:val="es-ES" w:eastAsia="es-MX"/>
          </w:rPr>
          <w:t>energía renovable</w:t>
        </w:r>
      </w:hyperlink>
      <w:r w:rsidRPr="00A32704">
        <w:rPr>
          <w:rFonts w:ascii="Times New Roman" w:eastAsia="Times New Roman" w:hAnsi="Times New Roman" w:cs="Times New Roman"/>
          <w:color w:val="000000" w:themeColor="text1"/>
          <w:sz w:val="24"/>
          <w:szCs w:val="24"/>
          <w:lang w:val="es-ES" w:eastAsia="es-MX"/>
        </w:rPr>
        <w:t xml:space="preserve">. De izquierda a derecha las torres de las centrales </w:t>
      </w:r>
      <w:hyperlink r:id="rId12" w:tooltip="PS10" w:history="1">
        <w:r w:rsidRPr="00A32704">
          <w:rPr>
            <w:rFonts w:ascii="Times New Roman" w:eastAsia="Times New Roman" w:hAnsi="Times New Roman" w:cs="Times New Roman"/>
            <w:color w:val="000000" w:themeColor="text1"/>
            <w:sz w:val="24"/>
            <w:szCs w:val="24"/>
            <w:lang w:val="es-ES" w:eastAsia="es-MX"/>
          </w:rPr>
          <w:t>PS10</w:t>
        </w:r>
      </w:hyperlink>
      <w:r w:rsidRPr="00A32704">
        <w:rPr>
          <w:rFonts w:ascii="Times New Roman" w:eastAsia="Times New Roman" w:hAnsi="Times New Roman" w:cs="Times New Roman"/>
          <w:color w:val="000000" w:themeColor="text1"/>
          <w:sz w:val="24"/>
          <w:szCs w:val="24"/>
          <w:lang w:val="es-ES" w:eastAsia="es-MX"/>
        </w:rPr>
        <w:t xml:space="preserve"> y </w:t>
      </w:r>
      <w:hyperlink r:id="rId13" w:tooltip="PS20" w:history="1">
        <w:r w:rsidRPr="00A32704">
          <w:rPr>
            <w:rFonts w:ascii="Times New Roman" w:eastAsia="Times New Roman" w:hAnsi="Times New Roman" w:cs="Times New Roman"/>
            <w:color w:val="000000" w:themeColor="text1"/>
            <w:sz w:val="24"/>
            <w:szCs w:val="24"/>
            <w:lang w:val="es-ES" w:eastAsia="es-MX"/>
          </w:rPr>
          <w:t>PS20</w:t>
        </w:r>
      </w:hyperlink>
      <w:r w:rsidRPr="00A32704">
        <w:rPr>
          <w:rFonts w:ascii="Times New Roman" w:eastAsia="Times New Roman" w:hAnsi="Times New Roman" w:cs="Times New Roman"/>
          <w:color w:val="000000" w:themeColor="text1"/>
          <w:sz w:val="24"/>
          <w:szCs w:val="24"/>
          <w:lang w:val="es-ES" w:eastAsia="es-MX"/>
        </w:rPr>
        <w:t>.</w:t>
      </w:r>
    </w:p>
    <w:p w:rsidR="00A32704" w:rsidRPr="00A32704" w:rsidRDefault="00A32704" w:rsidP="00A32704">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eastAsia="es-MX"/>
        </w:rPr>
      </w:pPr>
      <w:r w:rsidRPr="00A32704">
        <w:rPr>
          <w:rFonts w:ascii="Times New Roman" w:eastAsia="Times New Roman" w:hAnsi="Times New Roman" w:cs="Times New Roman"/>
          <w:color w:val="000000" w:themeColor="text1"/>
          <w:sz w:val="24"/>
          <w:szCs w:val="24"/>
          <w:lang w:val="es-ES" w:eastAsia="es-MX"/>
        </w:rPr>
        <w:t xml:space="preserve">Los términos </w:t>
      </w:r>
      <w:r w:rsidRPr="00A32704">
        <w:rPr>
          <w:rFonts w:ascii="Times New Roman" w:eastAsia="Times New Roman" w:hAnsi="Times New Roman" w:cs="Times New Roman"/>
          <w:b/>
          <w:bCs/>
          <w:color w:val="000000" w:themeColor="text1"/>
          <w:sz w:val="24"/>
          <w:szCs w:val="24"/>
          <w:lang w:val="es-ES" w:eastAsia="es-MX"/>
        </w:rPr>
        <w:t>desarrollo sostenible</w:t>
      </w:r>
      <w:r w:rsidRPr="00A32704">
        <w:rPr>
          <w:rFonts w:ascii="Times New Roman" w:eastAsia="Times New Roman" w:hAnsi="Times New Roman" w:cs="Times New Roman"/>
          <w:color w:val="000000" w:themeColor="text1"/>
          <w:sz w:val="24"/>
          <w:szCs w:val="24"/>
          <w:lang w:val="es-ES" w:eastAsia="es-MX"/>
        </w:rPr>
        <w:t>,</w:t>
      </w:r>
      <w:hyperlink r:id="rId14" w:anchor="cite_note-1" w:history="1">
        <w:r w:rsidRPr="00A32704">
          <w:rPr>
            <w:rFonts w:ascii="Times New Roman" w:eastAsia="Times New Roman" w:hAnsi="Times New Roman" w:cs="Times New Roman"/>
            <w:vanish/>
            <w:color w:val="000000" w:themeColor="text1"/>
            <w:sz w:val="24"/>
            <w:szCs w:val="24"/>
            <w:vertAlign w:val="superscript"/>
            <w:lang w:val="es-ES" w:eastAsia="es-MX"/>
          </w:rPr>
          <w:t>[</w:t>
        </w:r>
        <w:r w:rsidRPr="00A32704">
          <w:rPr>
            <w:rFonts w:ascii="Times New Roman" w:eastAsia="Times New Roman" w:hAnsi="Times New Roman" w:cs="Times New Roman"/>
            <w:color w:val="000000" w:themeColor="text1"/>
            <w:sz w:val="24"/>
            <w:szCs w:val="24"/>
            <w:vertAlign w:val="superscript"/>
            <w:lang w:val="es-ES" w:eastAsia="es-MX"/>
          </w:rPr>
          <w:t>1</w:t>
        </w:r>
        <w:r w:rsidRPr="00A32704">
          <w:rPr>
            <w:rFonts w:ascii="Times New Roman" w:eastAsia="Times New Roman" w:hAnsi="Times New Roman" w:cs="Times New Roman"/>
            <w:vanish/>
            <w:color w:val="000000" w:themeColor="text1"/>
            <w:sz w:val="24"/>
            <w:szCs w:val="24"/>
            <w:vertAlign w:val="superscript"/>
            <w:lang w:val="es-ES" w:eastAsia="es-MX"/>
          </w:rPr>
          <w:t>]</w:t>
        </w:r>
      </w:hyperlink>
      <w:r w:rsidRPr="00A32704">
        <w:rPr>
          <w:rFonts w:ascii="Times New Roman" w:eastAsia="Times New Roman" w:hAnsi="Times New Roman" w:cs="Times New Roman"/>
          <w:color w:val="000000" w:themeColor="text1"/>
          <w:sz w:val="24"/>
          <w:szCs w:val="24"/>
          <w:lang w:val="es-ES" w:eastAsia="es-MX"/>
        </w:rPr>
        <w:t xml:space="preserve"> </w:t>
      </w:r>
      <w:r w:rsidRPr="00A32704">
        <w:rPr>
          <w:rFonts w:ascii="Times New Roman" w:eastAsia="Times New Roman" w:hAnsi="Times New Roman" w:cs="Times New Roman"/>
          <w:b/>
          <w:bCs/>
          <w:color w:val="000000" w:themeColor="text1"/>
          <w:sz w:val="24"/>
          <w:szCs w:val="24"/>
          <w:lang w:val="es-ES" w:eastAsia="es-MX"/>
        </w:rPr>
        <w:t>desarrollo perdurable</w:t>
      </w:r>
      <w:hyperlink r:id="rId15" w:anchor="cite_note-2" w:history="1">
        <w:r w:rsidRPr="00A32704">
          <w:rPr>
            <w:rFonts w:ascii="Times New Roman" w:eastAsia="Times New Roman" w:hAnsi="Times New Roman" w:cs="Times New Roman"/>
            <w:vanish/>
            <w:color w:val="000000" w:themeColor="text1"/>
            <w:sz w:val="24"/>
            <w:szCs w:val="24"/>
            <w:vertAlign w:val="superscript"/>
            <w:lang w:val="es-ES" w:eastAsia="es-MX"/>
          </w:rPr>
          <w:t>[</w:t>
        </w:r>
        <w:r w:rsidRPr="00A32704">
          <w:rPr>
            <w:rFonts w:ascii="Times New Roman" w:eastAsia="Times New Roman" w:hAnsi="Times New Roman" w:cs="Times New Roman"/>
            <w:color w:val="000000" w:themeColor="text1"/>
            <w:sz w:val="24"/>
            <w:szCs w:val="24"/>
            <w:vertAlign w:val="superscript"/>
            <w:lang w:val="es-ES" w:eastAsia="es-MX"/>
          </w:rPr>
          <w:t>2</w:t>
        </w:r>
        <w:r w:rsidRPr="00A32704">
          <w:rPr>
            <w:rFonts w:ascii="Times New Roman" w:eastAsia="Times New Roman" w:hAnsi="Times New Roman" w:cs="Times New Roman"/>
            <w:vanish/>
            <w:color w:val="000000" w:themeColor="text1"/>
            <w:sz w:val="24"/>
            <w:szCs w:val="24"/>
            <w:vertAlign w:val="superscript"/>
            <w:lang w:val="es-ES" w:eastAsia="es-MX"/>
          </w:rPr>
          <w:t>]</w:t>
        </w:r>
      </w:hyperlink>
      <w:r w:rsidRPr="00A32704">
        <w:rPr>
          <w:rFonts w:ascii="Times New Roman" w:eastAsia="Times New Roman" w:hAnsi="Times New Roman" w:cs="Times New Roman"/>
          <w:color w:val="000000" w:themeColor="text1"/>
          <w:sz w:val="24"/>
          <w:szCs w:val="24"/>
          <w:lang w:val="es-ES" w:eastAsia="es-MX"/>
        </w:rPr>
        <w:t xml:space="preserve"> y </w:t>
      </w:r>
      <w:r w:rsidRPr="00A32704">
        <w:rPr>
          <w:rFonts w:ascii="Times New Roman" w:eastAsia="Times New Roman" w:hAnsi="Times New Roman" w:cs="Times New Roman"/>
          <w:b/>
          <w:bCs/>
          <w:color w:val="000000" w:themeColor="text1"/>
          <w:sz w:val="24"/>
          <w:szCs w:val="24"/>
          <w:lang w:val="es-ES" w:eastAsia="es-MX"/>
        </w:rPr>
        <w:t>desarrollo sustentable</w:t>
      </w:r>
      <w:hyperlink r:id="rId16" w:anchor="cite_note-3" w:history="1">
        <w:r w:rsidRPr="00A32704">
          <w:rPr>
            <w:rFonts w:ascii="Times New Roman" w:eastAsia="Times New Roman" w:hAnsi="Times New Roman" w:cs="Times New Roman"/>
            <w:vanish/>
            <w:color w:val="000000" w:themeColor="text1"/>
            <w:sz w:val="24"/>
            <w:szCs w:val="24"/>
            <w:vertAlign w:val="superscript"/>
            <w:lang w:val="es-ES" w:eastAsia="es-MX"/>
          </w:rPr>
          <w:t>[</w:t>
        </w:r>
        <w:r w:rsidRPr="00A32704">
          <w:rPr>
            <w:rFonts w:ascii="Times New Roman" w:eastAsia="Times New Roman" w:hAnsi="Times New Roman" w:cs="Times New Roman"/>
            <w:color w:val="000000" w:themeColor="text1"/>
            <w:sz w:val="24"/>
            <w:szCs w:val="24"/>
            <w:vertAlign w:val="superscript"/>
            <w:lang w:val="es-ES" w:eastAsia="es-MX"/>
          </w:rPr>
          <w:t>3</w:t>
        </w:r>
        <w:r w:rsidRPr="00A32704">
          <w:rPr>
            <w:rFonts w:ascii="Times New Roman" w:eastAsia="Times New Roman" w:hAnsi="Times New Roman" w:cs="Times New Roman"/>
            <w:vanish/>
            <w:color w:val="000000" w:themeColor="text1"/>
            <w:sz w:val="24"/>
            <w:szCs w:val="24"/>
            <w:vertAlign w:val="superscript"/>
            <w:lang w:val="es-ES" w:eastAsia="es-MX"/>
          </w:rPr>
          <w:t>]</w:t>
        </w:r>
      </w:hyperlink>
      <w:r w:rsidRPr="00A32704">
        <w:rPr>
          <w:rFonts w:ascii="Times New Roman" w:eastAsia="Times New Roman" w:hAnsi="Times New Roman" w:cs="Times New Roman"/>
          <w:color w:val="000000" w:themeColor="text1"/>
          <w:sz w:val="24"/>
          <w:szCs w:val="24"/>
          <w:lang w:val="es-ES" w:eastAsia="es-MX"/>
        </w:rPr>
        <w:t xml:space="preserve"> se aplican al desarrollo socioeconómico, y su definición se formalizó por primera vez en el documento conocido como </w:t>
      </w:r>
      <w:hyperlink r:id="rId17" w:tooltip="Informe Brundtland" w:history="1">
        <w:r w:rsidRPr="00A32704">
          <w:rPr>
            <w:rFonts w:ascii="Times New Roman" w:eastAsia="Times New Roman" w:hAnsi="Times New Roman" w:cs="Times New Roman"/>
            <w:i/>
            <w:iCs/>
            <w:color w:val="000000" w:themeColor="text1"/>
            <w:sz w:val="24"/>
            <w:szCs w:val="24"/>
            <w:lang w:val="es-ES" w:eastAsia="es-MX"/>
          </w:rPr>
          <w:t xml:space="preserve">Informe </w:t>
        </w:r>
        <w:proofErr w:type="spellStart"/>
        <w:r w:rsidRPr="00A32704">
          <w:rPr>
            <w:rFonts w:ascii="Times New Roman" w:eastAsia="Times New Roman" w:hAnsi="Times New Roman" w:cs="Times New Roman"/>
            <w:i/>
            <w:iCs/>
            <w:color w:val="000000" w:themeColor="text1"/>
            <w:sz w:val="24"/>
            <w:szCs w:val="24"/>
            <w:lang w:val="es-ES" w:eastAsia="es-MX"/>
          </w:rPr>
          <w:t>Brundtland</w:t>
        </w:r>
        <w:proofErr w:type="spellEnd"/>
      </w:hyperlink>
      <w:r w:rsidRPr="00A32704">
        <w:rPr>
          <w:rFonts w:ascii="Times New Roman" w:eastAsia="Times New Roman" w:hAnsi="Times New Roman" w:cs="Times New Roman"/>
          <w:color w:val="000000" w:themeColor="text1"/>
          <w:sz w:val="24"/>
          <w:szCs w:val="24"/>
          <w:lang w:val="es-ES" w:eastAsia="es-MX"/>
        </w:rPr>
        <w:t xml:space="preserve"> (</w:t>
      </w:r>
      <w:hyperlink r:id="rId18" w:tooltip="1987" w:history="1">
        <w:r w:rsidRPr="00A32704">
          <w:rPr>
            <w:rFonts w:ascii="Times New Roman" w:eastAsia="Times New Roman" w:hAnsi="Times New Roman" w:cs="Times New Roman"/>
            <w:color w:val="000000" w:themeColor="text1"/>
            <w:sz w:val="24"/>
            <w:szCs w:val="24"/>
            <w:lang w:val="es-ES" w:eastAsia="es-MX"/>
          </w:rPr>
          <w:t>1987</w:t>
        </w:r>
      </w:hyperlink>
      <w:r w:rsidRPr="00A32704">
        <w:rPr>
          <w:rFonts w:ascii="Times New Roman" w:eastAsia="Times New Roman" w:hAnsi="Times New Roman" w:cs="Times New Roman"/>
          <w:color w:val="000000" w:themeColor="text1"/>
          <w:sz w:val="24"/>
          <w:szCs w:val="24"/>
          <w:lang w:val="es-ES" w:eastAsia="es-MX"/>
        </w:rPr>
        <w:t xml:space="preserve">), fruto de los trabajos de la </w:t>
      </w:r>
      <w:hyperlink r:id="rId19" w:tooltip="Agenda 21" w:history="1">
        <w:r w:rsidRPr="00A32704">
          <w:rPr>
            <w:rFonts w:ascii="Times New Roman" w:eastAsia="Times New Roman" w:hAnsi="Times New Roman" w:cs="Times New Roman"/>
            <w:color w:val="000000" w:themeColor="text1"/>
            <w:sz w:val="24"/>
            <w:szCs w:val="24"/>
            <w:lang w:val="es-ES" w:eastAsia="es-MX"/>
          </w:rPr>
          <w:t>Comisión Mundial de Medio Ambiente y Desarrollo de Naciones Unidas</w:t>
        </w:r>
      </w:hyperlink>
      <w:r w:rsidRPr="00A32704">
        <w:rPr>
          <w:rFonts w:ascii="Times New Roman" w:eastAsia="Times New Roman" w:hAnsi="Times New Roman" w:cs="Times New Roman"/>
          <w:color w:val="000000" w:themeColor="text1"/>
          <w:sz w:val="24"/>
          <w:szCs w:val="24"/>
          <w:lang w:val="es-ES" w:eastAsia="es-MX"/>
        </w:rPr>
        <w:t xml:space="preserve">, creada en Asamblea de las </w:t>
      </w:r>
      <w:hyperlink r:id="rId20" w:tooltip="Naciones Unidas" w:history="1">
        <w:r w:rsidRPr="00A32704">
          <w:rPr>
            <w:rFonts w:ascii="Times New Roman" w:eastAsia="Times New Roman" w:hAnsi="Times New Roman" w:cs="Times New Roman"/>
            <w:color w:val="000000" w:themeColor="text1"/>
            <w:sz w:val="24"/>
            <w:szCs w:val="24"/>
            <w:lang w:val="es-ES" w:eastAsia="es-MX"/>
          </w:rPr>
          <w:t>Naciones Unidas</w:t>
        </w:r>
      </w:hyperlink>
      <w:r w:rsidRPr="00A32704">
        <w:rPr>
          <w:rFonts w:ascii="Times New Roman" w:eastAsia="Times New Roman" w:hAnsi="Times New Roman" w:cs="Times New Roman"/>
          <w:color w:val="000000" w:themeColor="text1"/>
          <w:sz w:val="24"/>
          <w:szCs w:val="24"/>
          <w:lang w:val="es-ES" w:eastAsia="es-MX"/>
        </w:rPr>
        <w:t xml:space="preserve"> en </w:t>
      </w:r>
      <w:hyperlink r:id="rId21" w:tooltip="1983" w:history="1">
        <w:r w:rsidRPr="00A32704">
          <w:rPr>
            <w:rFonts w:ascii="Times New Roman" w:eastAsia="Times New Roman" w:hAnsi="Times New Roman" w:cs="Times New Roman"/>
            <w:color w:val="000000" w:themeColor="text1"/>
            <w:sz w:val="24"/>
            <w:szCs w:val="24"/>
            <w:lang w:val="es-ES" w:eastAsia="es-MX"/>
          </w:rPr>
          <w:t>1983</w:t>
        </w:r>
      </w:hyperlink>
      <w:r w:rsidRPr="00A32704">
        <w:rPr>
          <w:rFonts w:ascii="Times New Roman" w:eastAsia="Times New Roman" w:hAnsi="Times New Roman" w:cs="Times New Roman"/>
          <w:color w:val="000000" w:themeColor="text1"/>
          <w:sz w:val="24"/>
          <w:szCs w:val="24"/>
          <w:lang w:val="es-ES" w:eastAsia="es-MX"/>
        </w:rPr>
        <w:t xml:space="preserve">. Dicha definición se asumió en el Principio 3º de la Declaración de Río (1992). Es a partir de este informe cuando se acotó el término inglés </w:t>
      </w:r>
      <w:proofErr w:type="spellStart"/>
      <w:r w:rsidRPr="00A32704">
        <w:rPr>
          <w:rFonts w:ascii="Times New Roman" w:eastAsia="Times New Roman" w:hAnsi="Times New Roman" w:cs="Times New Roman"/>
          <w:i/>
          <w:iCs/>
          <w:color w:val="000000" w:themeColor="text1"/>
          <w:sz w:val="24"/>
          <w:szCs w:val="24"/>
          <w:lang w:val="es-ES" w:eastAsia="es-MX"/>
        </w:rPr>
        <w:t>sustainable</w:t>
      </w:r>
      <w:proofErr w:type="spellEnd"/>
      <w:r w:rsidRPr="00A32704">
        <w:rPr>
          <w:rFonts w:ascii="Times New Roman" w:eastAsia="Times New Roman" w:hAnsi="Times New Roman" w:cs="Times New Roman"/>
          <w:i/>
          <w:iCs/>
          <w:color w:val="000000" w:themeColor="text1"/>
          <w:sz w:val="24"/>
          <w:szCs w:val="24"/>
          <w:lang w:val="es-ES" w:eastAsia="es-MX"/>
        </w:rPr>
        <w:t xml:space="preserve"> </w:t>
      </w:r>
      <w:proofErr w:type="spellStart"/>
      <w:r w:rsidRPr="00A32704">
        <w:rPr>
          <w:rFonts w:ascii="Times New Roman" w:eastAsia="Times New Roman" w:hAnsi="Times New Roman" w:cs="Times New Roman"/>
          <w:i/>
          <w:iCs/>
          <w:color w:val="000000" w:themeColor="text1"/>
          <w:sz w:val="24"/>
          <w:szCs w:val="24"/>
          <w:lang w:val="es-ES" w:eastAsia="es-MX"/>
        </w:rPr>
        <w:t>development</w:t>
      </w:r>
      <w:proofErr w:type="spellEnd"/>
      <w:r w:rsidRPr="00A32704">
        <w:rPr>
          <w:rFonts w:ascii="Times New Roman" w:eastAsia="Times New Roman" w:hAnsi="Times New Roman" w:cs="Times New Roman"/>
          <w:color w:val="000000" w:themeColor="text1"/>
          <w:sz w:val="24"/>
          <w:szCs w:val="24"/>
          <w:lang w:val="es-ES" w:eastAsia="es-MX"/>
        </w:rPr>
        <w:t xml:space="preserve">, y de ahí mismo nació la confusión entre si existe o no diferencia alguna entre los términos </w:t>
      </w:r>
      <w:r w:rsidRPr="00A32704">
        <w:rPr>
          <w:rFonts w:ascii="Times New Roman" w:eastAsia="Times New Roman" w:hAnsi="Times New Roman" w:cs="Times New Roman"/>
          <w:i/>
          <w:iCs/>
          <w:color w:val="000000" w:themeColor="text1"/>
          <w:sz w:val="24"/>
          <w:szCs w:val="24"/>
          <w:lang w:val="es-ES" w:eastAsia="es-MX"/>
        </w:rPr>
        <w:t>desarrollo sostenible</w:t>
      </w:r>
      <w:r w:rsidRPr="00A32704">
        <w:rPr>
          <w:rFonts w:ascii="Times New Roman" w:eastAsia="Times New Roman" w:hAnsi="Times New Roman" w:cs="Times New Roman"/>
          <w:color w:val="000000" w:themeColor="text1"/>
          <w:sz w:val="24"/>
          <w:szCs w:val="24"/>
          <w:lang w:val="es-ES" w:eastAsia="es-MX"/>
        </w:rPr>
        <w:t xml:space="preserve"> y </w:t>
      </w:r>
      <w:r w:rsidRPr="00A32704">
        <w:rPr>
          <w:rFonts w:ascii="Times New Roman" w:eastAsia="Times New Roman" w:hAnsi="Times New Roman" w:cs="Times New Roman"/>
          <w:i/>
          <w:iCs/>
          <w:color w:val="000000" w:themeColor="text1"/>
          <w:sz w:val="24"/>
          <w:szCs w:val="24"/>
          <w:lang w:val="es-ES" w:eastAsia="es-MX"/>
        </w:rPr>
        <w:t>desarrollo sustentable</w:t>
      </w:r>
      <w:r w:rsidRPr="00A32704">
        <w:rPr>
          <w:rFonts w:ascii="Times New Roman" w:eastAsia="Times New Roman" w:hAnsi="Times New Roman" w:cs="Times New Roman"/>
          <w:color w:val="000000" w:themeColor="text1"/>
          <w:sz w:val="24"/>
          <w:szCs w:val="24"/>
          <w:lang w:val="es-ES" w:eastAsia="es-MX"/>
        </w:rPr>
        <w:t xml:space="preserve">. A partir de la década de 1970, </w:t>
      </w:r>
      <w:proofErr w:type="gramStart"/>
      <w:r w:rsidRPr="00A32704">
        <w:rPr>
          <w:rFonts w:ascii="Times New Roman" w:eastAsia="Times New Roman" w:hAnsi="Times New Roman" w:cs="Times New Roman"/>
          <w:color w:val="000000" w:themeColor="text1"/>
          <w:sz w:val="24"/>
          <w:szCs w:val="24"/>
          <w:lang w:val="es-ES" w:eastAsia="es-MX"/>
        </w:rPr>
        <w:t>los</w:t>
      </w:r>
      <w:proofErr w:type="gramEnd"/>
      <w:r w:rsidRPr="00A32704">
        <w:rPr>
          <w:rFonts w:ascii="Times New Roman" w:eastAsia="Times New Roman" w:hAnsi="Times New Roman" w:cs="Times New Roman"/>
          <w:color w:val="000000" w:themeColor="text1"/>
          <w:sz w:val="24"/>
          <w:szCs w:val="24"/>
          <w:lang w:val="es-ES" w:eastAsia="es-MX"/>
        </w:rPr>
        <w:t xml:space="preserve"> científicos empezaron a darse cuenta de que muchas de sus acciones producían un gran impacto sobre la naturaleza, por lo que algunos especialistas señalaron la evidente pérdida de la </w:t>
      </w:r>
      <w:hyperlink r:id="rId22" w:tooltip="Biodiversidad" w:history="1">
        <w:r w:rsidRPr="00A32704">
          <w:rPr>
            <w:rFonts w:ascii="Times New Roman" w:eastAsia="Times New Roman" w:hAnsi="Times New Roman" w:cs="Times New Roman"/>
            <w:color w:val="000000" w:themeColor="text1"/>
            <w:sz w:val="24"/>
            <w:szCs w:val="24"/>
            <w:lang w:val="es-ES" w:eastAsia="es-MX"/>
          </w:rPr>
          <w:t>biodiversidad</w:t>
        </w:r>
      </w:hyperlink>
      <w:r w:rsidRPr="00A32704">
        <w:rPr>
          <w:rFonts w:ascii="Times New Roman" w:eastAsia="Times New Roman" w:hAnsi="Times New Roman" w:cs="Times New Roman"/>
          <w:color w:val="000000" w:themeColor="text1"/>
          <w:sz w:val="24"/>
          <w:szCs w:val="24"/>
          <w:lang w:val="es-ES" w:eastAsia="es-MX"/>
        </w:rPr>
        <w:t xml:space="preserve"> y elaboraron teorías para explicar la vulnerabilidad de los sistemas naturales (</w:t>
      </w:r>
      <w:proofErr w:type="spellStart"/>
      <w:r w:rsidRPr="00A32704">
        <w:rPr>
          <w:rFonts w:ascii="Times New Roman" w:eastAsia="Times New Roman" w:hAnsi="Times New Roman" w:cs="Times New Roman"/>
          <w:color w:val="000000" w:themeColor="text1"/>
          <w:sz w:val="24"/>
          <w:szCs w:val="24"/>
          <w:lang w:val="es-ES" w:eastAsia="es-MX"/>
        </w:rPr>
        <w:t>Boullón</w:t>
      </w:r>
      <w:proofErr w:type="spellEnd"/>
      <w:r w:rsidRPr="00A32704">
        <w:rPr>
          <w:rFonts w:ascii="Times New Roman" w:eastAsia="Times New Roman" w:hAnsi="Times New Roman" w:cs="Times New Roman"/>
          <w:color w:val="000000" w:themeColor="text1"/>
          <w:sz w:val="24"/>
          <w:szCs w:val="24"/>
          <w:lang w:val="es-ES" w:eastAsia="es-MX"/>
        </w:rPr>
        <w:t>, 2006:20).</w:t>
      </w:r>
    </w:p>
    <w:p w:rsidR="00A32704" w:rsidRPr="00A32704" w:rsidRDefault="00A32704" w:rsidP="00A32704">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eastAsia="es-MX"/>
        </w:rPr>
      </w:pPr>
      <w:r w:rsidRPr="00A32704">
        <w:rPr>
          <w:rFonts w:ascii="Times New Roman" w:eastAsia="Times New Roman" w:hAnsi="Times New Roman" w:cs="Times New Roman"/>
          <w:color w:val="000000" w:themeColor="text1"/>
          <w:sz w:val="24"/>
          <w:szCs w:val="24"/>
          <w:lang w:val="es-ES" w:eastAsia="es-MX"/>
        </w:rPr>
        <w:t xml:space="preserve">La única diferencia que existe entre </w:t>
      </w:r>
      <w:r w:rsidRPr="00A32704">
        <w:rPr>
          <w:rFonts w:ascii="Times New Roman" w:eastAsia="Times New Roman" w:hAnsi="Times New Roman" w:cs="Times New Roman"/>
          <w:i/>
          <w:iCs/>
          <w:color w:val="000000" w:themeColor="text1"/>
          <w:sz w:val="24"/>
          <w:szCs w:val="24"/>
          <w:lang w:val="es-ES" w:eastAsia="es-MX"/>
        </w:rPr>
        <w:t>desarrollo sostenible</w:t>
      </w:r>
      <w:r w:rsidRPr="00A32704">
        <w:rPr>
          <w:rFonts w:ascii="Times New Roman" w:eastAsia="Times New Roman" w:hAnsi="Times New Roman" w:cs="Times New Roman"/>
          <w:color w:val="000000" w:themeColor="text1"/>
          <w:sz w:val="24"/>
          <w:szCs w:val="24"/>
          <w:lang w:val="es-ES" w:eastAsia="es-MX"/>
        </w:rPr>
        <w:t xml:space="preserve"> y </w:t>
      </w:r>
      <w:r w:rsidRPr="00A32704">
        <w:rPr>
          <w:rFonts w:ascii="Times New Roman" w:eastAsia="Times New Roman" w:hAnsi="Times New Roman" w:cs="Times New Roman"/>
          <w:i/>
          <w:iCs/>
          <w:color w:val="000000" w:themeColor="text1"/>
          <w:sz w:val="24"/>
          <w:szCs w:val="24"/>
          <w:lang w:val="es-ES" w:eastAsia="es-MX"/>
        </w:rPr>
        <w:t>desarrollo sustentable</w:t>
      </w:r>
      <w:r w:rsidRPr="00A32704">
        <w:rPr>
          <w:rFonts w:ascii="Times New Roman" w:eastAsia="Times New Roman" w:hAnsi="Times New Roman" w:cs="Times New Roman"/>
          <w:color w:val="000000" w:themeColor="text1"/>
          <w:sz w:val="24"/>
          <w:szCs w:val="24"/>
          <w:lang w:val="es-ES" w:eastAsia="es-MX"/>
        </w:rPr>
        <w:t xml:space="preserve"> es que el desarrollo sustentable es el proceso por el cual se preserva, conserva y protege </w:t>
      </w:r>
      <w:r w:rsidRPr="00A32704">
        <w:rPr>
          <w:rFonts w:ascii="Times New Roman" w:eastAsia="Times New Roman" w:hAnsi="Times New Roman" w:cs="Times New Roman"/>
          <w:b/>
          <w:bCs/>
          <w:color w:val="000000" w:themeColor="text1"/>
          <w:sz w:val="24"/>
          <w:szCs w:val="24"/>
          <w:lang w:val="es-ES" w:eastAsia="es-MX"/>
        </w:rPr>
        <w:t>solo los Recursos Naturales</w:t>
      </w:r>
      <w:r w:rsidRPr="00A32704">
        <w:rPr>
          <w:rFonts w:ascii="Times New Roman" w:eastAsia="Times New Roman" w:hAnsi="Times New Roman" w:cs="Times New Roman"/>
          <w:color w:val="000000" w:themeColor="text1"/>
          <w:sz w:val="24"/>
          <w:szCs w:val="24"/>
          <w:lang w:val="es-ES" w:eastAsia="es-MX"/>
        </w:rPr>
        <w:t xml:space="preserve"> para el beneficio de las generaciones presentes y futuras sin tomar en cuenta las necesidades sociales, políticas ni culturales del ser humano al cual trata de llegar el desarrollo sostenible que es el proceso mediante el cual se satisfacen las necesidades económicas, sociales, de diversidad cultural y de un medio ambiente sano de la actual generación, sin poner en riesgo la satisfacción de las mismas a las generaciones futuras. En el </w:t>
      </w:r>
      <w:hyperlink r:id="rId23" w:tooltip="Informe Brundtland" w:history="1">
        <w:r w:rsidRPr="00A32704">
          <w:rPr>
            <w:rFonts w:ascii="Times New Roman" w:eastAsia="Times New Roman" w:hAnsi="Times New Roman" w:cs="Times New Roman"/>
            <w:color w:val="000000" w:themeColor="text1"/>
            <w:sz w:val="24"/>
            <w:szCs w:val="24"/>
            <w:lang w:val="es-ES" w:eastAsia="es-MX"/>
          </w:rPr>
          <w:t xml:space="preserve">informe de </w:t>
        </w:r>
        <w:proofErr w:type="spellStart"/>
        <w:r w:rsidRPr="00A32704">
          <w:rPr>
            <w:rFonts w:ascii="Times New Roman" w:eastAsia="Times New Roman" w:hAnsi="Times New Roman" w:cs="Times New Roman"/>
            <w:color w:val="000000" w:themeColor="text1"/>
            <w:sz w:val="24"/>
            <w:szCs w:val="24"/>
            <w:lang w:val="es-ES" w:eastAsia="es-MX"/>
          </w:rPr>
          <w:t>Bruntland</w:t>
        </w:r>
        <w:proofErr w:type="spellEnd"/>
      </w:hyperlink>
      <w:r w:rsidRPr="00A32704">
        <w:rPr>
          <w:rFonts w:ascii="Times New Roman" w:eastAsia="Times New Roman" w:hAnsi="Times New Roman" w:cs="Times New Roman"/>
          <w:color w:val="000000" w:themeColor="text1"/>
          <w:sz w:val="24"/>
          <w:szCs w:val="24"/>
          <w:lang w:val="es-ES" w:eastAsia="es-MX"/>
        </w:rPr>
        <w:t>, se define como sigue: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gridCol w:w="306"/>
      </w:tblGrid>
      <w:tr w:rsidR="00A32704" w:rsidRPr="00A32704" w:rsidTr="00A32704">
        <w:trPr>
          <w:tblCellSpacing w:w="15" w:type="dxa"/>
        </w:trPr>
        <w:tc>
          <w:tcPr>
            <w:tcW w:w="0" w:type="auto"/>
            <w:hideMark/>
          </w:tcPr>
          <w:p w:rsidR="00A32704" w:rsidRPr="00A32704" w:rsidRDefault="00A32704" w:rsidP="00A32704">
            <w:pPr>
              <w:spacing w:after="0" w:line="240" w:lineRule="auto"/>
              <w:jc w:val="both"/>
              <w:rPr>
                <w:rFonts w:ascii="Times New Roman" w:eastAsia="Times New Roman" w:hAnsi="Times New Roman" w:cs="Times New Roman"/>
                <w:color w:val="000000" w:themeColor="text1"/>
                <w:sz w:val="24"/>
                <w:szCs w:val="24"/>
                <w:lang w:eastAsia="es-MX"/>
              </w:rPr>
            </w:pPr>
            <w:r w:rsidRPr="00A32704">
              <w:rPr>
                <w:rFonts w:ascii="Times New Roman" w:eastAsia="Times New Roman" w:hAnsi="Times New Roman" w:cs="Times New Roman"/>
                <w:i/>
                <w:iCs/>
                <w:color w:val="000000" w:themeColor="text1"/>
                <w:sz w:val="24"/>
                <w:szCs w:val="24"/>
                <w:lang w:eastAsia="es-MX"/>
              </w:rPr>
              <w:t>Satisfacer las necesidades de las generaciones presentes sin comprometer las posibilidades de las del futuro para atender sus propias necesidades</w:t>
            </w:r>
            <w:r w:rsidRPr="00A32704">
              <w:rPr>
                <w:rFonts w:ascii="Times New Roman" w:eastAsia="Times New Roman" w:hAnsi="Times New Roman" w:cs="Times New Roman"/>
                <w:color w:val="000000" w:themeColor="text1"/>
                <w:sz w:val="24"/>
                <w:szCs w:val="24"/>
                <w:lang w:eastAsia="es-MX"/>
              </w:rPr>
              <w:t>.</w:t>
            </w:r>
            <w:hyperlink r:id="rId24" w:anchor="cite_note-Brundtland_es-4" w:history="1">
              <w:r w:rsidRPr="00A32704">
                <w:rPr>
                  <w:rFonts w:ascii="Times New Roman" w:eastAsia="Times New Roman" w:hAnsi="Times New Roman" w:cs="Times New Roman"/>
                  <w:vanish/>
                  <w:color w:val="000000" w:themeColor="text1"/>
                  <w:sz w:val="24"/>
                  <w:szCs w:val="24"/>
                  <w:vertAlign w:val="superscript"/>
                  <w:lang w:eastAsia="es-MX"/>
                </w:rPr>
                <w:t>[</w:t>
              </w:r>
              <w:r w:rsidRPr="00A32704">
                <w:rPr>
                  <w:rFonts w:ascii="Times New Roman" w:eastAsia="Times New Roman" w:hAnsi="Times New Roman" w:cs="Times New Roman"/>
                  <w:color w:val="000000" w:themeColor="text1"/>
                  <w:sz w:val="24"/>
                  <w:szCs w:val="24"/>
                  <w:vertAlign w:val="superscript"/>
                  <w:lang w:eastAsia="es-MX"/>
                </w:rPr>
                <w:t>4</w:t>
              </w:r>
              <w:r w:rsidRPr="00A32704">
                <w:rPr>
                  <w:rFonts w:ascii="Times New Roman" w:eastAsia="Times New Roman" w:hAnsi="Times New Roman" w:cs="Times New Roman"/>
                  <w:vanish/>
                  <w:color w:val="000000" w:themeColor="text1"/>
                  <w:sz w:val="24"/>
                  <w:szCs w:val="24"/>
                  <w:vertAlign w:val="superscript"/>
                  <w:lang w:eastAsia="es-MX"/>
                </w:rPr>
                <w:t>]</w:t>
              </w:r>
            </w:hyperlink>
          </w:p>
        </w:tc>
        <w:tc>
          <w:tcPr>
            <w:tcW w:w="0" w:type="auto"/>
            <w:tcMar>
              <w:top w:w="15" w:type="dxa"/>
              <w:left w:w="240" w:type="dxa"/>
              <w:bottom w:w="15" w:type="dxa"/>
              <w:right w:w="15" w:type="dxa"/>
            </w:tcMar>
            <w:hideMark/>
          </w:tcPr>
          <w:p w:rsidR="00A32704" w:rsidRPr="00A32704" w:rsidRDefault="00A32704" w:rsidP="00A32704">
            <w:pPr>
              <w:spacing w:after="0" w:line="240" w:lineRule="auto"/>
              <w:jc w:val="both"/>
              <w:rPr>
                <w:rFonts w:ascii="Times New Roman" w:eastAsia="Times New Roman" w:hAnsi="Times New Roman" w:cs="Times New Roman"/>
                <w:color w:val="000000" w:themeColor="text1"/>
                <w:sz w:val="24"/>
                <w:szCs w:val="24"/>
                <w:lang w:eastAsia="es-MX"/>
              </w:rPr>
            </w:pPr>
          </w:p>
        </w:tc>
      </w:tr>
    </w:tbl>
    <w:p w:rsidR="00A32704" w:rsidRPr="00A32704" w:rsidRDefault="00A32704" w:rsidP="00A32704">
      <w:pPr>
        <w:shd w:val="clear" w:color="auto" w:fill="F9F9F9"/>
        <w:spacing w:line="240" w:lineRule="auto"/>
        <w:jc w:val="both"/>
        <w:rPr>
          <w:rFonts w:ascii="Times New Roman" w:eastAsia="Times New Roman" w:hAnsi="Times New Roman" w:cs="Times New Roman"/>
          <w:color w:val="000000" w:themeColor="text1"/>
          <w:lang w:val="es-ES" w:eastAsia="es-MX"/>
        </w:rPr>
      </w:pPr>
      <w:r w:rsidRPr="00A32704">
        <w:rPr>
          <w:rFonts w:ascii="Times New Roman" w:eastAsia="Times New Roman" w:hAnsi="Times New Roman" w:cs="Times New Roman"/>
          <w:color w:val="000000" w:themeColor="text1"/>
          <w:lang w:val="es-ES" w:eastAsia="es-MX"/>
        </w:rPr>
        <w:t xml:space="preserve">(Comisión del Desarrollo y Medio Ambiente citado en Ramírez et al, 2004: 55). (Comisión </w:t>
      </w:r>
      <w:proofErr w:type="spellStart"/>
      <w:r w:rsidRPr="00A32704">
        <w:rPr>
          <w:rFonts w:ascii="Times New Roman" w:eastAsia="Times New Roman" w:hAnsi="Times New Roman" w:cs="Times New Roman"/>
          <w:color w:val="000000" w:themeColor="text1"/>
          <w:lang w:val="es-ES" w:eastAsia="es-MX"/>
        </w:rPr>
        <w:t>Brundtland</w:t>
      </w:r>
      <w:proofErr w:type="spellEnd"/>
      <w:r w:rsidRPr="00A32704">
        <w:rPr>
          <w:rFonts w:ascii="Times New Roman" w:eastAsia="Times New Roman" w:hAnsi="Times New Roman" w:cs="Times New Roman"/>
          <w:color w:val="000000" w:themeColor="text1"/>
          <w:lang w:val="es-ES" w:eastAsia="es-MX"/>
        </w:rPr>
        <w:t>): Nuestro Futuro</w:t>
      </w:r>
      <w:r w:rsidRPr="00A32704">
        <w:rPr>
          <w:rFonts w:ascii="Times New Roman" w:eastAsia="Times New Roman" w:hAnsi="Times New Roman" w:cs="Times New Roman"/>
          <w:i/>
          <w:iCs/>
          <w:color w:val="000000" w:themeColor="text1"/>
          <w:sz w:val="24"/>
          <w:szCs w:val="24"/>
          <w:lang w:eastAsia="es-MX"/>
        </w:rPr>
        <w:t>Me</w:t>
      </w:r>
      <w:r w:rsidRPr="00A32704">
        <w:rPr>
          <w:rFonts w:ascii="Times New Roman" w:eastAsia="Times New Roman" w:hAnsi="Times New Roman" w:cs="Times New Roman"/>
          <w:color w:val="000000" w:themeColor="text1"/>
          <w:lang w:val="es-ES" w:eastAsia="es-MX"/>
        </w:rPr>
        <w:t xml:space="preserve"> Común</w:t>
      </w:r>
    </w:p>
    <w:p w:rsidR="00A32704" w:rsidRPr="00A32704" w:rsidRDefault="00A32704" w:rsidP="00A32704">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eastAsia="es-MX"/>
        </w:rPr>
      </w:pPr>
      <w:r w:rsidRPr="00A32704">
        <w:rPr>
          <w:rFonts w:ascii="Times New Roman" w:eastAsia="Times New Roman" w:hAnsi="Times New Roman" w:cs="Times New Roman"/>
          <w:color w:val="000000" w:themeColor="text1"/>
          <w:sz w:val="24"/>
          <w:szCs w:val="24"/>
          <w:lang w:val="es-ES" w:eastAsia="es-MX"/>
        </w:rPr>
        <w:lastRenderedPageBreak/>
        <w:t xml:space="preserve">El ámbito del desarrollo sostenible puede dividirse conceptualmente en tres partes: </w:t>
      </w:r>
      <w:hyperlink r:id="rId25" w:tooltip="Economía ecológica" w:history="1">
        <w:r w:rsidRPr="00A32704">
          <w:rPr>
            <w:rFonts w:ascii="Times New Roman" w:eastAsia="Times New Roman" w:hAnsi="Times New Roman" w:cs="Times New Roman"/>
            <w:color w:val="000000" w:themeColor="text1"/>
            <w:sz w:val="24"/>
            <w:szCs w:val="24"/>
            <w:lang w:val="es-ES" w:eastAsia="es-MX"/>
          </w:rPr>
          <w:t>ecológico</w:t>
        </w:r>
      </w:hyperlink>
      <w:r w:rsidRPr="00A32704">
        <w:rPr>
          <w:rFonts w:ascii="Times New Roman" w:eastAsia="Times New Roman" w:hAnsi="Times New Roman" w:cs="Times New Roman"/>
          <w:color w:val="000000" w:themeColor="text1"/>
          <w:sz w:val="24"/>
          <w:szCs w:val="24"/>
          <w:lang w:val="es-ES" w:eastAsia="es-MX"/>
        </w:rPr>
        <w:t xml:space="preserve">, </w:t>
      </w:r>
      <w:hyperlink r:id="rId26" w:tooltip="Económico" w:history="1">
        <w:r w:rsidRPr="00A32704">
          <w:rPr>
            <w:rFonts w:ascii="Times New Roman" w:eastAsia="Times New Roman" w:hAnsi="Times New Roman" w:cs="Times New Roman"/>
            <w:color w:val="000000" w:themeColor="text1"/>
            <w:sz w:val="24"/>
            <w:szCs w:val="24"/>
            <w:lang w:val="es-ES" w:eastAsia="es-MX"/>
          </w:rPr>
          <w:t>económico</w:t>
        </w:r>
      </w:hyperlink>
      <w:r w:rsidRPr="00A32704">
        <w:rPr>
          <w:rFonts w:ascii="Times New Roman" w:eastAsia="Times New Roman" w:hAnsi="Times New Roman" w:cs="Times New Roman"/>
          <w:color w:val="000000" w:themeColor="text1"/>
          <w:sz w:val="24"/>
          <w:szCs w:val="24"/>
          <w:lang w:val="es-ES" w:eastAsia="es-MX"/>
        </w:rPr>
        <w:t xml:space="preserve"> y </w:t>
      </w:r>
      <w:hyperlink r:id="rId27" w:tooltip="Social" w:history="1">
        <w:r w:rsidRPr="00A32704">
          <w:rPr>
            <w:rFonts w:ascii="Times New Roman" w:eastAsia="Times New Roman" w:hAnsi="Times New Roman" w:cs="Times New Roman"/>
            <w:color w:val="000000" w:themeColor="text1"/>
            <w:sz w:val="24"/>
            <w:szCs w:val="24"/>
            <w:lang w:val="es-ES" w:eastAsia="es-MX"/>
          </w:rPr>
          <w:t>social</w:t>
        </w:r>
      </w:hyperlink>
      <w:r w:rsidRPr="00A32704">
        <w:rPr>
          <w:rFonts w:ascii="Times New Roman" w:eastAsia="Times New Roman" w:hAnsi="Times New Roman" w:cs="Times New Roman"/>
          <w:color w:val="000000" w:themeColor="text1"/>
          <w:sz w:val="24"/>
          <w:szCs w:val="24"/>
          <w:lang w:val="es-ES" w:eastAsia="es-MX"/>
        </w:rPr>
        <w:t xml:space="preserve">. Se considera el aspecto social por la relación entre el </w:t>
      </w:r>
      <w:hyperlink r:id="rId28" w:tooltip="Bienestar social" w:history="1">
        <w:r w:rsidRPr="00A32704">
          <w:rPr>
            <w:rFonts w:ascii="Times New Roman" w:eastAsia="Times New Roman" w:hAnsi="Times New Roman" w:cs="Times New Roman"/>
            <w:color w:val="000000" w:themeColor="text1"/>
            <w:sz w:val="24"/>
            <w:szCs w:val="24"/>
            <w:lang w:val="es-ES" w:eastAsia="es-MX"/>
          </w:rPr>
          <w:t>bienestar social</w:t>
        </w:r>
      </w:hyperlink>
      <w:r w:rsidRPr="00A32704">
        <w:rPr>
          <w:rFonts w:ascii="Times New Roman" w:eastAsia="Times New Roman" w:hAnsi="Times New Roman" w:cs="Times New Roman"/>
          <w:color w:val="000000" w:themeColor="text1"/>
          <w:sz w:val="24"/>
          <w:szCs w:val="24"/>
          <w:lang w:val="es-ES" w:eastAsia="es-MX"/>
        </w:rPr>
        <w:t xml:space="preserve"> con el medio ambiente y la bonanza económica. El </w:t>
      </w:r>
      <w:hyperlink r:id="rId29" w:tooltip="Triple resultado" w:history="1">
        <w:r w:rsidRPr="00A32704">
          <w:rPr>
            <w:rFonts w:ascii="Times New Roman" w:eastAsia="Times New Roman" w:hAnsi="Times New Roman" w:cs="Times New Roman"/>
            <w:color w:val="000000" w:themeColor="text1"/>
            <w:sz w:val="24"/>
            <w:szCs w:val="24"/>
            <w:lang w:val="es-ES" w:eastAsia="es-MX"/>
          </w:rPr>
          <w:t>triple resultado</w:t>
        </w:r>
      </w:hyperlink>
      <w:r w:rsidRPr="00A32704">
        <w:rPr>
          <w:rFonts w:ascii="Times New Roman" w:eastAsia="Times New Roman" w:hAnsi="Times New Roman" w:cs="Times New Roman"/>
          <w:color w:val="000000" w:themeColor="text1"/>
          <w:sz w:val="24"/>
          <w:szCs w:val="24"/>
          <w:lang w:val="es-ES" w:eastAsia="es-MX"/>
        </w:rPr>
        <w:t xml:space="preserve"> es un conjunto de indicadores de desempeño de una organización en las tres </w:t>
      </w:r>
      <w:proofErr w:type="spellStart"/>
      <w:r w:rsidRPr="00A32704">
        <w:rPr>
          <w:rFonts w:ascii="Times New Roman" w:eastAsia="Times New Roman" w:hAnsi="Times New Roman" w:cs="Times New Roman"/>
          <w:color w:val="000000" w:themeColor="text1"/>
          <w:sz w:val="24"/>
          <w:szCs w:val="24"/>
          <w:lang w:val="es-ES" w:eastAsia="es-MX"/>
        </w:rPr>
        <w:t>áreas.Pero</w:t>
      </w:r>
      <w:proofErr w:type="spellEnd"/>
      <w:r w:rsidRPr="00A32704">
        <w:rPr>
          <w:rFonts w:ascii="Times New Roman" w:eastAsia="Times New Roman" w:hAnsi="Times New Roman" w:cs="Times New Roman"/>
          <w:color w:val="000000" w:themeColor="text1"/>
          <w:sz w:val="24"/>
          <w:szCs w:val="24"/>
          <w:lang w:val="es-ES" w:eastAsia="es-MX"/>
        </w:rPr>
        <w:t xml:space="preserve"> tiene cuatro dimensiones:</w:t>
      </w:r>
    </w:p>
    <w:p w:rsidR="00A32704" w:rsidRPr="00A32704" w:rsidRDefault="00A32704" w:rsidP="00A32704">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eastAsia="es-MX"/>
        </w:rPr>
      </w:pPr>
      <w:r w:rsidRPr="00A32704">
        <w:rPr>
          <w:rFonts w:ascii="Times New Roman" w:eastAsia="Times New Roman" w:hAnsi="Times New Roman" w:cs="Times New Roman"/>
          <w:color w:val="000000" w:themeColor="text1"/>
          <w:sz w:val="24"/>
          <w:szCs w:val="24"/>
          <w:lang w:val="es-ES" w:eastAsia="es-MX"/>
        </w:rPr>
        <w:t>Conservación</w:t>
      </w:r>
    </w:p>
    <w:p w:rsidR="00A32704" w:rsidRPr="00A32704" w:rsidRDefault="00A32704" w:rsidP="00A32704">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eastAsia="es-MX"/>
        </w:rPr>
      </w:pPr>
      <w:r w:rsidRPr="00A32704">
        <w:rPr>
          <w:rFonts w:ascii="Times New Roman" w:eastAsia="Times New Roman" w:hAnsi="Times New Roman" w:cs="Times New Roman"/>
          <w:color w:val="000000" w:themeColor="text1"/>
          <w:sz w:val="24"/>
          <w:szCs w:val="24"/>
          <w:lang w:val="es-ES" w:eastAsia="es-MX"/>
        </w:rPr>
        <w:t>Desarrollo (apropiado) que no afecte a los ecosistemas</w:t>
      </w:r>
    </w:p>
    <w:p w:rsidR="00A32704" w:rsidRPr="00A32704" w:rsidRDefault="00A32704" w:rsidP="00A32704">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eastAsia="es-MX"/>
        </w:rPr>
      </w:pPr>
      <w:r w:rsidRPr="00A32704">
        <w:rPr>
          <w:rFonts w:ascii="Times New Roman" w:eastAsia="Times New Roman" w:hAnsi="Times New Roman" w:cs="Times New Roman"/>
          <w:color w:val="000000" w:themeColor="text1"/>
          <w:sz w:val="24"/>
          <w:szCs w:val="24"/>
          <w:lang w:val="es-ES" w:eastAsia="es-MX"/>
        </w:rPr>
        <w:t>Paz, igualdad y respeto a los derechos humanos</w:t>
      </w:r>
    </w:p>
    <w:p w:rsidR="00A32704" w:rsidRPr="00A32704" w:rsidRDefault="00A32704" w:rsidP="00A32704">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eastAsia="es-MX"/>
        </w:rPr>
      </w:pPr>
      <w:r w:rsidRPr="00A32704">
        <w:rPr>
          <w:rFonts w:ascii="Times New Roman" w:eastAsia="Times New Roman" w:hAnsi="Times New Roman" w:cs="Times New Roman"/>
          <w:color w:val="000000" w:themeColor="text1"/>
          <w:sz w:val="24"/>
          <w:szCs w:val="24"/>
          <w:lang w:val="es-ES" w:eastAsia="es-MX"/>
        </w:rPr>
        <w:t>Democracia</w:t>
      </w:r>
    </w:p>
    <w:p w:rsidR="00A32704" w:rsidRPr="00A32704" w:rsidRDefault="00A32704" w:rsidP="00A32704">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eastAsia="es-MX"/>
        </w:rPr>
      </w:pPr>
      <w:r w:rsidRPr="00A32704">
        <w:rPr>
          <w:rFonts w:ascii="Times New Roman" w:eastAsia="Times New Roman" w:hAnsi="Times New Roman" w:cs="Times New Roman"/>
          <w:color w:val="000000" w:themeColor="text1"/>
          <w:sz w:val="24"/>
          <w:szCs w:val="24"/>
          <w:lang w:val="es-ES" w:eastAsia="es-MX"/>
        </w:rPr>
        <w:t>Deben satisfacerse las necesidades de la sociedad como alimentación, ropa, vivienda y trabajo, pues si la pobreza es habitual, el mundo estará encaminado a catástrofes de varios tipos, incluidas las ecológicas. Asimismo, el desarrollo y el bienestar social, están limitados por el nivel tecnológico, los recursos del medio ambiente y la capacidad del medio ambiente para absorber los efectos de la actividad humana.</w:t>
      </w:r>
    </w:p>
    <w:p w:rsidR="00A32704" w:rsidRPr="00A32704" w:rsidRDefault="00A32704" w:rsidP="00A32704">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eastAsia="es-MX"/>
        </w:rPr>
      </w:pPr>
      <w:r w:rsidRPr="00A32704">
        <w:rPr>
          <w:rFonts w:ascii="Times New Roman" w:eastAsia="Times New Roman" w:hAnsi="Times New Roman" w:cs="Times New Roman"/>
          <w:color w:val="000000" w:themeColor="text1"/>
          <w:sz w:val="24"/>
          <w:szCs w:val="24"/>
          <w:lang w:val="es-ES" w:eastAsia="es-MX"/>
        </w:rPr>
        <w:t>Ante esta situación, se plantea la posibilidad de mejorar la tecnología y la organización social de forma que el medio ambiente pueda recuperarse al mismo ritmo que es afectado por la actividad humana.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32704" w:rsidRPr="00A32704" w:rsidTr="00A32704">
        <w:trPr>
          <w:tblCellSpacing w:w="15" w:type="dxa"/>
        </w:trPr>
        <w:tc>
          <w:tcPr>
            <w:tcW w:w="0" w:type="auto"/>
            <w:vAlign w:val="center"/>
            <w:hideMark/>
          </w:tcPr>
          <w:p w:rsidR="00A32704" w:rsidRPr="00A32704" w:rsidRDefault="00A32704" w:rsidP="00A32704">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MX"/>
              </w:rPr>
            </w:pPr>
          </w:p>
        </w:tc>
      </w:tr>
    </w:tbl>
    <w:p w:rsidR="00A32704" w:rsidRPr="00A32704" w:rsidRDefault="00A32704" w:rsidP="00A32704">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36"/>
          <w:szCs w:val="36"/>
          <w:lang w:val="es-ES" w:eastAsia="es-MX"/>
        </w:rPr>
      </w:pPr>
      <w:r w:rsidRPr="00A32704">
        <w:rPr>
          <w:rFonts w:ascii="Times New Roman" w:eastAsia="Times New Roman" w:hAnsi="Times New Roman" w:cs="Times New Roman"/>
          <w:b/>
          <w:bCs/>
          <w:color w:val="000000" w:themeColor="text1"/>
          <w:sz w:val="36"/>
          <w:szCs w:val="36"/>
          <w:lang w:val="es-ES" w:eastAsia="es-MX"/>
        </w:rPr>
        <w:t>Ámbito de aplicación y definiciones</w:t>
      </w:r>
    </w:p>
    <w:p w:rsidR="00A32704" w:rsidRPr="00A32704" w:rsidRDefault="00A32704" w:rsidP="00A32704">
      <w:pPr>
        <w:spacing w:after="0" w:line="240" w:lineRule="auto"/>
        <w:jc w:val="both"/>
        <w:rPr>
          <w:rFonts w:ascii="Times New Roman" w:eastAsia="Times New Roman" w:hAnsi="Times New Roman" w:cs="Times New Roman"/>
          <w:color w:val="000000" w:themeColor="text1"/>
          <w:sz w:val="24"/>
          <w:szCs w:val="24"/>
          <w:lang w:val="es-ES" w:eastAsia="es-MX"/>
        </w:rPr>
      </w:pPr>
      <w:r w:rsidRPr="00A32704">
        <w:rPr>
          <w:rFonts w:ascii="Times New Roman" w:eastAsia="Times New Roman" w:hAnsi="Times New Roman" w:cs="Times New Roman"/>
          <w:noProof/>
          <w:color w:val="000000" w:themeColor="text1"/>
          <w:sz w:val="24"/>
          <w:szCs w:val="24"/>
          <w:lang w:eastAsia="es-MX"/>
        </w:rPr>
        <w:drawing>
          <wp:inline distT="0" distB="0" distL="0" distR="0" wp14:anchorId="4E98DC76" wp14:editId="594E6CEA">
            <wp:extent cx="2857500" cy="1743075"/>
            <wp:effectExtent l="0" t="0" r="0" b="9525"/>
            <wp:docPr id="3" name="Imagen 3" descr="http://upload.wikimedia.org/wikipedia/commons/thumb/f/f4/Desarrollo_sostenible.svg/300px-Desarrollo_sostenible.svg.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f/f4/Desarrollo_sostenible.svg/300px-Desarrollo_sostenible.svg.pn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7500" cy="1743075"/>
                    </a:xfrm>
                    <a:prstGeom prst="rect">
                      <a:avLst/>
                    </a:prstGeom>
                    <a:noFill/>
                    <a:ln>
                      <a:noFill/>
                    </a:ln>
                  </pic:spPr>
                </pic:pic>
              </a:graphicData>
            </a:graphic>
          </wp:inline>
        </w:drawing>
      </w:r>
    </w:p>
    <w:p w:rsidR="00A32704" w:rsidRPr="00A32704" w:rsidRDefault="00A32704" w:rsidP="00A32704">
      <w:pPr>
        <w:spacing w:after="0" w:line="240" w:lineRule="auto"/>
        <w:jc w:val="both"/>
        <w:rPr>
          <w:rFonts w:ascii="Times New Roman" w:eastAsia="Times New Roman" w:hAnsi="Times New Roman" w:cs="Times New Roman"/>
          <w:color w:val="000000" w:themeColor="text1"/>
          <w:sz w:val="24"/>
          <w:szCs w:val="24"/>
          <w:lang w:val="es-ES" w:eastAsia="es-MX"/>
        </w:rPr>
      </w:pPr>
    </w:p>
    <w:p w:rsidR="00A32704" w:rsidRPr="00A32704" w:rsidRDefault="00A32704" w:rsidP="00A32704">
      <w:pPr>
        <w:spacing w:after="0" w:line="240" w:lineRule="auto"/>
        <w:jc w:val="both"/>
        <w:rPr>
          <w:rFonts w:ascii="Times New Roman" w:eastAsia="Times New Roman" w:hAnsi="Times New Roman" w:cs="Times New Roman"/>
          <w:color w:val="000000" w:themeColor="text1"/>
          <w:sz w:val="24"/>
          <w:szCs w:val="24"/>
          <w:lang w:val="es-ES" w:eastAsia="es-MX"/>
        </w:rPr>
      </w:pPr>
      <w:r w:rsidRPr="00A32704">
        <w:rPr>
          <w:rFonts w:ascii="Times New Roman" w:eastAsia="Times New Roman" w:hAnsi="Times New Roman" w:cs="Times New Roman"/>
          <w:color w:val="000000" w:themeColor="text1"/>
          <w:sz w:val="24"/>
          <w:szCs w:val="24"/>
          <w:lang w:val="es-ES" w:eastAsia="es-MX"/>
        </w:rPr>
        <w:t xml:space="preserve">Esquema de </w:t>
      </w:r>
      <w:r w:rsidRPr="00A32704">
        <w:rPr>
          <w:rFonts w:ascii="Times New Roman" w:eastAsia="Times New Roman" w:hAnsi="Times New Roman" w:cs="Times New Roman"/>
          <w:i/>
          <w:iCs/>
          <w:color w:val="000000" w:themeColor="text1"/>
          <w:sz w:val="24"/>
          <w:szCs w:val="24"/>
          <w:lang w:val="es-ES" w:eastAsia="es-MX"/>
        </w:rPr>
        <w:t>los tres pilares del desarrollo sostenible</w:t>
      </w:r>
      <w:r w:rsidRPr="00A32704">
        <w:rPr>
          <w:rFonts w:ascii="Times New Roman" w:eastAsia="Times New Roman" w:hAnsi="Times New Roman" w:cs="Times New Roman"/>
          <w:color w:val="000000" w:themeColor="text1"/>
          <w:sz w:val="24"/>
          <w:szCs w:val="24"/>
          <w:lang w:val="es-ES" w:eastAsia="es-MX"/>
        </w:rPr>
        <w:t>.</w:t>
      </w:r>
    </w:p>
    <w:p w:rsidR="00A32704" w:rsidRPr="00A32704" w:rsidRDefault="00A32704" w:rsidP="00A32704">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eastAsia="es-MX"/>
        </w:rPr>
      </w:pPr>
      <w:r w:rsidRPr="00A32704">
        <w:rPr>
          <w:rFonts w:ascii="Times New Roman" w:eastAsia="Times New Roman" w:hAnsi="Times New Roman" w:cs="Times New Roman"/>
          <w:color w:val="000000" w:themeColor="text1"/>
          <w:sz w:val="24"/>
          <w:szCs w:val="24"/>
          <w:lang w:val="es-ES" w:eastAsia="es-MX"/>
        </w:rPr>
        <w:t xml:space="preserve">El concepto de desarrollo sostenible refleja una creciente conciencia acerca de la contradicción que puede darse entre desarrollo, en primer lugar se entiende como crecimiento económico y mejoramiento del nivel material de vida, y las condiciones ecológicas y sociales para que ese desarrollo pueda perdurar en el tiempo. Esta conciencia de los costos humanos, naturales y medioambientales del desarrollo y el </w:t>
      </w:r>
      <w:hyperlink r:id="rId32" w:tooltip="Progreso" w:history="1">
        <w:r w:rsidRPr="00A32704">
          <w:rPr>
            <w:rFonts w:ascii="Times New Roman" w:eastAsia="Times New Roman" w:hAnsi="Times New Roman" w:cs="Times New Roman"/>
            <w:color w:val="000000" w:themeColor="text1"/>
            <w:sz w:val="24"/>
            <w:szCs w:val="24"/>
            <w:lang w:val="es-ES" w:eastAsia="es-MX"/>
          </w:rPr>
          <w:t>progreso</w:t>
        </w:r>
      </w:hyperlink>
      <w:r w:rsidRPr="00A32704">
        <w:rPr>
          <w:rFonts w:ascii="Times New Roman" w:eastAsia="Times New Roman" w:hAnsi="Times New Roman" w:cs="Times New Roman"/>
          <w:color w:val="000000" w:themeColor="text1"/>
          <w:sz w:val="24"/>
          <w:szCs w:val="24"/>
          <w:lang w:val="es-ES" w:eastAsia="es-MX"/>
        </w:rPr>
        <w:t xml:space="preserve"> ha venido a modificar la actitud de despreocupación o justificación que al respecto imperó durante mucho tiempo. La idea de un </w:t>
      </w:r>
      <w:hyperlink r:id="rId33" w:tooltip="Crecimiento económico" w:history="1">
        <w:r w:rsidRPr="00A32704">
          <w:rPr>
            <w:rFonts w:ascii="Times New Roman" w:eastAsia="Times New Roman" w:hAnsi="Times New Roman" w:cs="Times New Roman"/>
            <w:color w:val="000000" w:themeColor="text1"/>
            <w:sz w:val="24"/>
            <w:szCs w:val="24"/>
            <w:lang w:val="es-ES" w:eastAsia="es-MX"/>
          </w:rPr>
          <w:t>crecimiento económico</w:t>
        </w:r>
      </w:hyperlink>
      <w:r w:rsidRPr="00A32704">
        <w:rPr>
          <w:rFonts w:ascii="Times New Roman" w:eastAsia="Times New Roman" w:hAnsi="Times New Roman" w:cs="Times New Roman"/>
          <w:color w:val="000000" w:themeColor="text1"/>
          <w:sz w:val="24"/>
          <w:szCs w:val="24"/>
          <w:lang w:val="es-ES" w:eastAsia="es-MX"/>
        </w:rPr>
        <w:t xml:space="preserve"> sin límites y en pos del cual todo </w:t>
      </w:r>
      <w:r w:rsidRPr="00A32704">
        <w:rPr>
          <w:rFonts w:ascii="Times New Roman" w:eastAsia="Times New Roman" w:hAnsi="Times New Roman" w:cs="Times New Roman"/>
          <w:color w:val="000000" w:themeColor="text1"/>
          <w:sz w:val="24"/>
          <w:szCs w:val="24"/>
          <w:lang w:val="es-ES" w:eastAsia="es-MX"/>
        </w:rPr>
        <w:lastRenderedPageBreak/>
        <w:t xml:space="preserve">podía sacrificarse vino a ser </w:t>
      </w:r>
      <w:proofErr w:type="spellStart"/>
      <w:r w:rsidRPr="00A32704">
        <w:rPr>
          <w:rFonts w:ascii="Times New Roman" w:eastAsia="Times New Roman" w:hAnsi="Times New Roman" w:cs="Times New Roman"/>
          <w:color w:val="000000" w:themeColor="text1"/>
          <w:sz w:val="24"/>
          <w:szCs w:val="24"/>
          <w:lang w:val="es-ES" w:eastAsia="es-MX"/>
        </w:rPr>
        <w:t>reemplazada</w:t>
      </w:r>
      <w:proofErr w:type="spellEnd"/>
      <w:r w:rsidRPr="00A32704">
        <w:rPr>
          <w:rFonts w:ascii="Times New Roman" w:eastAsia="Times New Roman" w:hAnsi="Times New Roman" w:cs="Times New Roman"/>
          <w:color w:val="000000" w:themeColor="text1"/>
          <w:sz w:val="24"/>
          <w:szCs w:val="24"/>
          <w:lang w:val="es-ES" w:eastAsia="es-MX"/>
        </w:rPr>
        <w:t xml:space="preserve"> por una conciencia de esos límites y de la importancia de crear condiciones de largo plazo que hagan posible un bienestar para las actuales generaciones que no se haga al precio de una amenaza o deterioro de las condiciones de vida futuras de la humanidad.</w:t>
      </w:r>
      <w:hyperlink r:id="rId34" w:anchor="cite_note-6" w:history="1">
        <w:r w:rsidRPr="00A32704">
          <w:rPr>
            <w:rFonts w:ascii="Times New Roman" w:eastAsia="Times New Roman" w:hAnsi="Times New Roman" w:cs="Times New Roman"/>
            <w:vanish/>
            <w:color w:val="000000" w:themeColor="text1"/>
            <w:sz w:val="24"/>
            <w:szCs w:val="24"/>
            <w:vertAlign w:val="superscript"/>
            <w:lang w:val="es-ES" w:eastAsia="es-MX"/>
          </w:rPr>
          <w:t>[</w:t>
        </w:r>
        <w:r w:rsidRPr="00A32704">
          <w:rPr>
            <w:rFonts w:ascii="Times New Roman" w:eastAsia="Times New Roman" w:hAnsi="Times New Roman" w:cs="Times New Roman"/>
            <w:color w:val="000000" w:themeColor="text1"/>
            <w:sz w:val="24"/>
            <w:szCs w:val="24"/>
            <w:vertAlign w:val="superscript"/>
            <w:lang w:val="es-ES" w:eastAsia="es-MX"/>
          </w:rPr>
          <w:t>6</w:t>
        </w:r>
        <w:r w:rsidRPr="00A32704">
          <w:rPr>
            <w:rFonts w:ascii="Times New Roman" w:eastAsia="Times New Roman" w:hAnsi="Times New Roman" w:cs="Times New Roman"/>
            <w:vanish/>
            <w:color w:val="000000" w:themeColor="text1"/>
            <w:sz w:val="24"/>
            <w:szCs w:val="24"/>
            <w:vertAlign w:val="superscript"/>
            <w:lang w:val="es-ES" w:eastAsia="es-MX"/>
          </w:rPr>
          <w:t>]</w:t>
        </w:r>
      </w:hyperlink>
    </w:p>
    <w:p w:rsidR="00A32704" w:rsidRPr="00A32704" w:rsidRDefault="00A32704" w:rsidP="00A32704">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eastAsia="es-MX"/>
        </w:rPr>
      </w:pPr>
      <w:r w:rsidRPr="00A32704">
        <w:rPr>
          <w:rFonts w:ascii="Times New Roman" w:eastAsia="Times New Roman" w:hAnsi="Times New Roman" w:cs="Times New Roman"/>
          <w:color w:val="000000" w:themeColor="text1"/>
          <w:sz w:val="24"/>
          <w:szCs w:val="24"/>
          <w:lang w:val="es-ES" w:eastAsia="es-MX"/>
        </w:rPr>
        <w:t xml:space="preserve">El desarrollo sostenible se aceptó exclusivamente en las cuestiones ambientales. En términos más generales, las políticas de desarrollo sostenible, afectan a tres áreas: </w:t>
      </w:r>
      <w:hyperlink r:id="rId35" w:tooltip="Económica" w:history="1">
        <w:r w:rsidRPr="00A32704">
          <w:rPr>
            <w:rFonts w:ascii="Times New Roman" w:eastAsia="Times New Roman" w:hAnsi="Times New Roman" w:cs="Times New Roman"/>
            <w:color w:val="000000" w:themeColor="text1"/>
            <w:sz w:val="24"/>
            <w:szCs w:val="24"/>
            <w:lang w:val="es-ES" w:eastAsia="es-MX"/>
          </w:rPr>
          <w:t>económica</w:t>
        </w:r>
      </w:hyperlink>
      <w:r w:rsidRPr="00A32704">
        <w:rPr>
          <w:rFonts w:ascii="Times New Roman" w:eastAsia="Times New Roman" w:hAnsi="Times New Roman" w:cs="Times New Roman"/>
          <w:color w:val="000000" w:themeColor="text1"/>
          <w:sz w:val="24"/>
          <w:szCs w:val="24"/>
          <w:lang w:val="es-ES" w:eastAsia="es-MX"/>
        </w:rPr>
        <w:t xml:space="preserve">, </w:t>
      </w:r>
      <w:hyperlink r:id="rId36" w:tooltip="Ambiental" w:history="1">
        <w:r w:rsidRPr="00A32704">
          <w:rPr>
            <w:rFonts w:ascii="Times New Roman" w:eastAsia="Times New Roman" w:hAnsi="Times New Roman" w:cs="Times New Roman"/>
            <w:color w:val="000000" w:themeColor="text1"/>
            <w:sz w:val="24"/>
            <w:szCs w:val="24"/>
            <w:lang w:val="es-ES" w:eastAsia="es-MX"/>
          </w:rPr>
          <w:t>ambiental</w:t>
        </w:r>
      </w:hyperlink>
      <w:r w:rsidRPr="00A32704">
        <w:rPr>
          <w:rFonts w:ascii="Times New Roman" w:eastAsia="Times New Roman" w:hAnsi="Times New Roman" w:cs="Times New Roman"/>
          <w:color w:val="000000" w:themeColor="text1"/>
          <w:sz w:val="24"/>
          <w:szCs w:val="24"/>
          <w:lang w:val="es-ES" w:eastAsia="es-MX"/>
        </w:rPr>
        <w:t xml:space="preserve"> y </w:t>
      </w:r>
      <w:hyperlink r:id="rId37" w:tooltip="Social" w:history="1">
        <w:r w:rsidRPr="00A32704">
          <w:rPr>
            <w:rFonts w:ascii="Times New Roman" w:eastAsia="Times New Roman" w:hAnsi="Times New Roman" w:cs="Times New Roman"/>
            <w:color w:val="000000" w:themeColor="text1"/>
            <w:sz w:val="24"/>
            <w:szCs w:val="24"/>
            <w:lang w:val="es-ES" w:eastAsia="es-MX"/>
          </w:rPr>
          <w:t>social</w:t>
        </w:r>
      </w:hyperlink>
      <w:r w:rsidRPr="00A32704">
        <w:rPr>
          <w:rFonts w:ascii="Times New Roman" w:eastAsia="Times New Roman" w:hAnsi="Times New Roman" w:cs="Times New Roman"/>
          <w:color w:val="000000" w:themeColor="text1"/>
          <w:sz w:val="24"/>
          <w:szCs w:val="24"/>
          <w:lang w:val="es-ES" w:eastAsia="es-MX"/>
        </w:rPr>
        <w:t>. En apoyo a esto, varios textos de las Naciones Unidas, incluyendo el Documento Final de la cumbre mundial en el 2005,</w:t>
      </w:r>
      <w:hyperlink r:id="rId38" w:anchor="cite_note-7" w:history="1">
        <w:r w:rsidRPr="00A32704">
          <w:rPr>
            <w:rFonts w:ascii="Times New Roman" w:eastAsia="Times New Roman" w:hAnsi="Times New Roman" w:cs="Times New Roman"/>
            <w:vanish/>
            <w:color w:val="000000" w:themeColor="text1"/>
            <w:sz w:val="24"/>
            <w:szCs w:val="24"/>
            <w:vertAlign w:val="superscript"/>
            <w:lang w:val="es-ES" w:eastAsia="es-MX"/>
          </w:rPr>
          <w:t>[</w:t>
        </w:r>
        <w:r w:rsidRPr="00A32704">
          <w:rPr>
            <w:rFonts w:ascii="Times New Roman" w:eastAsia="Times New Roman" w:hAnsi="Times New Roman" w:cs="Times New Roman"/>
            <w:color w:val="000000" w:themeColor="text1"/>
            <w:sz w:val="24"/>
            <w:szCs w:val="24"/>
            <w:vertAlign w:val="superscript"/>
            <w:lang w:val="es-ES" w:eastAsia="es-MX"/>
          </w:rPr>
          <w:t>7</w:t>
        </w:r>
        <w:r w:rsidRPr="00A32704">
          <w:rPr>
            <w:rFonts w:ascii="Times New Roman" w:eastAsia="Times New Roman" w:hAnsi="Times New Roman" w:cs="Times New Roman"/>
            <w:vanish/>
            <w:color w:val="000000" w:themeColor="text1"/>
            <w:sz w:val="24"/>
            <w:szCs w:val="24"/>
            <w:vertAlign w:val="superscript"/>
            <w:lang w:val="es-ES" w:eastAsia="es-MX"/>
          </w:rPr>
          <w:t>]</w:t>
        </w:r>
      </w:hyperlink>
      <w:r w:rsidRPr="00A32704">
        <w:rPr>
          <w:rFonts w:ascii="Times New Roman" w:eastAsia="Times New Roman" w:hAnsi="Times New Roman" w:cs="Times New Roman"/>
          <w:color w:val="000000" w:themeColor="text1"/>
          <w:sz w:val="24"/>
          <w:szCs w:val="24"/>
          <w:lang w:val="es-ES" w:eastAsia="es-MX"/>
        </w:rPr>
        <w:t xml:space="preserve"> se refieren a los tres componentes del desarrollo sostenible, que son el desarrollo económico, el desarrollo social y la protección del medio ambiente, como "pilares interdependientes que se refuerzan mutuamente".</w:t>
      </w:r>
    </w:p>
    <w:p w:rsidR="00A32704" w:rsidRPr="00A32704" w:rsidRDefault="00A32704" w:rsidP="00A32704">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eastAsia="es-MX"/>
        </w:rPr>
      </w:pPr>
      <w:r w:rsidRPr="00A32704">
        <w:rPr>
          <w:rFonts w:ascii="Times New Roman" w:eastAsia="Times New Roman" w:hAnsi="Times New Roman" w:cs="Times New Roman"/>
          <w:color w:val="000000" w:themeColor="text1"/>
          <w:sz w:val="24"/>
          <w:szCs w:val="24"/>
          <w:lang w:val="es-ES" w:eastAsia="es-MX"/>
        </w:rPr>
        <w:t xml:space="preserve">La puesta en práctica del desarrollo sostenible tiene como fundamento ciertos valores y principios éticos. La </w:t>
      </w:r>
      <w:r w:rsidRPr="00A32704">
        <w:rPr>
          <w:rFonts w:ascii="Times New Roman" w:eastAsia="Times New Roman" w:hAnsi="Times New Roman" w:cs="Times New Roman"/>
          <w:b/>
          <w:bCs/>
          <w:color w:val="000000" w:themeColor="text1"/>
          <w:sz w:val="24"/>
          <w:szCs w:val="24"/>
          <w:lang w:val="es-ES" w:eastAsia="es-MX"/>
        </w:rPr>
        <w:t>Carta de la Tierra</w:t>
      </w:r>
      <w:hyperlink r:id="rId39" w:anchor="cite_note-8" w:history="1">
        <w:r w:rsidRPr="00A32704">
          <w:rPr>
            <w:rFonts w:ascii="Times New Roman" w:eastAsia="Times New Roman" w:hAnsi="Times New Roman" w:cs="Times New Roman"/>
            <w:vanish/>
            <w:color w:val="000000" w:themeColor="text1"/>
            <w:sz w:val="24"/>
            <w:szCs w:val="24"/>
            <w:vertAlign w:val="superscript"/>
            <w:lang w:val="es-ES" w:eastAsia="es-MX"/>
          </w:rPr>
          <w:t>[</w:t>
        </w:r>
        <w:r w:rsidRPr="00A32704">
          <w:rPr>
            <w:rFonts w:ascii="Times New Roman" w:eastAsia="Times New Roman" w:hAnsi="Times New Roman" w:cs="Times New Roman"/>
            <w:color w:val="000000" w:themeColor="text1"/>
            <w:sz w:val="24"/>
            <w:szCs w:val="24"/>
            <w:vertAlign w:val="superscript"/>
            <w:lang w:val="es-ES" w:eastAsia="es-MX"/>
          </w:rPr>
          <w:t>8</w:t>
        </w:r>
        <w:r w:rsidRPr="00A32704">
          <w:rPr>
            <w:rFonts w:ascii="Times New Roman" w:eastAsia="Times New Roman" w:hAnsi="Times New Roman" w:cs="Times New Roman"/>
            <w:vanish/>
            <w:color w:val="000000" w:themeColor="text1"/>
            <w:sz w:val="24"/>
            <w:szCs w:val="24"/>
            <w:vertAlign w:val="superscript"/>
            <w:lang w:val="es-ES" w:eastAsia="es-MX"/>
          </w:rPr>
          <w:t>]</w:t>
        </w:r>
      </w:hyperlink>
      <w:r w:rsidRPr="00A32704">
        <w:rPr>
          <w:rFonts w:ascii="Times New Roman" w:eastAsia="Times New Roman" w:hAnsi="Times New Roman" w:cs="Times New Roman"/>
          <w:color w:val="000000" w:themeColor="text1"/>
          <w:sz w:val="24"/>
          <w:szCs w:val="24"/>
          <w:lang w:val="es-ES" w:eastAsia="es-MX"/>
        </w:rPr>
        <w:t xml:space="preserve"> presenta una articulación comprensiva e integral de los valores y principios relacionados a la sostenibilidad. Este documento, el cual es una declaración de la ética global para un mundo sostenible, fue desarrollado a partir de un proceso altamente participativo global, por un período de 10 años, iniciado en la Cumbre de Río 92, y el cual culminó en el año 2000. La legitimidad de la Carta de la Tierra proviene precisamente del proceso participativo el cual fue creado, ya que miles de personas y organizaciones de todo el mundo brindaron su aporte para encontrar esos valores y principios compartidos que pueden ayudar a las sociedades a ser más sostenibles. Actualmente existe una creciente red de individuos y organizaciones que utilizan este documento como instrumento educativo y de incidencia política.</w:t>
      </w:r>
      <w:hyperlink r:id="rId40" w:anchor="cite_note-9" w:history="1">
        <w:r w:rsidRPr="00A32704">
          <w:rPr>
            <w:rFonts w:ascii="Times New Roman" w:eastAsia="Times New Roman" w:hAnsi="Times New Roman" w:cs="Times New Roman"/>
            <w:vanish/>
            <w:color w:val="000000" w:themeColor="text1"/>
            <w:sz w:val="24"/>
            <w:szCs w:val="24"/>
            <w:vertAlign w:val="superscript"/>
            <w:lang w:val="es-ES" w:eastAsia="es-MX"/>
          </w:rPr>
          <w:t>[</w:t>
        </w:r>
        <w:r w:rsidRPr="00A32704">
          <w:rPr>
            <w:rFonts w:ascii="Times New Roman" w:eastAsia="Times New Roman" w:hAnsi="Times New Roman" w:cs="Times New Roman"/>
            <w:color w:val="000000" w:themeColor="text1"/>
            <w:sz w:val="24"/>
            <w:szCs w:val="24"/>
            <w:vertAlign w:val="superscript"/>
            <w:lang w:val="es-ES" w:eastAsia="es-MX"/>
          </w:rPr>
          <w:t>9</w:t>
        </w:r>
        <w:r w:rsidRPr="00A32704">
          <w:rPr>
            <w:rFonts w:ascii="Times New Roman" w:eastAsia="Times New Roman" w:hAnsi="Times New Roman" w:cs="Times New Roman"/>
            <w:vanish/>
            <w:color w:val="000000" w:themeColor="text1"/>
            <w:sz w:val="24"/>
            <w:szCs w:val="24"/>
            <w:vertAlign w:val="superscript"/>
            <w:lang w:val="es-ES" w:eastAsia="es-MX"/>
          </w:rPr>
          <w:t>]</w:t>
        </w:r>
      </w:hyperlink>
    </w:p>
    <w:p w:rsidR="00A32704" w:rsidRPr="00A32704" w:rsidRDefault="00A32704" w:rsidP="00A32704">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eastAsia="es-MX"/>
        </w:rPr>
      </w:pPr>
      <w:r w:rsidRPr="00A32704">
        <w:rPr>
          <w:rFonts w:ascii="Times New Roman" w:eastAsia="Times New Roman" w:hAnsi="Times New Roman" w:cs="Times New Roman"/>
          <w:color w:val="000000" w:themeColor="text1"/>
          <w:sz w:val="24"/>
          <w:szCs w:val="24"/>
          <w:lang w:val="es-ES" w:eastAsia="es-MX"/>
        </w:rPr>
        <w:t>La Declaración Universal sobre la Diversidad Cultural (</w:t>
      </w:r>
      <w:hyperlink r:id="rId41" w:tooltip="Unesco" w:history="1">
        <w:r w:rsidRPr="00A32704">
          <w:rPr>
            <w:rFonts w:ascii="Times New Roman" w:eastAsia="Times New Roman" w:hAnsi="Times New Roman" w:cs="Times New Roman"/>
            <w:color w:val="000000" w:themeColor="text1"/>
            <w:sz w:val="24"/>
            <w:szCs w:val="24"/>
            <w:lang w:val="es-ES" w:eastAsia="es-MX"/>
          </w:rPr>
          <w:t>Unesco</w:t>
        </w:r>
      </w:hyperlink>
      <w:r w:rsidRPr="00A32704">
        <w:rPr>
          <w:rFonts w:ascii="Times New Roman" w:eastAsia="Times New Roman" w:hAnsi="Times New Roman" w:cs="Times New Roman"/>
          <w:color w:val="000000" w:themeColor="text1"/>
          <w:sz w:val="24"/>
          <w:szCs w:val="24"/>
          <w:lang w:val="es-ES" w:eastAsia="es-MX"/>
        </w:rPr>
        <w:t xml:space="preserve">, </w:t>
      </w:r>
      <w:hyperlink r:id="rId42" w:tooltip="2001" w:history="1">
        <w:r w:rsidRPr="00A32704">
          <w:rPr>
            <w:rFonts w:ascii="Times New Roman" w:eastAsia="Times New Roman" w:hAnsi="Times New Roman" w:cs="Times New Roman"/>
            <w:color w:val="000000" w:themeColor="text1"/>
            <w:sz w:val="24"/>
            <w:szCs w:val="24"/>
            <w:lang w:val="es-ES" w:eastAsia="es-MX"/>
          </w:rPr>
          <w:t>2001</w:t>
        </w:r>
      </w:hyperlink>
      <w:r w:rsidRPr="00A32704">
        <w:rPr>
          <w:rFonts w:ascii="Times New Roman" w:eastAsia="Times New Roman" w:hAnsi="Times New Roman" w:cs="Times New Roman"/>
          <w:color w:val="000000" w:themeColor="text1"/>
          <w:sz w:val="24"/>
          <w:szCs w:val="24"/>
          <w:lang w:val="es-ES" w:eastAsia="es-MX"/>
        </w:rPr>
        <w:t xml:space="preserve">) profundiza aún más en el concepto al afirmar que "... la </w:t>
      </w:r>
      <w:hyperlink r:id="rId43" w:tooltip="Diversidad cultural" w:history="1">
        <w:r w:rsidRPr="00A32704">
          <w:rPr>
            <w:rFonts w:ascii="Times New Roman" w:eastAsia="Times New Roman" w:hAnsi="Times New Roman" w:cs="Times New Roman"/>
            <w:color w:val="000000" w:themeColor="text1"/>
            <w:sz w:val="24"/>
            <w:szCs w:val="24"/>
            <w:lang w:val="es-ES" w:eastAsia="es-MX"/>
          </w:rPr>
          <w:t>diversidad cultural</w:t>
        </w:r>
      </w:hyperlink>
      <w:r w:rsidRPr="00A32704">
        <w:rPr>
          <w:rFonts w:ascii="Times New Roman" w:eastAsia="Times New Roman" w:hAnsi="Times New Roman" w:cs="Times New Roman"/>
          <w:color w:val="000000" w:themeColor="text1"/>
          <w:sz w:val="24"/>
          <w:szCs w:val="24"/>
          <w:lang w:val="es-ES" w:eastAsia="es-MX"/>
        </w:rPr>
        <w:t xml:space="preserve"> es tan necesaria para el género humano como la </w:t>
      </w:r>
      <w:hyperlink r:id="rId44" w:tooltip="Diversidad biológica" w:history="1">
        <w:r w:rsidRPr="00A32704">
          <w:rPr>
            <w:rFonts w:ascii="Times New Roman" w:eastAsia="Times New Roman" w:hAnsi="Times New Roman" w:cs="Times New Roman"/>
            <w:color w:val="000000" w:themeColor="text1"/>
            <w:sz w:val="24"/>
            <w:szCs w:val="24"/>
            <w:lang w:val="es-ES" w:eastAsia="es-MX"/>
          </w:rPr>
          <w:t>diversidad biológica</w:t>
        </w:r>
      </w:hyperlink>
      <w:r w:rsidRPr="00A32704">
        <w:rPr>
          <w:rFonts w:ascii="Times New Roman" w:eastAsia="Times New Roman" w:hAnsi="Times New Roman" w:cs="Times New Roman"/>
          <w:color w:val="000000" w:themeColor="text1"/>
          <w:sz w:val="24"/>
          <w:szCs w:val="24"/>
          <w:lang w:val="es-ES" w:eastAsia="es-MX"/>
        </w:rPr>
        <w:t xml:space="preserve"> para los organismos vivos"; Se convierte en "una de las raíces del desarrollo entendido no sólo en términos de crecimiento económico, sino también como un medio para lograr un balance más satisfactorio intelectual, afectivo, moral y espiritual". En esta visión, la diversidad cultural es el cuarto ámbito de la política de </w:t>
      </w:r>
      <w:bookmarkStart w:id="0" w:name="_GoBack"/>
      <w:bookmarkEnd w:id="0"/>
      <w:r w:rsidRPr="00A32704">
        <w:rPr>
          <w:rFonts w:ascii="Times New Roman" w:eastAsia="Times New Roman" w:hAnsi="Times New Roman" w:cs="Times New Roman"/>
          <w:color w:val="000000" w:themeColor="text1"/>
          <w:sz w:val="24"/>
          <w:szCs w:val="24"/>
          <w:lang w:val="es-ES" w:eastAsia="es-MX"/>
        </w:rPr>
        <w:t>desarrollo sostenible.</w:t>
      </w:r>
      <w:hyperlink r:id="rId45" w:anchor="cite_note-10" w:history="1">
        <w:r w:rsidRPr="00A32704">
          <w:rPr>
            <w:rFonts w:ascii="Times New Roman" w:eastAsia="Times New Roman" w:hAnsi="Times New Roman" w:cs="Times New Roman"/>
            <w:vanish/>
            <w:color w:val="000000" w:themeColor="text1"/>
            <w:sz w:val="24"/>
            <w:szCs w:val="24"/>
            <w:vertAlign w:val="superscript"/>
            <w:lang w:val="es-ES" w:eastAsia="es-MX"/>
          </w:rPr>
          <w:t>[</w:t>
        </w:r>
        <w:r w:rsidRPr="00A32704">
          <w:rPr>
            <w:rFonts w:ascii="Times New Roman" w:eastAsia="Times New Roman" w:hAnsi="Times New Roman" w:cs="Times New Roman"/>
            <w:color w:val="000000" w:themeColor="text1"/>
            <w:sz w:val="24"/>
            <w:szCs w:val="24"/>
            <w:vertAlign w:val="superscript"/>
            <w:lang w:val="es-ES" w:eastAsia="es-MX"/>
          </w:rPr>
          <w:t>10</w:t>
        </w:r>
        <w:r w:rsidRPr="00A32704">
          <w:rPr>
            <w:rFonts w:ascii="Times New Roman" w:eastAsia="Times New Roman" w:hAnsi="Times New Roman" w:cs="Times New Roman"/>
            <w:vanish/>
            <w:color w:val="000000" w:themeColor="text1"/>
            <w:sz w:val="24"/>
            <w:szCs w:val="24"/>
            <w:vertAlign w:val="superscript"/>
            <w:lang w:val="es-ES" w:eastAsia="es-MX"/>
          </w:rPr>
          <w:t>]</w:t>
        </w:r>
      </w:hyperlink>
      <w:r w:rsidRPr="00A32704">
        <w:rPr>
          <w:rFonts w:ascii="Times New Roman" w:eastAsia="Times New Roman" w:hAnsi="Times New Roman" w:cs="Times New Roman"/>
          <w:color w:val="000000" w:themeColor="text1"/>
          <w:sz w:val="24"/>
          <w:szCs w:val="24"/>
          <w:lang w:val="es-ES" w:eastAsia="es-MX"/>
        </w:rPr>
        <w:t xml:space="preserve"> En la misma línea conceptual se orienta la organización mundial de ciudades (</w:t>
      </w:r>
      <w:hyperlink r:id="rId46" w:tooltip="Ciudades y Gobiernos Locales Unidos (aún no redactado)" w:history="1">
        <w:r w:rsidRPr="00A32704">
          <w:rPr>
            <w:rFonts w:ascii="Times New Roman" w:eastAsia="Times New Roman" w:hAnsi="Times New Roman" w:cs="Times New Roman"/>
            <w:color w:val="000000" w:themeColor="text1"/>
            <w:sz w:val="24"/>
            <w:szCs w:val="24"/>
            <w:lang w:val="es-ES" w:eastAsia="es-MX"/>
          </w:rPr>
          <w:t>Ciudades y Gobiernos Locales Unidos</w:t>
        </w:r>
      </w:hyperlink>
      <w:r w:rsidRPr="00A32704">
        <w:rPr>
          <w:rFonts w:ascii="Times New Roman" w:eastAsia="Times New Roman" w:hAnsi="Times New Roman" w:cs="Times New Roman"/>
          <w:color w:val="000000" w:themeColor="text1"/>
          <w:sz w:val="24"/>
          <w:szCs w:val="24"/>
          <w:lang w:val="es-ES" w:eastAsia="es-MX"/>
        </w:rPr>
        <w:t xml:space="preserve">, CGLU) con la </w:t>
      </w:r>
      <w:hyperlink r:id="rId47" w:tooltip="Agenda 21 de la cultura" w:history="1">
        <w:r w:rsidRPr="00A32704">
          <w:rPr>
            <w:rFonts w:ascii="Times New Roman" w:eastAsia="Times New Roman" w:hAnsi="Times New Roman" w:cs="Times New Roman"/>
            <w:color w:val="000000" w:themeColor="text1"/>
            <w:sz w:val="24"/>
            <w:szCs w:val="24"/>
            <w:lang w:val="es-ES" w:eastAsia="es-MX"/>
          </w:rPr>
          <w:t>Agenda 21 de la cultura</w:t>
        </w:r>
      </w:hyperlink>
      <w:r w:rsidRPr="00A32704">
        <w:rPr>
          <w:rFonts w:ascii="Times New Roman" w:eastAsia="Times New Roman" w:hAnsi="Times New Roman" w:cs="Times New Roman"/>
          <w:color w:val="000000" w:themeColor="text1"/>
          <w:sz w:val="24"/>
          <w:szCs w:val="24"/>
          <w:lang w:val="es-ES" w:eastAsia="es-MX"/>
        </w:rPr>
        <w:t>.</w:t>
      </w:r>
    </w:p>
    <w:p w:rsidR="001356DC" w:rsidRPr="00A32704" w:rsidRDefault="00A32704" w:rsidP="00A32704">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eastAsia="es-MX"/>
        </w:rPr>
      </w:pPr>
      <w:r w:rsidRPr="00A32704">
        <w:rPr>
          <w:rFonts w:ascii="Times New Roman" w:eastAsia="Times New Roman" w:hAnsi="Times New Roman" w:cs="Times New Roman"/>
          <w:color w:val="000000" w:themeColor="text1"/>
          <w:sz w:val="24"/>
          <w:szCs w:val="24"/>
          <w:lang w:val="es-ES" w:eastAsia="es-MX"/>
        </w:rPr>
        <w:t>El "</w:t>
      </w:r>
      <w:r w:rsidRPr="00A32704">
        <w:rPr>
          <w:rFonts w:ascii="Times New Roman" w:eastAsia="Times New Roman" w:hAnsi="Times New Roman" w:cs="Times New Roman"/>
          <w:i/>
          <w:iCs/>
          <w:color w:val="000000" w:themeColor="text1"/>
          <w:sz w:val="24"/>
          <w:szCs w:val="24"/>
          <w:lang w:val="es-ES" w:eastAsia="es-MX"/>
        </w:rPr>
        <w:t>desarrollo verde</w:t>
      </w:r>
      <w:r w:rsidRPr="00A32704">
        <w:rPr>
          <w:rFonts w:ascii="Times New Roman" w:eastAsia="Times New Roman" w:hAnsi="Times New Roman" w:cs="Times New Roman"/>
          <w:color w:val="000000" w:themeColor="text1"/>
          <w:sz w:val="24"/>
          <w:szCs w:val="24"/>
          <w:lang w:val="es-ES" w:eastAsia="es-MX"/>
        </w:rPr>
        <w:t>" generalmente es diferenciado del desarrollo sostenible en que el desarrollo verde puede ser visto en el sentido de dar prioridad a lo que algunos pueden considerar "</w:t>
      </w:r>
      <w:r w:rsidRPr="00A32704">
        <w:rPr>
          <w:rFonts w:ascii="Times New Roman" w:eastAsia="Times New Roman" w:hAnsi="Times New Roman" w:cs="Times New Roman"/>
          <w:i/>
          <w:iCs/>
          <w:color w:val="000000" w:themeColor="text1"/>
          <w:sz w:val="24"/>
          <w:szCs w:val="24"/>
          <w:lang w:val="es-ES" w:eastAsia="es-MX"/>
        </w:rPr>
        <w:t>sostenibilidad ambiental</w:t>
      </w:r>
      <w:r w:rsidRPr="00A32704">
        <w:rPr>
          <w:rFonts w:ascii="Times New Roman" w:eastAsia="Times New Roman" w:hAnsi="Times New Roman" w:cs="Times New Roman"/>
          <w:color w:val="000000" w:themeColor="text1"/>
          <w:sz w:val="24"/>
          <w:szCs w:val="24"/>
          <w:lang w:val="es-ES" w:eastAsia="es-MX"/>
        </w:rPr>
        <w:t>" sobre la "</w:t>
      </w:r>
      <w:r w:rsidRPr="00A32704">
        <w:rPr>
          <w:rFonts w:ascii="Times New Roman" w:eastAsia="Times New Roman" w:hAnsi="Times New Roman" w:cs="Times New Roman"/>
          <w:i/>
          <w:iCs/>
          <w:color w:val="000000" w:themeColor="text1"/>
          <w:sz w:val="24"/>
          <w:szCs w:val="24"/>
          <w:lang w:val="es-ES" w:eastAsia="es-MX"/>
        </w:rPr>
        <w:t>sostenibilidad económica y cultural</w:t>
      </w:r>
      <w:r w:rsidRPr="00A32704">
        <w:rPr>
          <w:rFonts w:ascii="Times New Roman" w:eastAsia="Times New Roman" w:hAnsi="Times New Roman" w:cs="Times New Roman"/>
          <w:color w:val="000000" w:themeColor="text1"/>
          <w:sz w:val="24"/>
          <w:szCs w:val="24"/>
          <w:lang w:val="es-ES" w:eastAsia="es-MX"/>
        </w:rPr>
        <w:t>". Sin embargo, el enfoque del "desarrollo verde" puede pretender objetivos a largo plazo inalcanzables Por ejemplo, una planta de tratamiento de última tecnología con gastos de mantenimiento sumamente altos no puede ser sostenible en las regiones del mundo con menos recursos financieros. Una planta de última tecnología "respetuosa con el medio ambiente" con altos gastos de operación es menos sostenible que una planta rudimentaria, incluso si es más eficaz desde un punto de vista ambiental. Algunas investigaciones parten de esta definición para argumentar que el medio ambiente es una combinación de naturaleza y cultura. El sitio "Desarrollo sostenible en un mundo diverso" trabaja en esta dirección integrando capacidades multidisciplinarias e interpretando la diversidad cultural como un elemento clave de una nueva estrategia para el desarrollo sostenible.</w:t>
      </w:r>
    </w:p>
    <w:sectPr w:rsidR="001356DC" w:rsidRPr="00A327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8730F"/>
    <w:multiLevelType w:val="multilevel"/>
    <w:tmpl w:val="BFD27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ED06D5"/>
    <w:multiLevelType w:val="multilevel"/>
    <w:tmpl w:val="959E7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452623"/>
    <w:multiLevelType w:val="multilevel"/>
    <w:tmpl w:val="7D6AE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C116B5"/>
    <w:multiLevelType w:val="multilevel"/>
    <w:tmpl w:val="A972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5F4C3C"/>
    <w:multiLevelType w:val="multilevel"/>
    <w:tmpl w:val="A2A05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745A2B"/>
    <w:multiLevelType w:val="multilevel"/>
    <w:tmpl w:val="FF7A8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605AE0"/>
    <w:multiLevelType w:val="multilevel"/>
    <w:tmpl w:val="0CE87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1F1212"/>
    <w:multiLevelType w:val="multilevel"/>
    <w:tmpl w:val="ED3C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4"/>
  </w:num>
  <w:num w:numId="5">
    <w:abstractNumId w:val="1"/>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704"/>
    <w:rsid w:val="001356DC"/>
    <w:rsid w:val="00A327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327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A32704"/>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A32704"/>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32704"/>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A32704"/>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32704"/>
    <w:rPr>
      <w:rFonts w:ascii="Times New Roman" w:eastAsia="Times New Roman" w:hAnsi="Times New Roman" w:cs="Times New Roman"/>
      <w:b/>
      <w:bCs/>
      <w:sz w:val="27"/>
      <w:szCs w:val="27"/>
      <w:lang w:eastAsia="es-MX"/>
    </w:rPr>
  </w:style>
  <w:style w:type="numbering" w:customStyle="1" w:styleId="Sinlista1">
    <w:name w:val="Sin lista1"/>
    <w:next w:val="Sinlista"/>
    <w:uiPriority w:val="99"/>
    <w:semiHidden/>
    <w:unhideWhenUsed/>
    <w:rsid w:val="00A32704"/>
  </w:style>
  <w:style w:type="character" w:styleId="Hipervnculo">
    <w:name w:val="Hyperlink"/>
    <w:basedOn w:val="Fuentedeprrafopredeter"/>
    <w:uiPriority w:val="99"/>
    <w:semiHidden/>
    <w:unhideWhenUsed/>
    <w:rsid w:val="00A32704"/>
    <w:rPr>
      <w:color w:val="0000FF"/>
      <w:u w:val="single"/>
    </w:rPr>
  </w:style>
  <w:style w:type="character" w:styleId="Hipervnculovisitado">
    <w:name w:val="FollowedHyperlink"/>
    <w:basedOn w:val="Fuentedeprrafopredeter"/>
    <w:uiPriority w:val="99"/>
    <w:semiHidden/>
    <w:unhideWhenUsed/>
    <w:rsid w:val="00A32704"/>
    <w:rPr>
      <w:color w:val="800080"/>
      <w:u w:val="single"/>
    </w:rPr>
  </w:style>
  <w:style w:type="paragraph" w:styleId="HTMLconformatoprevio">
    <w:name w:val="HTML Preformatted"/>
    <w:basedOn w:val="Normal"/>
    <w:link w:val="HTMLconformatoprevioCar"/>
    <w:uiPriority w:val="99"/>
    <w:semiHidden/>
    <w:unhideWhenUsed/>
    <w:rsid w:val="00A3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A32704"/>
    <w:rPr>
      <w:rFonts w:ascii="Courier New" w:eastAsia="Times New Roman" w:hAnsi="Courier New" w:cs="Courier New"/>
      <w:sz w:val="20"/>
      <w:szCs w:val="20"/>
      <w:lang w:eastAsia="es-MX"/>
    </w:rPr>
  </w:style>
  <w:style w:type="paragraph" w:styleId="NormalWeb">
    <w:name w:val="Normal (Web)"/>
    <w:basedOn w:val="Normal"/>
    <w:uiPriority w:val="99"/>
    <w:semiHidden/>
    <w:unhideWhenUsed/>
    <w:rsid w:val="00A3270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ubtitle">
    <w:name w:val="subtitle"/>
    <w:basedOn w:val="Normal"/>
    <w:rsid w:val="00A3270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orchete-llamada">
    <w:name w:val="corchete-llamada"/>
    <w:basedOn w:val="Normal"/>
    <w:rsid w:val="00A32704"/>
    <w:pPr>
      <w:spacing w:before="100" w:beforeAutospacing="1" w:after="100" w:afterAutospacing="1" w:line="240" w:lineRule="auto"/>
    </w:pPr>
    <w:rPr>
      <w:rFonts w:ascii="Times New Roman" w:eastAsia="Times New Roman" w:hAnsi="Times New Roman" w:cs="Times New Roman"/>
      <w:vanish/>
      <w:sz w:val="24"/>
      <w:szCs w:val="24"/>
      <w:lang w:eastAsia="es-MX"/>
    </w:rPr>
  </w:style>
  <w:style w:type="paragraph" w:customStyle="1" w:styleId="infobox">
    <w:name w:val="infobox"/>
    <w:basedOn w:val="Normal"/>
    <w:rsid w:val="00A32704"/>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MX"/>
    </w:rPr>
  </w:style>
  <w:style w:type="paragraph" w:customStyle="1" w:styleId="infoboxv2">
    <w:name w:val="infobox_v2"/>
    <w:basedOn w:val="Normal"/>
    <w:rsid w:val="00A32704"/>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MX"/>
    </w:rPr>
  </w:style>
  <w:style w:type="paragraph" w:customStyle="1" w:styleId="navbox-title">
    <w:name w:val="navbox-title"/>
    <w:basedOn w:val="Normal"/>
    <w:rsid w:val="00A32704"/>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navbox-abovebelow">
    <w:name w:val="navbox-abovebelow"/>
    <w:basedOn w:val="Normal"/>
    <w:rsid w:val="00A32704"/>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navbox">
    <w:name w:val="navbox"/>
    <w:basedOn w:val="Normal"/>
    <w:rsid w:val="00A32704"/>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avbox-subgroup">
    <w:name w:val="navbox-subgroup"/>
    <w:basedOn w:val="Normal"/>
    <w:rsid w:val="00A32704"/>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avbox-list">
    <w:name w:val="navbox-list"/>
    <w:basedOn w:val="Normal"/>
    <w:rsid w:val="00A3270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avbox-even">
    <w:name w:val="navbox-even"/>
    <w:basedOn w:val="Normal"/>
    <w:rsid w:val="00A32704"/>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avbox-odd">
    <w:name w:val="navbox-odd"/>
    <w:basedOn w:val="Normal"/>
    <w:rsid w:val="00A3270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avbar">
    <w:name w:val="navbar"/>
    <w:basedOn w:val="Normal"/>
    <w:rsid w:val="00A32704"/>
    <w:pPr>
      <w:spacing w:before="100" w:beforeAutospacing="1" w:after="100" w:afterAutospacing="1" w:line="240" w:lineRule="auto"/>
    </w:pPr>
    <w:rPr>
      <w:rFonts w:ascii="Times New Roman" w:eastAsia="Times New Roman" w:hAnsi="Times New Roman" w:cs="Times New Roman"/>
      <w:sz w:val="21"/>
      <w:szCs w:val="21"/>
      <w:lang w:eastAsia="es-MX"/>
    </w:rPr>
  </w:style>
  <w:style w:type="paragraph" w:customStyle="1" w:styleId="collapsebutton">
    <w:name w:val="collapsebutton"/>
    <w:basedOn w:val="Normal"/>
    <w:rsid w:val="00A32704"/>
    <w:pPr>
      <w:spacing w:before="100" w:beforeAutospacing="1" w:after="100" w:afterAutospacing="1" w:line="240" w:lineRule="auto"/>
      <w:ind w:left="120"/>
      <w:jc w:val="right"/>
    </w:pPr>
    <w:rPr>
      <w:rFonts w:ascii="Times New Roman" w:eastAsia="Times New Roman" w:hAnsi="Times New Roman" w:cs="Times New Roman"/>
      <w:sz w:val="24"/>
      <w:szCs w:val="24"/>
      <w:lang w:eastAsia="es-MX"/>
    </w:rPr>
  </w:style>
  <w:style w:type="paragraph" w:customStyle="1" w:styleId="mw-collapsible-toggle">
    <w:name w:val="mw-collapsible-toggle"/>
    <w:basedOn w:val="Normal"/>
    <w:rsid w:val="00A32704"/>
    <w:pPr>
      <w:spacing w:before="100" w:beforeAutospacing="1" w:after="100" w:afterAutospacing="1" w:line="240" w:lineRule="auto"/>
      <w:jc w:val="right"/>
    </w:pPr>
    <w:rPr>
      <w:rFonts w:ascii="Times New Roman" w:eastAsia="Times New Roman" w:hAnsi="Times New Roman" w:cs="Times New Roman"/>
      <w:lang w:eastAsia="es-MX"/>
    </w:rPr>
  </w:style>
  <w:style w:type="paragraph" w:customStyle="1" w:styleId="geo-default">
    <w:name w:val="geo-default"/>
    <w:basedOn w:val="Normal"/>
    <w:rsid w:val="00A3270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geo-dms">
    <w:name w:val="geo-dms"/>
    <w:basedOn w:val="Normal"/>
    <w:rsid w:val="00A3270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geo-dec">
    <w:name w:val="geo-dec"/>
    <w:basedOn w:val="Normal"/>
    <w:rsid w:val="00A3270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geo-nondefault">
    <w:name w:val="geo-nondefault"/>
    <w:basedOn w:val="Normal"/>
    <w:rsid w:val="00A32704"/>
    <w:pPr>
      <w:spacing w:before="100" w:beforeAutospacing="1" w:after="100" w:afterAutospacing="1" w:line="240" w:lineRule="auto"/>
    </w:pPr>
    <w:rPr>
      <w:rFonts w:ascii="Times New Roman" w:eastAsia="Times New Roman" w:hAnsi="Times New Roman" w:cs="Times New Roman"/>
      <w:vanish/>
      <w:sz w:val="24"/>
      <w:szCs w:val="24"/>
      <w:lang w:eastAsia="es-MX"/>
    </w:rPr>
  </w:style>
  <w:style w:type="paragraph" w:customStyle="1" w:styleId="geo-multi-punct">
    <w:name w:val="geo-multi-punct"/>
    <w:basedOn w:val="Normal"/>
    <w:rsid w:val="00A32704"/>
    <w:pPr>
      <w:spacing w:before="100" w:beforeAutospacing="1" w:after="100" w:afterAutospacing="1" w:line="240" w:lineRule="auto"/>
    </w:pPr>
    <w:rPr>
      <w:rFonts w:ascii="Times New Roman" w:eastAsia="Times New Roman" w:hAnsi="Times New Roman" w:cs="Times New Roman"/>
      <w:vanish/>
      <w:sz w:val="24"/>
      <w:szCs w:val="24"/>
      <w:lang w:eastAsia="es-MX"/>
    </w:rPr>
  </w:style>
  <w:style w:type="paragraph" w:customStyle="1" w:styleId="longitude">
    <w:name w:val="longitude"/>
    <w:basedOn w:val="Normal"/>
    <w:rsid w:val="00A3270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atitude">
    <w:name w:val="latitude"/>
    <w:basedOn w:val="Normal"/>
    <w:rsid w:val="00A3270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itado">
    <w:name w:val="citado"/>
    <w:basedOn w:val="Normal"/>
    <w:rsid w:val="00A32704"/>
    <w:pPr>
      <w:shd w:val="clear" w:color="auto" w:fill="F9F9F9"/>
      <w:spacing w:before="100" w:beforeAutospacing="1" w:after="100" w:afterAutospacing="1" w:line="240" w:lineRule="auto"/>
    </w:pPr>
    <w:rPr>
      <w:rFonts w:ascii="Times New Roman" w:eastAsia="Times New Roman" w:hAnsi="Times New Roman" w:cs="Times New Roman"/>
      <w:lang w:eastAsia="es-MX"/>
    </w:rPr>
  </w:style>
  <w:style w:type="paragraph" w:customStyle="1" w:styleId="notice">
    <w:name w:val="notice"/>
    <w:basedOn w:val="Normal"/>
    <w:rsid w:val="00A32704"/>
    <w:pPr>
      <w:spacing w:before="240" w:after="240" w:line="240" w:lineRule="auto"/>
      <w:ind w:left="240" w:right="240"/>
      <w:jc w:val="both"/>
    </w:pPr>
    <w:rPr>
      <w:rFonts w:ascii="Times New Roman" w:eastAsia="Times New Roman" w:hAnsi="Times New Roman" w:cs="Times New Roman"/>
      <w:sz w:val="24"/>
      <w:szCs w:val="24"/>
      <w:lang w:eastAsia="es-MX"/>
    </w:rPr>
  </w:style>
  <w:style w:type="paragraph" w:customStyle="1" w:styleId="parabiblios">
    <w:name w:val="para_biblios"/>
    <w:basedOn w:val="Normal"/>
    <w:rsid w:val="00A32704"/>
    <w:pPr>
      <w:spacing w:before="100" w:beforeAutospacing="1" w:after="100" w:afterAutospacing="1" w:line="240" w:lineRule="auto"/>
    </w:pPr>
    <w:rPr>
      <w:rFonts w:ascii="Times New Roman" w:eastAsia="Times New Roman" w:hAnsi="Times New Roman" w:cs="Times New Roman"/>
      <w:vanish/>
      <w:sz w:val="24"/>
      <w:szCs w:val="24"/>
      <w:lang w:eastAsia="es-MX"/>
    </w:rPr>
  </w:style>
  <w:style w:type="paragraph" w:customStyle="1" w:styleId="interproject">
    <w:name w:val="interproject"/>
    <w:basedOn w:val="Normal"/>
    <w:rsid w:val="00A32704"/>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MX"/>
    </w:rPr>
  </w:style>
  <w:style w:type="paragraph" w:customStyle="1" w:styleId="rellink">
    <w:name w:val="rellink"/>
    <w:basedOn w:val="Normal"/>
    <w:rsid w:val="00A32704"/>
    <w:pPr>
      <w:spacing w:before="100" w:beforeAutospacing="1" w:after="120" w:line="240" w:lineRule="auto"/>
    </w:pPr>
    <w:rPr>
      <w:rFonts w:ascii="Times New Roman" w:eastAsia="Times New Roman" w:hAnsi="Times New Roman" w:cs="Times New Roman"/>
      <w:i/>
      <w:iCs/>
      <w:sz w:val="24"/>
      <w:szCs w:val="24"/>
      <w:lang w:eastAsia="es-MX"/>
    </w:rPr>
  </w:style>
  <w:style w:type="paragraph" w:customStyle="1" w:styleId="dablink">
    <w:name w:val="dablink"/>
    <w:basedOn w:val="Normal"/>
    <w:rsid w:val="00A32704"/>
    <w:pPr>
      <w:spacing w:before="100" w:beforeAutospacing="1" w:after="120" w:line="240" w:lineRule="auto"/>
    </w:pPr>
    <w:rPr>
      <w:rFonts w:ascii="Times New Roman" w:eastAsia="Times New Roman" w:hAnsi="Times New Roman" w:cs="Times New Roman"/>
      <w:i/>
      <w:iCs/>
      <w:sz w:val="24"/>
      <w:szCs w:val="24"/>
      <w:lang w:eastAsia="es-MX"/>
    </w:rPr>
  </w:style>
  <w:style w:type="paragraph" w:customStyle="1" w:styleId="messagebox">
    <w:name w:val="messagebox"/>
    <w:basedOn w:val="Normal"/>
    <w:rsid w:val="00A32704"/>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MX"/>
    </w:rPr>
  </w:style>
  <w:style w:type="paragraph" w:customStyle="1" w:styleId="abbr">
    <w:name w:val="abbr"/>
    <w:basedOn w:val="Normal"/>
    <w:rsid w:val="00A32704"/>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mw-tag-marker">
    <w:name w:val="mw-tag-marker"/>
    <w:basedOn w:val="Normal"/>
    <w:rsid w:val="00A32704"/>
    <w:pPr>
      <w:shd w:val="clear" w:color="auto" w:fill="FFE599"/>
      <w:spacing w:before="100" w:beforeAutospacing="1" w:after="100" w:afterAutospacing="1" w:line="240" w:lineRule="auto"/>
    </w:pPr>
    <w:rPr>
      <w:rFonts w:ascii="Arial" w:eastAsia="Times New Roman" w:hAnsi="Arial" w:cs="Arial"/>
      <w:i/>
      <w:iCs/>
      <w:lang w:eastAsia="es-MX"/>
    </w:rPr>
  </w:style>
  <w:style w:type="paragraph" w:customStyle="1" w:styleId="avisofiltro">
    <w:name w:val="aviso_filtro"/>
    <w:basedOn w:val="Normal"/>
    <w:rsid w:val="00A32704"/>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MX"/>
    </w:rPr>
  </w:style>
  <w:style w:type="paragraph" w:customStyle="1" w:styleId="mw-tag-marker-posiblevandalismo">
    <w:name w:val="mw-tag-marker-posible_vandalismo"/>
    <w:basedOn w:val="Normal"/>
    <w:rsid w:val="00A32704"/>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mw-tag-marker-botspam">
    <w:name w:val="mw-tag-marker-botspam"/>
    <w:basedOn w:val="Normal"/>
    <w:rsid w:val="00A32704"/>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wrap">
    <w:name w:val="nowrap"/>
    <w:basedOn w:val="Normal"/>
    <w:rsid w:val="00A3270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abecera">
    <w:name w:val="cabecera"/>
    <w:basedOn w:val="Normal"/>
    <w:rsid w:val="00A3270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media">
    <w:name w:val="media"/>
    <w:basedOn w:val="Normal"/>
    <w:rsid w:val="00A3270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avbox-group">
    <w:name w:val="navbox-group"/>
    <w:basedOn w:val="Normal"/>
    <w:rsid w:val="00A3270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elflink">
    <w:name w:val="selflink"/>
    <w:basedOn w:val="Normal"/>
    <w:rsid w:val="00A3270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html">
    <w:name w:val="texhtml"/>
    <w:basedOn w:val="Fuentedeprrafopredeter"/>
    <w:rsid w:val="00A32704"/>
  </w:style>
  <w:style w:type="character" w:customStyle="1" w:styleId="mw-geshi">
    <w:name w:val="mw-geshi"/>
    <w:basedOn w:val="Fuentedeprrafopredeter"/>
    <w:rsid w:val="00A32704"/>
    <w:rPr>
      <w:rFonts w:ascii="Courier New" w:hAnsi="Courier New" w:cs="Courier New" w:hint="default"/>
    </w:rPr>
  </w:style>
  <w:style w:type="paragraph" w:customStyle="1" w:styleId="subtitle1">
    <w:name w:val="subtitle1"/>
    <w:basedOn w:val="Normal"/>
    <w:rsid w:val="00A32704"/>
    <w:pPr>
      <w:spacing w:before="100" w:beforeAutospacing="1" w:after="100" w:afterAutospacing="1" w:line="240" w:lineRule="auto"/>
    </w:pPr>
    <w:rPr>
      <w:rFonts w:ascii="Times New Roman" w:eastAsia="Times New Roman" w:hAnsi="Times New Roman" w:cs="Times New Roman"/>
      <w:vanish/>
      <w:sz w:val="24"/>
      <w:szCs w:val="24"/>
      <w:lang w:eastAsia="es-MX"/>
    </w:rPr>
  </w:style>
  <w:style w:type="paragraph" w:customStyle="1" w:styleId="cabecera1">
    <w:name w:val="cabecera1"/>
    <w:basedOn w:val="Normal"/>
    <w:rsid w:val="00A32704"/>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MX"/>
    </w:rPr>
  </w:style>
  <w:style w:type="paragraph" w:customStyle="1" w:styleId="media1">
    <w:name w:val="media1"/>
    <w:basedOn w:val="Normal"/>
    <w:rsid w:val="00A3270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navbox-title1">
    <w:name w:val="navbox-title1"/>
    <w:basedOn w:val="Normal"/>
    <w:rsid w:val="00A32704"/>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navbox-group1">
    <w:name w:val="navbox-group1"/>
    <w:basedOn w:val="Normal"/>
    <w:rsid w:val="00A32704"/>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avbox-abovebelow1">
    <w:name w:val="navbox-abovebelow1"/>
    <w:basedOn w:val="Normal"/>
    <w:rsid w:val="00A32704"/>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navbar1">
    <w:name w:val="navbar1"/>
    <w:basedOn w:val="Normal"/>
    <w:rsid w:val="00A3270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avbar2">
    <w:name w:val="navbar2"/>
    <w:basedOn w:val="Normal"/>
    <w:rsid w:val="00A32704"/>
    <w:pPr>
      <w:spacing w:before="100" w:beforeAutospacing="1" w:after="100" w:afterAutospacing="1" w:line="240" w:lineRule="auto"/>
      <w:ind w:right="120"/>
    </w:pPr>
    <w:rPr>
      <w:rFonts w:ascii="Times New Roman" w:eastAsia="Times New Roman" w:hAnsi="Times New Roman" w:cs="Times New Roman"/>
      <w:sz w:val="21"/>
      <w:szCs w:val="21"/>
      <w:lang w:eastAsia="es-MX"/>
    </w:rPr>
  </w:style>
  <w:style w:type="paragraph" w:customStyle="1" w:styleId="collapsebutton1">
    <w:name w:val="collapsebutton1"/>
    <w:basedOn w:val="Normal"/>
    <w:rsid w:val="00A32704"/>
    <w:pPr>
      <w:spacing w:before="100" w:beforeAutospacing="1" w:after="100" w:afterAutospacing="1" w:line="240" w:lineRule="auto"/>
      <w:ind w:left="120"/>
      <w:jc w:val="right"/>
    </w:pPr>
    <w:rPr>
      <w:rFonts w:ascii="Times New Roman" w:eastAsia="Times New Roman" w:hAnsi="Times New Roman" w:cs="Times New Roman"/>
      <w:sz w:val="24"/>
      <w:szCs w:val="24"/>
      <w:lang w:eastAsia="es-MX"/>
    </w:rPr>
  </w:style>
  <w:style w:type="paragraph" w:customStyle="1" w:styleId="mw-collapsible-toggle1">
    <w:name w:val="mw-collapsible-toggle1"/>
    <w:basedOn w:val="Normal"/>
    <w:rsid w:val="00A32704"/>
    <w:pPr>
      <w:spacing w:before="100" w:beforeAutospacing="1" w:after="100" w:afterAutospacing="1" w:line="240" w:lineRule="auto"/>
      <w:jc w:val="right"/>
    </w:pPr>
    <w:rPr>
      <w:rFonts w:ascii="Times New Roman" w:eastAsia="Times New Roman" w:hAnsi="Times New Roman" w:cs="Times New Roman"/>
      <w:lang w:eastAsia="es-MX"/>
    </w:rPr>
  </w:style>
  <w:style w:type="paragraph" w:customStyle="1" w:styleId="selflink1">
    <w:name w:val="selflink1"/>
    <w:basedOn w:val="Normal"/>
    <w:rsid w:val="00A3270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orchete-llamada1">
    <w:name w:val="corchete-llamada1"/>
    <w:basedOn w:val="Fuentedeprrafopredeter"/>
    <w:rsid w:val="00A32704"/>
    <w:rPr>
      <w:vanish/>
      <w:webHidden w:val="0"/>
      <w:specVanish w:val="0"/>
    </w:rPr>
  </w:style>
  <w:style w:type="character" w:customStyle="1" w:styleId="toctoggle">
    <w:name w:val="toctoggle"/>
    <w:basedOn w:val="Fuentedeprrafopredeter"/>
    <w:rsid w:val="00A32704"/>
  </w:style>
  <w:style w:type="character" w:customStyle="1" w:styleId="tocnumber">
    <w:name w:val="tocnumber"/>
    <w:basedOn w:val="Fuentedeprrafopredeter"/>
    <w:rsid w:val="00A32704"/>
  </w:style>
  <w:style w:type="character" w:customStyle="1" w:styleId="toctext">
    <w:name w:val="toctext"/>
    <w:basedOn w:val="Fuentedeprrafopredeter"/>
    <w:rsid w:val="00A32704"/>
  </w:style>
  <w:style w:type="character" w:customStyle="1" w:styleId="editsection">
    <w:name w:val="editsection"/>
    <w:basedOn w:val="Fuentedeprrafopredeter"/>
    <w:rsid w:val="00A32704"/>
  </w:style>
  <w:style w:type="character" w:customStyle="1" w:styleId="mw-headline">
    <w:name w:val="mw-headline"/>
    <w:basedOn w:val="Fuentedeprrafopredeter"/>
    <w:rsid w:val="00A32704"/>
  </w:style>
  <w:style w:type="paragraph" w:styleId="Textodeglobo">
    <w:name w:val="Balloon Text"/>
    <w:basedOn w:val="Normal"/>
    <w:link w:val="TextodegloboCar"/>
    <w:uiPriority w:val="99"/>
    <w:semiHidden/>
    <w:unhideWhenUsed/>
    <w:rsid w:val="00A327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27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327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A32704"/>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A32704"/>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32704"/>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A32704"/>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32704"/>
    <w:rPr>
      <w:rFonts w:ascii="Times New Roman" w:eastAsia="Times New Roman" w:hAnsi="Times New Roman" w:cs="Times New Roman"/>
      <w:b/>
      <w:bCs/>
      <w:sz w:val="27"/>
      <w:szCs w:val="27"/>
      <w:lang w:eastAsia="es-MX"/>
    </w:rPr>
  </w:style>
  <w:style w:type="numbering" w:customStyle="1" w:styleId="Sinlista1">
    <w:name w:val="Sin lista1"/>
    <w:next w:val="Sinlista"/>
    <w:uiPriority w:val="99"/>
    <w:semiHidden/>
    <w:unhideWhenUsed/>
    <w:rsid w:val="00A32704"/>
  </w:style>
  <w:style w:type="character" w:styleId="Hipervnculo">
    <w:name w:val="Hyperlink"/>
    <w:basedOn w:val="Fuentedeprrafopredeter"/>
    <w:uiPriority w:val="99"/>
    <w:semiHidden/>
    <w:unhideWhenUsed/>
    <w:rsid w:val="00A32704"/>
    <w:rPr>
      <w:color w:val="0000FF"/>
      <w:u w:val="single"/>
    </w:rPr>
  </w:style>
  <w:style w:type="character" w:styleId="Hipervnculovisitado">
    <w:name w:val="FollowedHyperlink"/>
    <w:basedOn w:val="Fuentedeprrafopredeter"/>
    <w:uiPriority w:val="99"/>
    <w:semiHidden/>
    <w:unhideWhenUsed/>
    <w:rsid w:val="00A32704"/>
    <w:rPr>
      <w:color w:val="800080"/>
      <w:u w:val="single"/>
    </w:rPr>
  </w:style>
  <w:style w:type="paragraph" w:styleId="HTMLconformatoprevio">
    <w:name w:val="HTML Preformatted"/>
    <w:basedOn w:val="Normal"/>
    <w:link w:val="HTMLconformatoprevioCar"/>
    <w:uiPriority w:val="99"/>
    <w:semiHidden/>
    <w:unhideWhenUsed/>
    <w:rsid w:val="00A3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A32704"/>
    <w:rPr>
      <w:rFonts w:ascii="Courier New" w:eastAsia="Times New Roman" w:hAnsi="Courier New" w:cs="Courier New"/>
      <w:sz w:val="20"/>
      <w:szCs w:val="20"/>
      <w:lang w:eastAsia="es-MX"/>
    </w:rPr>
  </w:style>
  <w:style w:type="paragraph" w:styleId="NormalWeb">
    <w:name w:val="Normal (Web)"/>
    <w:basedOn w:val="Normal"/>
    <w:uiPriority w:val="99"/>
    <w:semiHidden/>
    <w:unhideWhenUsed/>
    <w:rsid w:val="00A3270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ubtitle">
    <w:name w:val="subtitle"/>
    <w:basedOn w:val="Normal"/>
    <w:rsid w:val="00A3270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orchete-llamada">
    <w:name w:val="corchete-llamada"/>
    <w:basedOn w:val="Normal"/>
    <w:rsid w:val="00A32704"/>
    <w:pPr>
      <w:spacing w:before="100" w:beforeAutospacing="1" w:after="100" w:afterAutospacing="1" w:line="240" w:lineRule="auto"/>
    </w:pPr>
    <w:rPr>
      <w:rFonts w:ascii="Times New Roman" w:eastAsia="Times New Roman" w:hAnsi="Times New Roman" w:cs="Times New Roman"/>
      <w:vanish/>
      <w:sz w:val="24"/>
      <w:szCs w:val="24"/>
      <w:lang w:eastAsia="es-MX"/>
    </w:rPr>
  </w:style>
  <w:style w:type="paragraph" w:customStyle="1" w:styleId="infobox">
    <w:name w:val="infobox"/>
    <w:basedOn w:val="Normal"/>
    <w:rsid w:val="00A32704"/>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MX"/>
    </w:rPr>
  </w:style>
  <w:style w:type="paragraph" w:customStyle="1" w:styleId="infoboxv2">
    <w:name w:val="infobox_v2"/>
    <w:basedOn w:val="Normal"/>
    <w:rsid w:val="00A32704"/>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MX"/>
    </w:rPr>
  </w:style>
  <w:style w:type="paragraph" w:customStyle="1" w:styleId="navbox-title">
    <w:name w:val="navbox-title"/>
    <w:basedOn w:val="Normal"/>
    <w:rsid w:val="00A32704"/>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navbox-abovebelow">
    <w:name w:val="navbox-abovebelow"/>
    <w:basedOn w:val="Normal"/>
    <w:rsid w:val="00A32704"/>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navbox">
    <w:name w:val="navbox"/>
    <w:basedOn w:val="Normal"/>
    <w:rsid w:val="00A32704"/>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avbox-subgroup">
    <w:name w:val="navbox-subgroup"/>
    <w:basedOn w:val="Normal"/>
    <w:rsid w:val="00A32704"/>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avbox-list">
    <w:name w:val="navbox-list"/>
    <w:basedOn w:val="Normal"/>
    <w:rsid w:val="00A3270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avbox-even">
    <w:name w:val="navbox-even"/>
    <w:basedOn w:val="Normal"/>
    <w:rsid w:val="00A32704"/>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avbox-odd">
    <w:name w:val="navbox-odd"/>
    <w:basedOn w:val="Normal"/>
    <w:rsid w:val="00A3270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avbar">
    <w:name w:val="navbar"/>
    <w:basedOn w:val="Normal"/>
    <w:rsid w:val="00A32704"/>
    <w:pPr>
      <w:spacing w:before="100" w:beforeAutospacing="1" w:after="100" w:afterAutospacing="1" w:line="240" w:lineRule="auto"/>
    </w:pPr>
    <w:rPr>
      <w:rFonts w:ascii="Times New Roman" w:eastAsia="Times New Roman" w:hAnsi="Times New Roman" w:cs="Times New Roman"/>
      <w:sz w:val="21"/>
      <w:szCs w:val="21"/>
      <w:lang w:eastAsia="es-MX"/>
    </w:rPr>
  </w:style>
  <w:style w:type="paragraph" w:customStyle="1" w:styleId="collapsebutton">
    <w:name w:val="collapsebutton"/>
    <w:basedOn w:val="Normal"/>
    <w:rsid w:val="00A32704"/>
    <w:pPr>
      <w:spacing w:before="100" w:beforeAutospacing="1" w:after="100" w:afterAutospacing="1" w:line="240" w:lineRule="auto"/>
      <w:ind w:left="120"/>
      <w:jc w:val="right"/>
    </w:pPr>
    <w:rPr>
      <w:rFonts w:ascii="Times New Roman" w:eastAsia="Times New Roman" w:hAnsi="Times New Roman" w:cs="Times New Roman"/>
      <w:sz w:val="24"/>
      <w:szCs w:val="24"/>
      <w:lang w:eastAsia="es-MX"/>
    </w:rPr>
  </w:style>
  <w:style w:type="paragraph" w:customStyle="1" w:styleId="mw-collapsible-toggle">
    <w:name w:val="mw-collapsible-toggle"/>
    <w:basedOn w:val="Normal"/>
    <w:rsid w:val="00A32704"/>
    <w:pPr>
      <w:spacing w:before="100" w:beforeAutospacing="1" w:after="100" w:afterAutospacing="1" w:line="240" w:lineRule="auto"/>
      <w:jc w:val="right"/>
    </w:pPr>
    <w:rPr>
      <w:rFonts w:ascii="Times New Roman" w:eastAsia="Times New Roman" w:hAnsi="Times New Roman" w:cs="Times New Roman"/>
      <w:lang w:eastAsia="es-MX"/>
    </w:rPr>
  </w:style>
  <w:style w:type="paragraph" w:customStyle="1" w:styleId="geo-default">
    <w:name w:val="geo-default"/>
    <w:basedOn w:val="Normal"/>
    <w:rsid w:val="00A3270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geo-dms">
    <w:name w:val="geo-dms"/>
    <w:basedOn w:val="Normal"/>
    <w:rsid w:val="00A3270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geo-dec">
    <w:name w:val="geo-dec"/>
    <w:basedOn w:val="Normal"/>
    <w:rsid w:val="00A3270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geo-nondefault">
    <w:name w:val="geo-nondefault"/>
    <w:basedOn w:val="Normal"/>
    <w:rsid w:val="00A32704"/>
    <w:pPr>
      <w:spacing w:before="100" w:beforeAutospacing="1" w:after="100" w:afterAutospacing="1" w:line="240" w:lineRule="auto"/>
    </w:pPr>
    <w:rPr>
      <w:rFonts w:ascii="Times New Roman" w:eastAsia="Times New Roman" w:hAnsi="Times New Roman" w:cs="Times New Roman"/>
      <w:vanish/>
      <w:sz w:val="24"/>
      <w:szCs w:val="24"/>
      <w:lang w:eastAsia="es-MX"/>
    </w:rPr>
  </w:style>
  <w:style w:type="paragraph" w:customStyle="1" w:styleId="geo-multi-punct">
    <w:name w:val="geo-multi-punct"/>
    <w:basedOn w:val="Normal"/>
    <w:rsid w:val="00A32704"/>
    <w:pPr>
      <w:spacing w:before="100" w:beforeAutospacing="1" w:after="100" w:afterAutospacing="1" w:line="240" w:lineRule="auto"/>
    </w:pPr>
    <w:rPr>
      <w:rFonts w:ascii="Times New Roman" w:eastAsia="Times New Roman" w:hAnsi="Times New Roman" w:cs="Times New Roman"/>
      <w:vanish/>
      <w:sz w:val="24"/>
      <w:szCs w:val="24"/>
      <w:lang w:eastAsia="es-MX"/>
    </w:rPr>
  </w:style>
  <w:style w:type="paragraph" w:customStyle="1" w:styleId="longitude">
    <w:name w:val="longitude"/>
    <w:basedOn w:val="Normal"/>
    <w:rsid w:val="00A3270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atitude">
    <w:name w:val="latitude"/>
    <w:basedOn w:val="Normal"/>
    <w:rsid w:val="00A3270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itado">
    <w:name w:val="citado"/>
    <w:basedOn w:val="Normal"/>
    <w:rsid w:val="00A32704"/>
    <w:pPr>
      <w:shd w:val="clear" w:color="auto" w:fill="F9F9F9"/>
      <w:spacing w:before="100" w:beforeAutospacing="1" w:after="100" w:afterAutospacing="1" w:line="240" w:lineRule="auto"/>
    </w:pPr>
    <w:rPr>
      <w:rFonts w:ascii="Times New Roman" w:eastAsia="Times New Roman" w:hAnsi="Times New Roman" w:cs="Times New Roman"/>
      <w:lang w:eastAsia="es-MX"/>
    </w:rPr>
  </w:style>
  <w:style w:type="paragraph" w:customStyle="1" w:styleId="notice">
    <w:name w:val="notice"/>
    <w:basedOn w:val="Normal"/>
    <w:rsid w:val="00A32704"/>
    <w:pPr>
      <w:spacing w:before="240" w:after="240" w:line="240" w:lineRule="auto"/>
      <w:ind w:left="240" w:right="240"/>
      <w:jc w:val="both"/>
    </w:pPr>
    <w:rPr>
      <w:rFonts w:ascii="Times New Roman" w:eastAsia="Times New Roman" w:hAnsi="Times New Roman" w:cs="Times New Roman"/>
      <w:sz w:val="24"/>
      <w:szCs w:val="24"/>
      <w:lang w:eastAsia="es-MX"/>
    </w:rPr>
  </w:style>
  <w:style w:type="paragraph" w:customStyle="1" w:styleId="parabiblios">
    <w:name w:val="para_biblios"/>
    <w:basedOn w:val="Normal"/>
    <w:rsid w:val="00A32704"/>
    <w:pPr>
      <w:spacing w:before="100" w:beforeAutospacing="1" w:after="100" w:afterAutospacing="1" w:line="240" w:lineRule="auto"/>
    </w:pPr>
    <w:rPr>
      <w:rFonts w:ascii="Times New Roman" w:eastAsia="Times New Roman" w:hAnsi="Times New Roman" w:cs="Times New Roman"/>
      <w:vanish/>
      <w:sz w:val="24"/>
      <w:szCs w:val="24"/>
      <w:lang w:eastAsia="es-MX"/>
    </w:rPr>
  </w:style>
  <w:style w:type="paragraph" w:customStyle="1" w:styleId="interproject">
    <w:name w:val="interproject"/>
    <w:basedOn w:val="Normal"/>
    <w:rsid w:val="00A32704"/>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MX"/>
    </w:rPr>
  </w:style>
  <w:style w:type="paragraph" w:customStyle="1" w:styleId="rellink">
    <w:name w:val="rellink"/>
    <w:basedOn w:val="Normal"/>
    <w:rsid w:val="00A32704"/>
    <w:pPr>
      <w:spacing w:before="100" w:beforeAutospacing="1" w:after="120" w:line="240" w:lineRule="auto"/>
    </w:pPr>
    <w:rPr>
      <w:rFonts w:ascii="Times New Roman" w:eastAsia="Times New Roman" w:hAnsi="Times New Roman" w:cs="Times New Roman"/>
      <w:i/>
      <w:iCs/>
      <w:sz w:val="24"/>
      <w:szCs w:val="24"/>
      <w:lang w:eastAsia="es-MX"/>
    </w:rPr>
  </w:style>
  <w:style w:type="paragraph" w:customStyle="1" w:styleId="dablink">
    <w:name w:val="dablink"/>
    <w:basedOn w:val="Normal"/>
    <w:rsid w:val="00A32704"/>
    <w:pPr>
      <w:spacing w:before="100" w:beforeAutospacing="1" w:after="120" w:line="240" w:lineRule="auto"/>
    </w:pPr>
    <w:rPr>
      <w:rFonts w:ascii="Times New Roman" w:eastAsia="Times New Roman" w:hAnsi="Times New Roman" w:cs="Times New Roman"/>
      <w:i/>
      <w:iCs/>
      <w:sz w:val="24"/>
      <w:szCs w:val="24"/>
      <w:lang w:eastAsia="es-MX"/>
    </w:rPr>
  </w:style>
  <w:style w:type="paragraph" w:customStyle="1" w:styleId="messagebox">
    <w:name w:val="messagebox"/>
    <w:basedOn w:val="Normal"/>
    <w:rsid w:val="00A32704"/>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MX"/>
    </w:rPr>
  </w:style>
  <w:style w:type="paragraph" w:customStyle="1" w:styleId="abbr">
    <w:name w:val="abbr"/>
    <w:basedOn w:val="Normal"/>
    <w:rsid w:val="00A32704"/>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mw-tag-marker">
    <w:name w:val="mw-tag-marker"/>
    <w:basedOn w:val="Normal"/>
    <w:rsid w:val="00A32704"/>
    <w:pPr>
      <w:shd w:val="clear" w:color="auto" w:fill="FFE599"/>
      <w:spacing w:before="100" w:beforeAutospacing="1" w:after="100" w:afterAutospacing="1" w:line="240" w:lineRule="auto"/>
    </w:pPr>
    <w:rPr>
      <w:rFonts w:ascii="Arial" w:eastAsia="Times New Roman" w:hAnsi="Arial" w:cs="Arial"/>
      <w:i/>
      <w:iCs/>
      <w:lang w:eastAsia="es-MX"/>
    </w:rPr>
  </w:style>
  <w:style w:type="paragraph" w:customStyle="1" w:styleId="avisofiltro">
    <w:name w:val="aviso_filtro"/>
    <w:basedOn w:val="Normal"/>
    <w:rsid w:val="00A32704"/>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MX"/>
    </w:rPr>
  </w:style>
  <w:style w:type="paragraph" w:customStyle="1" w:styleId="mw-tag-marker-posiblevandalismo">
    <w:name w:val="mw-tag-marker-posible_vandalismo"/>
    <w:basedOn w:val="Normal"/>
    <w:rsid w:val="00A32704"/>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mw-tag-marker-botspam">
    <w:name w:val="mw-tag-marker-botspam"/>
    <w:basedOn w:val="Normal"/>
    <w:rsid w:val="00A32704"/>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wrap">
    <w:name w:val="nowrap"/>
    <w:basedOn w:val="Normal"/>
    <w:rsid w:val="00A3270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abecera">
    <w:name w:val="cabecera"/>
    <w:basedOn w:val="Normal"/>
    <w:rsid w:val="00A3270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media">
    <w:name w:val="media"/>
    <w:basedOn w:val="Normal"/>
    <w:rsid w:val="00A3270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avbox-group">
    <w:name w:val="navbox-group"/>
    <w:basedOn w:val="Normal"/>
    <w:rsid w:val="00A3270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elflink">
    <w:name w:val="selflink"/>
    <w:basedOn w:val="Normal"/>
    <w:rsid w:val="00A3270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html">
    <w:name w:val="texhtml"/>
    <w:basedOn w:val="Fuentedeprrafopredeter"/>
    <w:rsid w:val="00A32704"/>
  </w:style>
  <w:style w:type="character" w:customStyle="1" w:styleId="mw-geshi">
    <w:name w:val="mw-geshi"/>
    <w:basedOn w:val="Fuentedeprrafopredeter"/>
    <w:rsid w:val="00A32704"/>
    <w:rPr>
      <w:rFonts w:ascii="Courier New" w:hAnsi="Courier New" w:cs="Courier New" w:hint="default"/>
    </w:rPr>
  </w:style>
  <w:style w:type="paragraph" w:customStyle="1" w:styleId="subtitle1">
    <w:name w:val="subtitle1"/>
    <w:basedOn w:val="Normal"/>
    <w:rsid w:val="00A32704"/>
    <w:pPr>
      <w:spacing w:before="100" w:beforeAutospacing="1" w:after="100" w:afterAutospacing="1" w:line="240" w:lineRule="auto"/>
    </w:pPr>
    <w:rPr>
      <w:rFonts w:ascii="Times New Roman" w:eastAsia="Times New Roman" w:hAnsi="Times New Roman" w:cs="Times New Roman"/>
      <w:vanish/>
      <w:sz w:val="24"/>
      <w:szCs w:val="24"/>
      <w:lang w:eastAsia="es-MX"/>
    </w:rPr>
  </w:style>
  <w:style w:type="paragraph" w:customStyle="1" w:styleId="cabecera1">
    <w:name w:val="cabecera1"/>
    <w:basedOn w:val="Normal"/>
    <w:rsid w:val="00A32704"/>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MX"/>
    </w:rPr>
  </w:style>
  <w:style w:type="paragraph" w:customStyle="1" w:styleId="media1">
    <w:name w:val="media1"/>
    <w:basedOn w:val="Normal"/>
    <w:rsid w:val="00A3270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navbox-title1">
    <w:name w:val="navbox-title1"/>
    <w:basedOn w:val="Normal"/>
    <w:rsid w:val="00A32704"/>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navbox-group1">
    <w:name w:val="navbox-group1"/>
    <w:basedOn w:val="Normal"/>
    <w:rsid w:val="00A32704"/>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avbox-abovebelow1">
    <w:name w:val="navbox-abovebelow1"/>
    <w:basedOn w:val="Normal"/>
    <w:rsid w:val="00A32704"/>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navbar1">
    <w:name w:val="navbar1"/>
    <w:basedOn w:val="Normal"/>
    <w:rsid w:val="00A3270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avbar2">
    <w:name w:val="navbar2"/>
    <w:basedOn w:val="Normal"/>
    <w:rsid w:val="00A32704"/>
    <w:pPr>
      <w:spacing w:before="100" w:beforeAutospacing="1" w:after="100" w:afterAutospacing="1" w:line="240" w:lineRule="auto"/>
      <w:ind w:right="120"/>
    </w:pPr>
    <w:rPr>
      <w:rFonts w:ascii="Times New Roman" w:eastAsia="Times New Roman" w:hAnsi="Times New Roman" w:cs="Times New Roman"/>
      <w:sz w:val="21"/>
      <w:szCs w:val="21"/>
      <w:lang w:eastAsia="es-MX"/>
    </w:rPr>
  </w:style>
  <w:style w:type="paragraph" w:customStyle="1" w:styleId="collapsebutton1">
    <w:name w:val="collapsebutton1"/>
    <w:basedOn w:val="Normal"/>
    <w:rsid w:val="00A32704"/>
    <w:pPr>
      <w:spacing w:before="100" w:beforeAutospacing="1" w:after="100" w:afterAutospacing="1" w:line="240" w:lineRule="auto"/>
      <w:ind w:left="120"/>
      <w:jc w:val="right"/>
    </w:pPr>
    <w:rPr>
      <w:rFonts w:ascii="Times New Roman" w:eastAsia="Times New Roman" w:hAnsi="Times New Roman" w:cs="Times New Roman"/>
      <w:sz w:val="24"/>
      <w:szCs w:val="24"/>
      <w:lang w:eastAsia="es-MX"/>
    </w:rPr>
  </w:style>
  <w:style w:type="paragraph" w:customStyle="1" w:styleId="mw-collapsible-toggle1">
    <w:name w:val="mw-collapsible-toggle1"/>
    <w:basedOn w:val="Normal"/>
    <w:rsid w:val="00A32704"/>
    <w:pPr>
      <w:spacing w:before="100" w:beforeAutospacing="1" w:after="100" w:afterAutospacing="1" w:line="240" w:lineRule="auto"/>
      <w:jc w:val="right"/>
    </w:pPr>
    <w:rPr>
      <w:rFonts w:ascii="Times New Roman" w:eastAsia="Times New Roman" w:hAnsi="Times New Roman" w:cs="Times New Roman"/>
      <w:lang w:eastAsia="es-MX"/>
    </w:rPr>
  </w:style>
  <w:style w:type="paragraph" w:customStyle="1" w:styleId="selflink1">
    <w:name w:val="selflink1"/>
    <w:basedOn w:val="Normal"/>
    <w:rsid w:val="00A3270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orchete-llamada1">
    <w:name w:val="corchete-llamada1"/>
    <w:basedOn w:val="Fuentedeprrafopredeter"/>
    <w:rsid w:val="00A32704"/>
    <w:rPr>
      <w:vanish/>
      <w:webHidden w:val="0"/>
      <w:specVanish w:val="0"/>
    </w:rPr>
  </w:style>
  <w:style w:type="character" w:customStyle="1" w:styleId="toctoggle">
    <w:name w:val="toctoggle"/>
    <w:basedOn w:val="Fuentedeprrafopredeter"/>
    <w:rsid w:val="00A32704"/>
  </w:style>
  <w:style w:type="character" w:customStyle="1" w:styleId="tocnumber">
    <w:name w:val="tocnumber"/>
    <w:basedOn w:val="Fuentedeprrafopredeter"/>
    <w:rsid w:val="00A32704"/>
  </w:style>
  <w:style w:type="character" w:customStyle="1" w:styleId="toctext">
    <w:name w:val="toctext"/>
    <w:basedOn w:val="Fuentedeprrafopredeter"/>
    <w:rsid w:val="00A32704"/>
  </w:style>
  <w:style w:type="character" w:customStyle="1" w:styleId="editsection">
    <w:name w:val="editsection"/>
    <w:basedOn w:val="Fuentedeprrafopredeter"/>
    <w:rsid w:val="00A32704"/>
  </w:style>
  <w:style w:type="character" w:customStyle="1" w:styleId="mw-headline">
    <w:name w:val="mw-headline"/>
    <w:basedOn w:val="Fuentedeprrafopredeter"/>
    <w:rsid w:val="00A32704"/>
  </w:style>
  <w:style w:type="paragraph" w:styleId="Textodeglobo">
    <w:name w:val="Balloon Text"/>
    <w:basedOn w:val="Normal"/>
    <w:link w:val="TextodegloboCar"/>
    <w:uiPriority w:val="99"/>
    <w:semiHidden/>
    <w:unhideWhenUsed/>
    <w:rsid w:val="00A327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27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85979">
      <w:bodyDiv w:val="1"/>
      <w:marLeft w:val="0"/>
      <w:marRight w:val="0"/>
      <w:marTop w:val="0"/>
      <w:marBottom w:val="0"/>
      <w:divBdr>
        <w:top w:val="none" w:sz="0" w:space="0" w:color="auto"/>
        <w:left w:val="none" w:sz="0" w:space="0" w:color="auto"/>
        <w:bottom w:val="none" w:sz="0" w:space="0" w:color="auto"/>
        <w:right w:val="none" w:sz="0" w:space="0" w:color="auto"/>
      </w:divBdr>
      <w:divsChild>
        <w:div w:id="1690792073">
          <w:marLeft w:val="0"/>
          <w:marRight w:val="0"/>
          <w:marTop w:val="0"/>
          <w:marBottom w:val="0"/>
          <w:divBdr>
            <w:top w:val="none" w:sz="0" w:space="0" w:color="auto"/>
            <w:left w:val="none" w:sz="0" w:space="0" w:color="auto"/>
            <w:bottom w:val="none" w:sz="0" w:space="0" w:color="auto"/>
            <w:right w:val="none" w:sz="0" w:space="0" w:color="auto"/>
          </w:divBdr>
          <w:divsChild>
            <w:div w:id="989286215">
              <w:marLeft w:val="0"/>
              <w:marRight w:val="0"/>
              <w:marTop w:val="0"/>
              <w:marBottom w:val="0"/>
              <w:divBdr>
                <w:top w:val="none" w:sz="0" w:space="0" w:color="auto"/>
                <w:left w:val="none" w:sz="0" w:space="0" w:color="auto"/>
                <w:bottom w:val="none" w:sz="0" w:space="0" w:color="auto"/>
                <w:right w:val="none" w:sz="0" w:space="0" w:color="auto"/>
              </w:divBdr>
              <w:divsChild>
                <w:div w:id="422654140">
                  <w:marLeft w:val="0"/>
                  <w:marRight w:val="0"/>
                  <w:marTop w:val="0"/>
                  <w:marBottom w:val="0"/>
                  <w:divBdr>
                    <w:top w:val="none" w:sz="0" w:space="0" w:color="auto"/>
                    <w:left w:val="none" w:sz="0" w:space="0" w:color="auto"/>
                    <w:bottom w:val="none" w:sz="0" w:space="0" w:color="auto"/>
                    <w:right w:val="none" w:sz="0" w:space="0" w:color="auto"/>
                  </w:divBdr>
                </w:div>
                <w:div w:id="893807188">
                  <w:marLeft w:val="0"/>
                  <w:marRight w:val="0"/>
                  <w:marTop w:val="0"/>
                  <w:marBottom w:val="0"/>
                  <w:divBdr>
                    <w:top w:val="none" w:sz="0" w:space="0" w:color="auto"/>
                    <w:left w:val="none" w:sz="0" w:space="0" w:color="auto"/>
                    <w:bottom w:val="none" w:sz="0" w:space="0" w:color="auto"/>
                    <w:right w:val="none" w:sz="0" w:space="0" w:color="auto"/>
                  </w:divBdr>
                </w:div>
                <w:div w:id="94642223">
                  <w:marLeft w:val="0"/>
                  <w:marRight w:val="0"/>
                  <w:marTop w:val="0"/>
                  <w:marBottom w:val="0"/>
                  <w:divBdr>
                    <w:top w:val="none" w:sz="0" w:space="0" w:color="auto"/>
                    <w:left w:val="none" w:sz="0" w:space="0" w:color="auto"/>
                    <w:bottom w:val="none" w:sz="0" w:space="0" w:color="auto"/>
                    <w:right w:val="none" w:sz="0" w:space="0" w:color="auto"/>
                  </w:divBdr>
                  <w:divsChild>
                    <w:div w:id="2021807534">
                      <w:marLeft w:val="0"/>
                      <w:marRight w:val="0"/>
                      <w:marTop w:val="0"/>
                      <w:marBottom w:val="0"/>
                      <w:divBdr>
                        <w:top w:val="none" w:sz="0" w:space="0" w:color="auto"/>
                        <w:left w:val="none" w:sz="0" w:space="0" w:color="auto"/>
                        <w:bottom w:val="none" w:sz="0" w:space="0" w:color="auto"/>
                        <w:right w:val="none" w:sz="0" w:space="0" w:color="auto"/>
                      </w:divBdr>
                      <w:divsChild>
                        <w:div w:id="440148464">
                          <w:marLeft w:val="0"/>
                          <w:marRight w:val="0"/>
                          <w:marTop w:val="0"/>
                          <w:marBottom w:val="0"/>
                          <w:divBdr>
                            <w:top w:val="none" w:sz="0" w:space="0" w:color="auto"/>
                            <w:left w:val="none" w:sz="0" w:space="0" w:color="auto"/>
                            <w:bottom w:val="none" w:sz="0" w:space="0" w:color="auto"/>
                            <w:right w:val="none" w:sz="0" w:space="0" w:color="auto"/>
                          </w:divBdr>
                          <w:divsChild>
                            <w:div w:id="945691954">
                              <w:marLeft w:val="0"/>
                              <w:marRight w:val="0"/>
                              <w:marTop w:val="0"/>
                              <w:marBottom w:val="0"/>
                              <w:divBdr>
                                <w:top w:val="none" w:sz="0" w:space="0" w:color="auto"/>
                                <w:left w:val="none" w:sz="0" w:space="0" w:color="auto"/>
                                <w:bottom w:val="none" w:sz="0" w:space="0" w:color="auto"/>
                                <w:right w:val="none" w:sz="0" w:space="0" w:color="auto"/>
                              </w:divBdr>
                              <w:divsChild>
                                <w:div w:id="85442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74214">
                      <w:blockQuote w:val="1"/>
                      <w:marLeft w:val="960"/>
                      <w:marRight w:val="960"/>
                      <w:marTop w:val="240"/>
                      <w:marBottom w:val="240"/>
                      <w:divBdr>
                        <w:top w:val="none" w:sz="0" w:space="0" w:color="auto"/>
                        <w:left w:val="none" w:sz="0" w:space="0" w:color="auto"/>
                        <w:bottom w:val="none" w:sz="0" w:space="0" w:color="auto"/>
                        <w:right w:val="none" w:sz="0" w:space="0" w:color="auto"/>
                      </w:divBdr>
                    </w:div>
                    <w:div w:id="1132670189">
                      <w:marLeft w:val="0"/>
                      <w:marRight w:val="0"/>
                      <w:marTop w:val="0"/>
                      <w:marBottom w:val="0"/>
                      <w:divBdr>
                        <w:top w:val="none" w:sz="0" w:space="0" w:color="auto"/>
                        <w:left w:val="none" w:sz="0" w:space="0" w:color="auto"/>
                        <w:bottom w:val="none" w:sz="0" w:space="0" w:color="auto"/>
                        <w:right w:val="none" w:sz="0" w:space="0" w:color="auto"/>
                      </w:divBdr>
                    </w:div>
                    <w:div w:id="2129740678">
                      <w:marLeft w:val="0"/>
                      <w:marRight w:val="0"/>
                      <w:marTop w:val="0"/>
                      <w:marBottom w:val="0"/>
                      <w:divBdr>
                        <w:top w:val="none" w:sz="0" w:space="0" w:color="auto"/>
                        <w:left w:val="none" w:sz="0" w:space="0" w:color="auto"/>
                        <w:bottom w:val="none" w:sz="0" w:space="0" w:color="auto"/>
                        <w:right w:val="none" w:sz="0" w:space="0" w:color="auto"/>
                      </w:divBdr>
                      <w:divsChild>
                        <w:div w:id="283929761">
                          <w:marLeft w:val="0"/>
                          <w:marRight w:val="0"/>
                          <w:marTop w:val="0"/>
                          <w:marBottom w:val="0"/>
                          <w:divBdr>
                            <w:top w:val="none" w:sz="0" w:space="0" w:color="auto"/>
                            <w:left w:val="none" w:sz="0" w:space="0" w:color="auto"/>
                            <w:bottom w:val="none" w:sz="0" w:space="0" w:color="auto"/>
                            <w:right w:val="none" w:sz="0" w:space="0" w:color="auto"/>
                          </w:divBdr>
                          <w:divsChild>
                            <w:div w:id="422990033">
                              <w:marLeft w:val="0"/>
                              <w:marRight w:val="0"/>
                              <w:marTop w:val="0"/>
                              <w:marBottom w:val="0"/>
                              <w:divBdr>
                                <w:top w:val="none" w:sz="0" w:space="0" w:color="auto"/>
                                <w:left w:val="none" w:sz="0" w:space="0" w:color="auto"/>
                                <w:bottom w:val="none" w:sz="0" w:space="0" w:color="auto"/>
                                <w:right w:val="none" w:sz="0" w:space="0" w:color="auto"/>
                              </w:divBdr>
                              <w:divsChild>
                                <w:div w:id="17652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PS20" TargetMode="External"/><Relationship Id="rId18" Type="http://schemas.openxmlformats.org/officeDocument/2006/relationships/hyperlink" Target="http://es.wikipedia.org/wiki/1987" TargetMode="External"/><Relationship Id="rId26" Type="http://schemas.openxmlformats.org/officeDocument/2006/relationships/hyperlink" Target="http://es.wikipedia.org/wiki/Econ%C3%B3mico" TargetMode="External"/><Relationship Id="rId39" Type="http://schemas.openxmlformats.org/officeDocument/2006/relationships/hyperlink" Target="http://es.wikipedia.org/wiki/Desarrollo_sostenible" TargetMode="External"/><Relationship Id="rId3" Type="http://schemas.microsoft.com/office/2007/relationships/stylesWithEffects" Target="stylesWithEffects.xml"/><Relationship Id="rId21" Type="http://schemas.openxmlformats.org/officeDocument/2006/relationships/hyperlink" Target="http://es.wikipedia.org/wiki/1983" TargetMode="External"/><Relationship Id="rId34" Type="http://schemas.openxmlformats.org/officeDocument/2006/relationships/hyperlink" Target="http://es.wikipedia.org/wiki/Desarrollo_sostenible" TargetMode="External"/><Relationship Id="rId42" Type="http://schemas.openxmlformats.org/officeDocument/2006/relationships/hyperlink" Target="http://es.wikipedia.org/wiki/2001" TargetMode="External"/><Relationship Id="rId47" Type="http://schemas.openxmlformats.org/officeDocument/2006/relationships/hyperlink" Target="http://es.wikipedia.org/wiki/Agenda_21_de_la_cultura" TargetMode="External"/><Relationship Id="rId7" Type="http://schemas.openxmlformats.org/officeDocument/2006/relationships/image" Target="media/image1.jpeg"/><Relationship Id="rId12" Type="http://schemas.openxmlformats.org/officeDocument/2006/relationships/hyperlink" Target="http://es.wikipedia.org/wiki/PS10" TargetMode="External"/><Relationship Id="rId17" Type="http://schemas.openxmlformats.org/officeDocument/2006/relationships/hyperlink" Target="http://es.wikipedia.org/wiki/Informe_Brundtland" TargetMode="External"/><Relationship Id="rId25" Type="http://schemas.openxmlformats.org/officeDocument/2006/relationships/hyperlink" Target="http://es.wikipedia.org/wiki/Econom%C3%ADa_ecol%C3%B3gica" TargetMode="External"/><Relationship Id="rId33" Type="http://schemas.openxmlformats.org/officeDocument/2006/relationships/hyperlink" Target="http://es.wikipedia.org/wiki/Crecimiento_econ%C3%B3mico" TargetMode="External"/><Relationship Id="rId38" Type="http://schemas.openxmlformats.org/officeDocument/2006/relationships/hyperlink" Target="http://es.wikipedia.org/wiki/Desarrollo_sostenible" TargetMode="External"/><Relationship Id="rId46" Type="http://schemas.openxmlformats.org/officeDocument/2006/relationships/hyperlink" Target="http://es.wikipedia.org/w/index.php?title=Ciudades_y_Gobiernos_Locales_Unidos&amp;action=edit&amp;redlink=1" TargetMode="External"/><Relationship Id="rId2" Type="http://schemas.openxmlformats.org/officeDocument/2006/relationships/styles" Target="styles.xml"/><Relationship Id="rId16" Type="http://schemas.openxmlformats.org/officeDocument/2006/relationships/hyperlink" Target="http://es.wikipedia.org/wiki/Desarrollo_sostenible" TargetMode="External"/><Relationship Id="rId20" Type="http://schemas.openxmlformats.org/officeDocument/2006/relationships/hyperlink" Target="http://es.wikipedia.org/wiki/Naciones_Unidas" TargetMode="External"/><Relationship Id="rId29" Type="http://schemas.openxmlformats.org/officeDocument/2006/relationships/hyperlink" Target="http://es.wikipedia.org/wiki/Triple_resultado" TargetMode="External"/><Relationship Id="rId41" Type="http://schemas.openxmlformats.org/officeDocument/2006/relationships/hyperlink" Target="http://es.wikipedia.org/wiki/Unesco" TargetMode="External"/><Relationship Id="rId1" Type="http://schemas.openxmlformats.org/officeDocument/2006/relationships/numbering" Target="numbering.xml"/><Relationship Id="rId6" Type="http://schemas.openxmlformats.org/officeDocument/2006/relationships/hyperlink" Target="http://commons.wikimedia.org/wiki/File:PS20andPS10.jpg" TargetMode="External"/><Relationship Id="rId11" Type="http://schemas.openxmlformats.org/officeDocument/2006/relationships/hyperlink" Target="http://es.wikipedia.org/wiki/Energ%C3%ADa_renovable" TargetMode="External"/><Relationship Id="rId24" Type="http://schemas.openxmlformats.org/officeDocument/2006/relationships/hyperlink" Target="http://es.wikipedia.org/wiki/Desarrollo_sostenible" TargetMode="External"/><Relationship Id="rId32" Type="http://schemas.openxmlformats.org/officeDocument/2006/relationships/hyperlink" Target="http://es.wikipedia.org/wiki/Progreso" TargetMode="External"/><Relationship Id="rId37" Type="http://schemas.openxmlformats.org/officeDocument/2006/relationships/hyperlink" Target="http://es.wikipedia.org/wiki/Social" TargetMode="External"/><Relationship Id="rId40" Type="http://schemas.openxmlformats.org/officeDocument/2006/relationships/hyperlink" Target="http://es.wikipedia.org/wiki/Desarrollo_sostenible" TargetMode="External"/><Relationship Id="rId45" Type="http://schemas.openxmlformats.org/officeDocument/2006/relationships/hyperlink" Target="http://es.wikipedia.org/wiki/Desarrollo_sostenible" TargetMode="External"/><Relationship Id="rId5" Type="http://schemas.openxmlformats.org/officeDocument/2006/relationships/webSettings" Target="webSettings.xml"/><Relationship Id="rId15" Type="http://schemas.openxmlformats.org/officeDocument/2006/relationships/hyperlink" Target="http://es.wikipedia.org/wiki/Desarrollo_sostenible" TargetMode="External"/><Relationship Id="rId23" Type="http://schemas.openxmlformats.org/officeDocument/2006/relationships/hyperlink" Target="http://es.wikipedia.org/wiki/Informe_Brundtland" TargetMode="External"/><Relationship Id="rId28" Type="http://schemas.openxmlformats.org/officeDocument/2006/relationships/hyperlink" Target="http://es.wikipedia.org/wiki/Bienestar_social" TargetMode="External"/><Relationship Id="rId36" Type="http://schemas.openxmlformats.org/officeDocument/2006/relationships/hyperlink" Target="http://es.wikipedia.org/wiki/Ambiental" TargetMode="External"/><Relationship Id="rId49" Type="http://schemas.openxmlformats.org/officeDocument/2006/relationships/theme" Target="theme/theme1.xml"/><Relationship Id="rId10" Type="http://schemas.openxmlformats.org/officeDocument/2006/relationships/hyperlink" Target="http://es.wikipedia.org/wiki/Sol" TargetMode="External"/><Relationship Id="rId19" Type="http://schemas.openxmlformats.org/officeDocument/2006/relationships/hyperlink" Target="http://es.wikipedia.org/wiki/Agenda_21" TargetMode="External"/><Relationship Id="rId31" Type="http://schemas.openxmlformats.org/officeDocument/2006/relationships/image" Target="media/image2.png"/><Relationship Id="rId44" Type="http://schemas.openxmlformats.org/officeDocument/2006/relationships/hyperlink" Target="http://es.wikipedia.org/wiki/Diversidad_biol%C3%B3gica" TargetMode="External"/><Relationship Id="rId4" Type="http://schemas.openxmlformats.org/officeDocument/2006/relationships/settings" Target="settings.xml"/><Relationship Id="rId9" Type="http://schemas.openxmlformats.org/officeDocument/2006/relationships/hyperlink" Target="http://es.wikipedia.org/wiki/Recurso_natural" TargetMode="External"/><Relationship Id="rId14" Type="http://schemas.openxmlformats.org/officeDocument/2006/relationships/hyperlink" Target="http://es.wikipedia.org/wiki/Desarrollo_sostenible" TargetMode="External"/><Relationship Id="rId22" Type="http://schemas.openxmlformats.org/officeDocument/2006/relationships/hyperlink" Target="http://es.wikipedia.org/wiki/Biodiversidad" TargetMode="External"/><Relationship Id="rId27" Type="http://schemas.openxmlformats.org/officeDocument/2006/relationships/hyperlink" Target="http://es.wikipedia.org/wiki/Social" TargetMode="External"/><Relationship Id="rId30" Type="http://schemas.openxmlformats.org/officeDocument/2006/relationships/hyperlink" Target="http://commons.wikimedia.org/wiki/File:Desarrollo_sostenible.svg" TargetMode="External"/><Relationship Id="rId35" Type="http://schemas.openxmlformats.org/officeDocument/2006/relationships/hyperlink" Target="http://es.wikipedia.org/wiki/Econ%C3%B3mica" TargetMode="External"/><Relationship Id="rId43" Type="http://schemas.openxmlformats.org/officeDocument/2006/relationships/hyperlink" Target="http://es.wikipedia.org/wiki/Diversidad_cultural" TargetMode="External"/><Relationship Id="rId48" Type="http://schemas.openxmlformats.org/officeDocument/2006/relationships/fontTable" Target="fontTable.xml"/><Relationship Id="rId8" Type="http://schemas.openxmlformats.org/officeDocument/2006/relationships/hyperlink" Target="http://es.wikipedia.org/wiki/Central_t%C3%A9rmica_sol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1653</Words>
  <Characters>9095</Characters>
  <Application>Microsoft Office Word</Application>
  <DocSecurity>0</DocSecurity>
  <Lines>75</Lines>
  <Paragraphs>21</Paragraphs>
  <ScaleCrop>false</ScaleCrop>
  <Company/>
  <LinksUpToDate>false</LinksUpToDate>
  <CharactersWithSpaces>10727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dc:creator>
  <cp:lastModifiedBy>Tomas</cp:lastModifiedBy>
  <cp:revision>1</cp:revision>
  <dcterms:created xsi:type="dcterms:W3CDTF">2012-11-15T03:59:00Z</dcterms:created>
  <dcterms:modified xsi:type="dcterms:W3CDTF">2012-11-15T04:02:00Z</dcterms:modified>
</cp:coreProperties>
</file>