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F4" w:rsidRDefault="007C4DD2">
      <w:r>
        <w:t>Los tres mandamientos del Arquitecto.</w:t>
      </w:r>
    </w:p>
    <w:p w:rsidR="007C4DD2" w:rsidRDefault="007C4DD2" w:rsidP="007C4DD2">
      <w:pPr>
        <w:pStyle w:val="Prrafodelista"/>
        <w:numPr>
          <w:ilvl w:val="0"/>
          <w:numId w:val="1"/>
        </w:numPr>
      </w:pPr>
      <w:r>
        <w:t>Comprometido: no deja a mitad sus proyectos, objetivos y tareas. Siempre está al pendiente de sus deberes y cumplir y resolver los problemas del trabajo y vida personal.</w:t>
      </w:r>
    </w:p>
    <w:p w:rsidR="007C4DD2" w:rsidRDefault="007C4DD2" w:rsidP="007C4DD2">
      <w:pPr>
        <w:pStyle w:val="Prrafodelista"/>
        <w:numPr>
          <w:ilvl w:val="0"/>
          <w:numId w:val="1"/>
        </w:numPr>
      </w:pPr>
      <w:bookmarkStart w:id="0" w:name="_GoBack"/>
      <w:bookmarkEnd w:id="0"/>
      <w:r>
        <w:t>Responsable: su trabajo debe ser único y funcional, tiene que cumplir con todas las normas y detalles que se esperan de un arquitecto, ser muy minucioso en sus proyectos y cumplir con sus términos.</w:t>
      </w:r>
    </w:p>
    <w:p w:rsidR="007C4DD2" w:rsidRDefault="007C4DD2" w:rsidP="007C4DD2">
      <w:pPr>
        <w:pStyle w:val="Prrafodelista"/>
        <w:numPr>
          <w:ilvl w:val="0"/>
          <w:numId w:val="1"/>
        </w:numPr>
      </w:pPr>
      <w:r>
        <w:t xml:space="preserve">Confiable: un Arquitecto tiene que demostrarle seguridad a sus clientes ya que </w:t>
      </w:r>
      <w:proofErr w:type="spellStart"/>
      <w:r>
        <w:t>el</w:t>
      </w:r>
      <w:proofErr w:type="spellEnd"/>
      <w:r>
        <w:t xml:space="preserve"> será el encargado de armonizar el lugar donde la familia del cliente va a invertir su tiempo. Y si no ven seguridad en el Arquitecto es muy difícil establecer la confianza laboral.</w:t>
      </w:r>
    </w:p>
    <w:p w:rsidR="007C4DD2" w:rsidRDefault="007C4DD2" w:rsidP="007C4DD2">
      <w:pPr>
        <w:ind w:left="360"/>
      </w:pPr>
    </w:p>
    <w:p w:rsidR="007C4DD2" w:rsidRDefault="007C4DD2" w:rsidP="007C4DD2">
      <w:pPr>
        <w:ind w:left="360"/>
      </w:pPr>
    </w:p>
    <w:p w:rsidR="007C4DD2" w:rsidRDefault="007C4DD2" w:rsidP="007C4DD2">
      <w:pPr>
        <w:ind w:left="360"/>
      </w:pPr>
    </w:p>
    <w:p w:rsidR="007C4DD2" w:rsidRDefault="007C4DD2" w:rsidP="007C4DD2">
      <w:pPr>
        <w:ind w:left="360"/>
      </w:pPr>
      <w:r>
        <w:t>Diego Eduardo Miranda Mares</w:t>
      </w:r>
    </w:p>
    <w:sectPr w:rsidR="007C4D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0B1E"/>
    <w:multiLevelType w:val="hybridMultilevel"/>
    <w:tmpl w:val="081ED9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D2"/>
    <w:rsid w:val="007C4DD2"/>
    <w:rsid w:val="009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4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2015-04-25T03:40:00Z</dcterms:created>
  <dcterms:modified xsi:type="dcterms:W3CDTF">2015-04-25T03:47:00Z</dcterms:modified>
</cp:coreProperties>
</file>