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18" w:rsidRDefault="00B819F4">
      <w:r>
        <w:t>Hola chicos, es una pena que hayamos tenido clase pero afortunadamente  puedo mandarles información a través de la plataforma.</w:t>
      </w:r>
    </w:p>
    <w:p w:rsidR="00B819F4" w:rsidRDefault="00B819F4">
      <w:r>
        <w:t>El día 8  de mayo tenemos programado el examen del segundo parcial, pero en la primera hora vamos a trabajar la actividad  1 y la integradora, pero para ello ustedes ya deben traer el trabajo adelantado.</w:t>
      </w:r>
    </w:p>
    <w:p w:rsidR="00B819F4" w:rsidRDefault="00B819F4">
      <w:r>
        <w:t>Instrucciones:</w:t>
      </w:r>
    </w:p>
    <w:p w:rsidR="00B819F4" w:rsidRPr="004430EA" w:rsidRDefault="00B819F4">
      <w:r w:rsidRPr="009412B0">
        <w:rPr>
          <w:b/>
        </w:rPr>
        <w:t>1. Formar nuevos equipos de trabajo:</w:t>
      </w:r>
      <w:r w:rsidR="004430EA">
        <w:rPr>
          <w:b/>
        </w:rPr>
        <w:t xml:space="preserve"> </w:t>
      </w:r>
      <w:r w:rsidR="004430EA">
        <w:t>Si olvidé a alguien por favor únase a un grupo de 3 integrantes.</w:t>
      </w:r>
    </w:p>
    <w:p w:rsidR="009412B0" w:rsidRDefault="009412B0">
      <w:r>
        <w:t>EQUIPO 1</w:t>
      </w:r>
    </w:p>
    <w:tbl>
      <w:tblPr>
        <w:tblStyle w:val="Tablaconcuadrcula"/>
        <w:tblW w:w="0" w:type="auto"/>
        <w:tblLook w:val="04A0"/>
      </w:tblPr>
      <w:tblGrid>
        <w:gridCol w:w="5100"/>
      </w:tblGrid>
      <w:tr w:rsidR="009412B0" w:rsidRPr="009412B0" w:rsidTr="00C62FD3">
        <w:trPr>
          <w:trHeight w:val="300"/>
        </w:trPr>
        <w:tc>
          <w:tcPr>
            <w:tcW w:w="5100" w:type="dxa"/>
            <w:noWrap/>
            <w:hideMark/>
          </w:tcPr>
          <w:p w:rsidR="009412B0" w:rsidRPr="009412B0" w:rsidRDefault="009412B0" w:rsidP="00C62FD3">
            <w:r w:rsidRPr="009412B0">
              <w:t xml:space="preserve">ARCINIEGA </w:t>
            </w:r>
            <w:proofErr w:type="spellStart"/>
            <w:r w:rsidRPr="009412B0">
              <w:t>RESENDEZ</w:t>
            </w:r>
            <w:proofErr w:type="spellEnd"/>
            <w:r w:rsidRPr="009412B0">
              <w:t xml:space="preserve"> JAVIER </w:t>
            </w:r>
            <w:proofErr w:type="spellStart"/>
            <w:r w:rsidRPr="009412B0">
              <w:t>ARAM</w:t>
            </w:r>
            <w:proofErr w:type="spellEnd"/>
          </w:p>
        </w:tc>
      </w:tr>
      <w:tr w:rsidR="009412B0" w:rsidRPr="009412B0" w:rsidTr="00C62FD3">
        <w:trPr>
          <w:trHeight w:val="300"/>
        </w:trPr>
        <w:tc>
          <w:tcPr>
            <w:tcW w:w="5100" w:type="dxa"/>
            <w:noWrap/>
            <w:hideMark/>
          </w:tcPr>
          <w:p w:rsidR="009412B0" w:rsidRPr="009412B0" w:rsidRDefault="009412B0" w:rsidP="00C62FD3">
            <w:r w:rsidRPr="009412B0">
              <w:t>ARIAS ACOSTA JORGE EDUARDO</w:t>
            </w:r>
          </w:p>
        </w:tc>
      </w:tr>
      <w:tr w:rsidR="009412B0" w:rsidRPr="009412B0" w:rsidTr="00C62FD3">
        <w:trPr>
          <w:trHeight w:val="300"/>
        </w:trPr>
        <w:tc>
          <w:tcPr>
            <w:tcW w:w="5100" w:type="dxa"/>
            <w:noWrap/>
            <w:hideMark/>
          </w:tcPr>
          <w:p w:rsidR="009412B0" w:rsidRPr="009412B0" w:rsidRDefault="009412B0" w:rsidP="00C62FD3">
            <w:r w:rsidRPr="009412B0">
              <w:t>CASTELLANOS VILLASEÑOR FRANCISCO MARTIN</w:t>
            </w:r>
          </w:p>
        </w:tc>
      </w:tr>
      <w:tr w:rsidR="009412B0" w:rsidRPr="009412B0" w:rsidTr="00C62FD3">
        <w:trPr>
          <w:trHeight w:val="300"/>
        </w:trPr>
        <w:tc>
          <w:tcPr>
            <w:tcW w:w="5100" w:type="dxa"/>
            <w:noWrap/>
            <w:hideMark/>
          </w:tcPr>
          <w:p w:rsidR="009412B0" w:rsidRPr="009412B0" w:rsidRDefault="009412B0" w:rsidP="00C62FD3">
            <w:r>
              <w:t>TOVAR DÍAZ CRISTIAN ARTURO</w:t>
            </w:r>
          </w:p>
        </w:tc>
      </w:tr>
    </w:tbl>
    <w:p w:rsidR="00B819F4" w:rsidRDefault="00B819F4"/>
    <w:p w:rsidR="009412B0" w:rsidRDefault="009412B0">
      <w:r>
        <w:t>EQUIPO 2</w:t>
      </w:r>
    </w:p>
    <w:tbl>
      <w:tblPr>
        <w:tblStyle w:val="Tablaconcuadrcula"/>
        <w:tblW w:w="0" w:type="auto"/>
        <w:tblLook w:val="04A0"/>
      </w:tblPr>
      <w:tblGrid>
        <w:gridCol w:w="5100"/>
      </w:tblGrid>
      <w:tr w:rsidR="009412B0" w:rsidRPr="009412B0" w:rsidTr="00C62FD3">
        <w:trPr>
          <w:trHeight w:val="300"/>
        </w:trPr>
        <w:tc>
          <w:tcPr>
            <w:tcW w:w="5100" w:type="dxa"/>
            <w:noWrap/>
            <w:hideMark/>
          </w:tcPr>
          <w:p w:rsidR="009412B0" w:rsidRPr="009412B0" w:rsidRDefault="009412B0" w:rsidP="00C62FD3">
            <w:proofErr w:type="spellStart"/>
            <w:r w:rsidRPr="009412B0">
              <w:t>GODINEZ</w:t>
            </w:r>
            <w:proofErr w:type="spellEnd"/>
            <w:r w:rsidRPr="009412B0">
              <w:t xml:space="preserve"> JAIME SANTIAGO</w:t>
            </w:r>
          </w:p>
        </w:tc>
      </w:tr>
      <w:tr w:rsidR="009412B0" w:rsidRPr="009412B0" w:rsidTr="00C62FD3">
        <w:trPr>
          <w:trHeight w:val="300"/>
        </w:trPr>
        <w:tc>
          <w:tcPr>
            <w:tcW w:w="5100" w:type="dxa"/>
            <w:noWrap/>
            <w:hideMark/>
          </w:tcPr>
          <w:p w:rsidR="009412B0" w:rsidRPr="009412B0" w:rsidRDefault="009412B0" w:rsidP="00C62FD3">
            <w:r w:rsidRPr="009412B0">
              <w:t>HUERTA MAGAÑA ULISES</w:t>
            </w:r>
          </w:p>
        </w:tc>
      </w:tr>
      <w:tr w:rsidR="009412B0" w:rsidRPr="009412B0" w:rsidTr="00C62FD3">
        <w:trPr>
          <w:trHeight w:val="300"/>
        </w:trPr>
        <w:tc>
          <w:tcPr>
            <w:tcW w:w="5100" w:type="dxa"/>
            <w:noWrap/>
            <w:hideMark/>
          </w:tcPr>
          <w:p w:rsidR="009412B0" w:rsidRPr="009412B0" w:rsidRDefault="009412B0" w:rsidP="00C62FD3">
            <w:proofErr w:type="spellStart"/>
            <w:r w:rsidRPr="009412B0">
              <w:t>JIMENEZ</w:t>
            </w:r>
            <w:proofErr w:type="spellEnd"/>
            <w:r w:rsidRPr="009412B0">
              <w:t xml:space="preserve"> </w:t>
            </w:r>
            <w:proofErr w:type="spellStart"/>
            <w:r w:rsidRPr="009412B0">
              <w:t>ZERMEÑO</w:t>
            </w:r>
            <w:proofErr w:type="spellEnd"/>
            <w:r w:rsidRPr="009412B0">
              <w:t xml:space="preserve"> ARANTXA DANIELA</w:t>
            </w:r>
          </w:p>
        </w:tc>
      </w:tr>
    </w:tbl>
    <w:p w:rsidR="009412B0" w:rsidRDefault="009412B0"/>
    <w:p w:rsidR="009412B0" w:rsidRDefault="009412B0">
      <w:r>
        <w:t>EQUIPO 3</w:t>
      </w:r>
    </w:p>
    <w:tbl>
      <w:tblPr>
        <w:tblStyle w:val="Tablaconcuadrcula"/>
        <w:tblW w:w="0" w:type="auto"/>
        <w:tblLook w:val="04A0"/>
      </w:tblPr>
      <w:tblGrid>
        <w:gridCol w:w="5100"/>
      </w:tblGrid>
      <w:tr w:rsidR="009412B0" w:rsidRPr="009412B0" w:rsidTr="00C62FD3">
        <w:trPr>
          <w:trHeight w:val="300"/>
        </w:trPr>
        <w:tc>
          <w:tcPr>
            <w:tcW w:w="5100" w:type="dxa"/>
            <w:noWrap/>
            <w:hideMark/>
          </w:tcPr>
          <w:p w:rsidR="009412B0" w:rsidRPr="009412B0" w:rsidRDefault="009412B0" w:rsidP="00C62FD3">
            <w:r w:rsidRPr="009412B0">
              <w:t xml:space="preserve">MARTIN </w:t>
            </w:r>
            <w:proofErr w:type="spellStart"/>
            <w:r w:rsidRPr="009412B0">
              <w:t>GUTIERREZ</w:t>
            </w:r>
            <w:proofErr w:type="spellEnd"/>
            <w:r w:rsidRPr="009412B0">
              <w:t xml:space="preserve"> OMAR ALEJANDRO</w:t>
            </w:r>
          </w:p>
        </w:tc>
      </w:tr>
      <w:tr w:rsidR="009412B0" w:rsidRPr="009412B0" w:rsidTr="00C62FD3">
        <w:trPr>
          <w:trHeight w:val="300"/>
        </w:trPr>
        <w:tc>
          <w:tcPr>
            <w:tcW w:w="5100" w:type="dxa"/>
            <w:noWrap/>
            <w:hideMark/>
          </w:tcPr>
          <w:p w:rsidR="009412B0" w:rsidRPr="009412B0" w:rsidRDefault="009412B0" w:rsidP="00C62FD3">
            <w:r w:rsidRPr="009412B0">
              <w:t>MIRANDA BARAJAS ESMERALDA</w:t>
            </w:r>
          </w:p>
        </w:tc>
      </w:tr>
      <w:tr w:rsidR="009412B0" w:rsidRPr="009412B0" w:rsidTr="00C62FD3">
        <w:trPr>
          <w:trHeight w:val="300"/>
        </w:trPr>
        <w:tc>
          <w:tcPr>
            <w:tcW w:w="5100" w:type="dxa"/>
            <w:noWrap/>
            <w:hideMark/>
          </w:tcPr>
          <w:p w:rsidR="009412B0" w:rsidRPr="009412B0" w:rsidRDefault="009412B0" w:rsidP="00C62FD3">
            <w:proofErr w:type="spellStart"/>
            <w:r w:rsidRPr="009412B0">
              <w:t>RODRIGUEZ</w:t>
            </w:r>
            <w:proofErr w:type="spellEnd"/>
            <w:r w:rsidRPr="009412B0">
              <w:t xml:space="preserve"> </w:t>
            </w:r>
            <w:proofErr w:type="spellStart"/>
            <w:r w:rsidRPr="009412B0">
              <w:t>GONZALEZ</w:t>
            </w:r>
            <w:proofErr w:type="spellEnd"/>
            <w:r w:rsidRPr="009412B0">
              <w:t xml:space="preserve"> </w:t>
            </w:r>
            <w:proofErr w:type="spellStart"/>
            <w:r w:rsidRPr="009412B0">
              <w:t>ARELY</w:t>
            </w:r>
            <w:proofErr w:type="spellEnd"/>
            <w:r w:rsidRPr="009412B0">
              <w:t xml:space="preserve"> GUADALUPE</w:t>
            </w:r>
          </w:p>
        </w:tc>
      </w:tr>
    </w:tbl>
    <w:p w:rsidR="009412B0" w:rsidRDefault="009412B0"/>
    <w:p w:rsidR="009412B0" w:rsidRDefault="009412B0">
      <w:r>
        <w:t>EQUIPO 4</w:t>
      </w:r>
    </w:p>
    <w:tbl>
      <w:tblPr>
        <w:tblStyle w:val="Tablaconcuadrcula"/>
        <w:tblW w:w="0" w:type="auto"/>
        <w:tblLook w:val="04A0"/>
      </w:tblPr>
      <w:tblGrid>
        <w:gridCol w:w="5100"/>
      </w:tblGrid>
      <w:tr w:rsidR="009412B0" w:rsidRPr="009412B0" w:rsidTr="00C62FD3">
        <w:trPr>
          <w:trHeight w:val="300"/>
        </w:trPr>
        <w:tc>
          <w:tcPr>
            <w:tcW w:w="5100" w:type="dxa"/>
            <w:noWrap/>
            <w:hideMark/>
          </w:tcPr>
          <w:p w:rsidR="009412B0" w:rsidRPr="009412B0" w:rsidRDefault="009412B0" w:rsidP="00C62FD3">
            <w:proofErr w:type="spellStart"/>
            <w:r w:rsidRPr="009412B0">
              <w:t>SANCHEZ</w:t>
            </w:r>
            <w:proofErr w:type="spellEnd"/>
            <w:r w:rsidRPr="009412B0">
              <w:t xml:space="preserve"> </w:t>
            </w:r>
            <w:proofErr w:type="spellStart"/>
            <w:r w:rsidRPr="009412B0">
              <w:t>PEREZ</w:t>
            </w:r>
            <w:proofErr w:type="spellEnd"/>
            <w:r w:rsidRPr="009412B0">
              <w:t xml:space="preserve"> </w:t>
            </w:r>
            <w:proofErr w:type="spellStart"/>
            <w:r w:rsidRPr="009412B0">
              <w:t>ESTEFANY</w:t>
            </w:r>
            <w:proofErr w:type="spellEnd"/>
            <w:r w:rsidRPr="009412B0">
              <w:t xml:space="preserve"> PATRICIA</w:t>
            </w:r>
          </w:p>
        </w:tc>
      </w:tr>
      <w:tr w:rsidR="009412B0" w:rsidRPr="009412B0" w:rsidTr="00C62FD3">
        <w:trPr>
          <w:trHeight w:val="300"/>
        </w:trPr>
        <w:tc>
          <w:tcPr>
            <w:tcW w:w="5100" w:type="dxa"/>
            <w:noWrap/>
            <w:hideMark/>
          </w:tcPr>
          <w:p w:rsidR="009412B0" w:rsidRPr="009412B0" w:rsidRDefault="009412B0" w:rsidP="00C62FD3">
            <w:r w:rsidRPr="009412B0">
              <w:t xml:space="preserve">VALENCIA RAMOS PRISCILA </w:t>
            </w:r>
            <w:proofErr w:type="spellStart"/>
            <w:r w:rsidRPr="009412B0">
              <w:t>BRIDGET</w:t>
            </w:r>
            <w:proofErr w:type="spellEnd"/>
          </w:p>
        </w:tc>
      </w:tr>
      <w:tr w:rsidR="009412B0" w:rsidRPr="009412B0" w:rsidTr="00C62FD3">
        <w:trPr>
          <w:trHeight w:val="300"/>
        </w:trPr>
        <w:tc>
          <w:tcPr>
            <w:tcW w:w="5100" w:type="dxa"/>
            <w:noWrap/>
            <w:hideMark/>
          </w:tcPr>
          <w:p w:rsidR="009412B0" w:rsidRPr="009412B0" w:rsidRDefault="009412B0" w:rsidP="00C62FD3">
            <w:r w:rsidRPr="009412B0">
              <w:t xml:space="preserve">ZAZUETA </w:t>
            </w:r>
            <w:proofErr w:type="spellStart"/>
            <w:r w:rsidRPr="009412B0">
              <w:t>MARTINEZ</w:t>
            </w:r>
            <w:proofErr w:type="spellEnd"/>
            <w:r w:rsidRPr="009412B0">
              <w:t xml:space="preserve"> MANUEL ALEJANDRO</w:t>
            </w:r>
          </w:p>
        </w:tc>
      </w:tr>
    </w:tbl>
    <w:p w:rsidR="009412B0" w:rsidRDefault="009412B0"/>
    <w:p w:rsidR="009412B0" w:rsidRDefault="009412B0">
      <w:r>
        <w:t>2. Reunir la información que cada alumno haya obtenido con su anterior equipo de forma que se enriquezca la investigación realizada.</w:t>
      </w:r>
    </w:p>
    <w:p w:rsidR="001605DA" w:rsidRDefault="009412B0">
      <w:r>
        <w:t>3. Leer  en el manual toda la información referente al programa arquitectónico</w:t>
      </w:r>
      <w:r w:rsidR="001605DA">
        <w:t xml:space="preserve">: páginas 32 a 39. El programa arquitectónico está formado por todos los requisitos de diseño de un proyecto y para </w:t>
      </w:r>
      <w:r w:rsidR="001605DA">
        <w:lastRenderedPageBreak/>
        <w:t>ello se debe estudiar a los usuarios, las actividades que se van a realizar, el terreno  y su contexto, las instalaciones especiales (ejemplo: aire acondicionado) y los reglamentos de  construcción.</w:t>
      </w:r>
    </w:p>
    <w:p w:rsidR="00C072F8" w:rsidRDefault="001605DA">
      <w:r>
        <w:t>4. Imaginen que van a construir una cafetería en la esquina de la Avenida Chapultepec y la Calle Lerdo de tejada</w:t>
      </w:r>
      <w:r w:rsidR="00C072F8">
        <w:t xml:space="preserve">. Antes de hacer el proyecto ustedes deberán realizar el Programa arquitectónico y definir sus requisitos de diseño, para ello ya </w:t>
      </w:r>
      <w:proofErr w:type="gramStart"/>
      <w:r w:rsidR="00C072F8">
        <w:t>realizaron</w:t>
      </w:r>
      <w:proofErr w:type="gramEnd"/>
      <w:r w:rsidR="00C072F8">
        <w:t xml:space="preserve"> algunas investigaciones (entrevista y tesis).</w:t>
      </w:r>
    </w:p>
    <w:p w:rsidR="00C072F8" w:rsidRDefault="00C072F8">
      <w:r>
        <w:t>5. Van a realizar  el capítulo 1 y 2 en forma de texto y el capítulo 3 con gráficos.</w:t>
      </w:r>
    </w:p>
    <w:p w:rsidR="00C072F8" w:rsidRPr="00185035" w:rsidRDefault="00185035">
      <w:pPr>
        <w:rPr>
          <w:b/>
        </w:rPr>
      </w:pPr>
      <w:r w:rsidRPr="00185035">
        <w:rPr>
          <w:b/>
        </w:rPr>
        <w:t>6</w:t>
      </w:r>
      <w:r w:rsidR="00C072F8" w:rsidRPr="00185035">
        <w:rPr>
          <w:b/>
        </w:rPr>
        <w:t xml:space="preserve">. CAPÍTULO 1 </w:t>
      </w:r>
    </w:p>
    <w:p w:rsidR="00C072F8" w:rsidRDefault="00C072F8">
      <w:r>
        <w:t>En este capítulo van incluidos los aspectos socio-culturales del usuario, lo único que deben hacer es seguir cada uno de los incisos (a-e) que se incluyen en el manual. Ejemplo, si yo quisiera hacer una guardería:</w:t>
      </w:r>
    </w:p>
    <w:p w:rsidR="00C072F8" w:rsidRDefault="007D4D3A">
      <w:r>
        <w:t xml:space="preserve">a) </w:t>
      </w:r>
      <w:r w:rsidR="00C072F8">
        <w:t xml:space="preserve">Necesidad social: En una sociedad en la cual tanto madre como padre </w:t>
      </w:r>
      <w:r w:rsidR="003F7F8F">
        <w:t>trabajan para aportar</w:t>
      </w:r>
      <w:r w:rsidR="00C072F8">
        <w:t xml:space="preserve"> económicamente al hogar, </w:t>
      </w:r>
      <w:r w:rsidR="003F7F8F">
        <w:t xml:space="preserve"> </w:t>
      </w:r>
      <w:r w:rsidR="00C072F8">
        <w:t>las guarderías surgen para cubrir la necesidad</w:t>
      </w:r>
      <w:r w:rsidR="003F7F8F">
        <w:t xml:space="preserve"> de un lugar donde los hijos estos padres trabajadores, que aún no tienen la edad suficiente para ir a la escuela,  </w:t>
      </w:r>
      <w:r w:rsidR="00C072F8">
        <w:t>puedan estar resguardados  al mismo tiempo que son educados mientras los padres cumplen sus jornadas de trabajo.</w:t>
      </w:r>
    </w:p>
    <w:p w:rsidR="003F7F8F" w:rsidRDefault="007D4D3A" w:rsidP="003F7F8F">
      <w:r>
        <w:t xml:space="preserve">b) </w:t>
      </w:r>
      <w:r w:rsidR="003F7F8F">
        <w:t xml:space="preserve">Institución social: </w:t>
      </w:r>
      <w:r w:rsidR="003F7F8F">
        <w:t>Se designa con el término de guardería a aquellos establecimientos educativos dedicados al cuidado de niños que todavía no han alcanzado la edad de escolarización, 0 a 3 años y que pueden ser tanto de gestión pública o privada.</w:t>
      </w:r>
      <w:r w:rsidR="003F7F8F">
        <w:t xml:space="preserve"> </w:t>
      </w:r>
    </w:p>
    <w:p w:rsidR="003F7F8F" w:rsidRDefault="003F7F8F" w:rsidP="003F7F8F">
      <w:r>
        <w:t xml:space="preserve">Desde </w:t>
      </w:r>
      <w:proofErr w:type="spellStart"/>
      <w:r>
        <w:t>Definicion</w:t>
      </w:r>
      <w:proofErr w:type="spellEnd"/>
      <w:r>
        <w:t xml:space="preserve"> ABC: http://www.definicionabc.com/general/guarderia.php#ixzz30bp7UUFI</w:t>
      </w:r>
    </w:p>
    <w:p w:rsidR="00C072F8" w:rsidRDefault="007D4D3A">
      <w:r>
        <w:t xml:space="preserve">c) </w:t>
      </w:r>
      <w:r w:rsidR="003F7F8F">
        <w:t>Organización:</w:t>
      </w:r>
    </w:p>
    <w:p w:rsidR="003F7F8F" w:rsidRDefault="003F7F8F">
      <w:r>
        <w:t>Recursos humanos: LISTADO de todos los usuarios de la guardería, ejemplo: niños de 0 a 3 años, educadoras, enfermera, directora, afanador, vigilante, etc.</w:t>
      </w:r>
    </w:p>
    <w:p w:rsidR="003F7F8F" w:rsidRDefault="003F7F8F">
      <w:r>
        <w:t xml:space="preserve">Recursos materiales: LISTADO de todos los locales o espacios que necesita una guardería, ejemplo, área de cuneros, áreas de juegos, aulas, baños, enfermería, oficina del director, cuarto de limpieza, estacionamiento, </w:t>
      </w:r>
      <w:proofErr w:type="spellStart"/>
      <w:r w:rsidR="007D4D3A">
        <w:t>etc</w:t>
      </w:r>
      <w:proofErr w:type="spellEnd"/>
      <w:r w:rsidR="007D4D3A">
        <w:t>,</w:t>
      </w:r>
    </w:p>
    <w:p w:rsidR="003F7F8F" w:rsidRPr="007D4D3A" w:rsidRDefault="007D4D3A">
      <w:r>
        <w:t xml:space="preserve">d) </w:t>
      </w:r>
      <w:r w:rsidR="003F7F8F">
        <w:t>Análisis del usuario: características de los usuarios</w:t>
      </w:r>
      <w:r>
        <w:t xml:space="preserve"> ejemplo</w:t>
      </w:r>
    </w:p>
    <w:p w:rsidR="007D4D3A" w:rsidRDefault="007D4D3A">
      <w:pPr>
        <w:rPr>
          <w:bCs/>
        </w:rPr>
      </w:pPr>
      <w:r>
        <w:rPr>
          <w:bCs/>
        </w:rPr>
        <w:t>Bebés de recié</w:t>
      </w:r>
      <w:r w:rsidRPr="007D4D3A">
        <w:rPr>
          <w:bCs/>
        </w:rPr>
        <w:t xml:space="preserve">n </w:t>
      </w:r>
      <w:proofErr w:type="gramStart"/>
      <w:r w:rsidRPr="007D4D3A">
        <w:rPr>
          <w:bCs/>
        </w:rPr>
        <w:t>nacidos</w:t>
      </w:r>
      <w:proofErr w:type="gramEnd"/>
      <w:r w:rsidRPr="007D4D3A">
        <w:rPr>
          <w:bCs/>
        </w:rPr>
        <w:t xml:space="preserve"> a los tres meses de edad</w:t>
      </w:r>
      <w:r>
        <w:rPr>
          <w:bCs/>
        </w:rPr>
        <w:t>:</w:t>
      </w:r>
    </w:p>
    <w:p w:rsidR="007D4D3A" w:rsidRPr="007D4D3A" w:rsidRDefault="007D4D3A" w:rsidP="007D4D3A">
      <w:pPr>
        <w:pStyle w:val="Sinespaciado"/>
        <w:numPr>
          <w:ilvl w:val="0"/>
          <w:numId w:val="4"/>
        </w:numPr>
      </w:pPr>
      <w:r w:rsidRPr="007D4D3A">
        <w:t>Durante esta edad el bebé puede sostener la cabeza por unos cuantos minutos cuando esta boca abajo. Pero todavía se tambalea cuando esta boca arriba.</w:t>
      </w:r>
    </w:p>
    <w:p w:rsidR="007D4D3A" w:rsidRDefault="007D4D3A" w:rsidP="007D4D3A">
      <w:pPr>
        <w:pStyle w:val="Sinespaciado"/>
        <w:numPr>
          <w:ilvl w:val="0"/>
          <w:numId w:val="4"/>
        </w:numPr>
      </w:pPr>
      <w:r w:rsidRPr="007D4D3A">
        <w:t>Puede agarrar las cosas por unos segundos, sus manos están abiertas o cerradas la mayor parte del tiempo.</w:t>
      </w:r>
    </w:p>
    <w:p w:rsidR="007D4D3A" w:rsidRDefault="007D4D3A" w:rsidP="007D4D3A">
      <w:pPr>
        <w:pStyle w:val="Sinespaciado"/>
        <w:numPr>
          <w:ilvl w:val="0"/>
          <w:numId w:val="4"/>
        </w:numPr>
      </w:pPr>
      <w:r w:rsidRPr="007D4D3A">
        <w:t>Durante esta etapa al bebé le gusta mirar y escuchar todo lo que pasa en su entorno, de hecho sigue con sus ojos a quienes se mueven alrededor de su cuna.</w:t>
      </w:r>
    </w:p>
    <w:p w:rsidR="007D4D3A" w:rsidRPr="007D4D3A" w:rsidRDefault="007D4D3A" w:rsidP="007D4D3A">
      <w:pPr>
        <w:pStyle w:val="Sinespaciado"/>
        <w:ind w:left="720"/>
      </w:pPr>
    </w:p>
    <w:p w:rsidR="007D4D3A" w:rsidRDefault="007D4D3A" w:rsidP="007D4D3A">
      <w:r>
        <w:lastRenderedPageBreak/>
        <w:t>Bebés  de 3 a 6 meses de edad: …</w:t>
      </w:r>
    </w:p>
    <w:p w:rsidR="007D4D3A" w:rsidRDefault="007D4D3A" w:rsidP="007D4D3A">
      <w:r>
        <w:t>Y así sucesivamente con todos los usuarios</w:t>
      </w:r>
    </w:p>
    <w:p w:rsidR="007D4D3A" w:rsidRDefault="007D4D3A" w:rsidP="007D4D3A">
      <w:r>
        <w:t>e) Antecedentes: este apartado ya lo hicieron al visitar la cafetería o restaurante y al consultar la tesis, solo escriban el nombre del restaurante o cafetería, su ubicación y las cosas buenas y malas que vieron en él.</w:t>
      </w:r>
    </w:p>
    <w:p w:rsidR="007D4D3A" w:rsidRDefault="00185035" w:rsidP="007D4D3A">
      <w:pPr>
        <w:rPr>
          <w:b/>
        </w:rPr>
      </w:pPr>
      <w:r w:rsidRPr="00185035">
        <w:rPr>
          <w:b/>
        </w:rPr>
        <w:t>7. CAPÍTULO 2</w:t>
      </w:r>
    </w:p>
    <w:p w:rsidR="00185035" w:rsidRDefault="00185035" w:rsidP="007D4D3A">
      <w:r>
        <w:t>Contiene la información de las actividades del usuario y lo que requiere para poderlas realizar.</w:t>
      </w:r>
    </w:p>
    <w:p w:rsidR="00185035" w:rsidRDefault="00185035" w:rsidP="007D4D3A">
      <w:r>
        <w:t>a) Actividades</w:t>
      </w:r>
    </w:p>
    <w:tbl>
      <w:tblPr>
        <w:tblStyle w:val="Tablaconcuadrcula"/>
        <w:tblW w:w="0" w:type="auto"/>
        <w:tblLook w:val="04A0"/>
      </w:tblPr>
      <w:tblGrid>
        <w:gridCol w:w="2093"/>
        <w:gridCol w:w="6885"/>
      </w:tblGrid>
      <w:tr w:rsidR="00185035" w:rsidTr="00185035">
        <w:tc>
          <w:tcPr>
            <w:tcW w:w="2093" w:type="dxa"/>
          </w:tcPr>
          <w:p w:rsidR="00185035" w:rsidRDefault="00185035" w:rsidP="007D4D3A">
            <w:r>
              <w:t>Directora</w:t>
            </w:r>
          </w:p>
        </w:tc>
        <w:tc>
          <w:tcPr>
            <w:tcW w:w="6885" w:type="dxa"/>
          </w:tcPr>
          <w:p w:rsidR="00185035" w:rsidRDefault="00185035" w:rsidP="007D4D3A">
            <w:r>
              <w:t>Dirige y administra la guardería, llega en su auto propio, recibe y atiende a padres de familia y visitas externas, va al baño.</w:t>
            </w:r>
          </w:p>
        </w:tc>
      </w:tr>
      <w:tr w:rsidR="00185035" w:rsidTr="00185035">
        <w:tc>
          <w:tcPr>
            <w:tcW w:w="2093" w:type="dxa"/>
          </w:tcPr>
          <w:p w:rsidR="00185035" w:rsidRDefault="00185035" w:rsidP="007D4D3A">
            <w:r>
              <w:t>Enfermera</w:t>
            </w:r>
          </w:p>
        </w:tc>
        <w:tc>
          <w:tcPr>
            <w:tcW w:w="6885" w:type="dxa"/>
          </w:tcPr>
          <w:p w:rsidR="00185035" w:rsidRDefault="00185035" w:rsidP="007D4D3A">
            <w:r>
              <w:t>Revisa diariamente a los niños y los atiende en caso de alguna emergencia, se lava las manos frecuentemente, va al baño</w:t>
            </w:r>
          </w:p>
        </w:tc>
      </w:tr>
      <w:tr w:rsidR="00185035" w:rsidTr="00185035">
        <w:tc>
          <w:tcPr>
            <w:tcW w:w="2093" w:type="dxa"/>
          </w:tcPr>
          <w:p w:rsidR="00185035" w:rsidRDefault="00185035" w:rsidP="007D4D3A">
            <w:r>
              <w:t>Afanador</w:t>
            </w:r>
          </w:p>
        </w:tc>
        <w:tc>
          <w:tcPr>
            <w:tcW w:w="6885" w:type="dxa"/>
          </w:tcPr>
          <w:p w:rsidR="00185035" w:rsidRDefault="00185035" w:rsidP="007D4D3A">
            <w:r>
              <w:t>Al llegar de la calle se coloca su uniforme, barre y trapea los pisos, limpia las mesas, coloca sábanas de los cuneros en la lavadora, va al baño</w:t>
            </w:r>
          </w:p>
        </w:tc>
      </w:tr>
      <w:tr w:rsidR="00185035" w:rsidTr="00185035">
        <w:tc>
          <w:tcPr>
            <w:tcW w:w="2093" w:type="dxa"/>
          </w:tcPr>
          <w:p w:rsidR="00185035" w:rsidRDefault="00185035" w:rsidP="007D4D3A">
            <w:r>
              <w:t xml:space="preserve">Vigilante </w:t>
            </w:r>
          </w:p>
        </w:tc>
        <w:tc>
          <w:tcPr>
            <w:tcW w:w="6885" w:type="dxa"/>
          </w:tcPr>
          <w:p w:rsidR="00185035" w:rsidRDefault="00185035" w:rsidP="007D4D3A">
            <w:r>
              <w:t>Controla el ingreso y salida de los usuarios para proteger a los niños va al baño.</w:t>
            </w:r>
          </w:p>
        </w:tc>
      </w:tr>
      <w:tr w:rsidR="00185035" w:rsidTr="00185035">
        <w:tc>
          <w:tcPr>
            <w:tcW w:w="2093" w:type="dxa"/>
          </w:tcPr>
          <w:p w:rsidR="00185035" w:rsidRDefault="00185035" w:rsidP="007D4D3A">
            <w:r>
              <w:t>Niños de 0-3 meses</w:t>
            </w:r>
          </w:p>
        </w:tc>
        <w:tc>
          <w:tcPr>
            <w:tcW w:w="6885" w:type="dxa"/>
          </w:tcPr>
          <w:p w:rsidR="00185035" w:rsidRDefault="00185035" w:rsidP="007D4D3A">
            <w:r>
              <w:t>Dormir, comer, le cambian el pañal.</w:t>
            </w:r>
          </w:p>
        </w:tc>
      </w:tr>
      <w:tr w:rsidR="00185035" w:rsidTr="00185035">
        <w:tc>
          <w:tcPr>
            <w:tcW w:w="2093" w:type="dxa"/>
          </w:tcPr>
          <w:p w:rsidR="00185035" w:rsidRDefault="000B6970" w:rsidP="007D4D3A">
            <w:r>
              <w:t>ETC.</w:t>
            </w:r>
          </w:p>
        </w:tc>
        <w:tc>
          <w:tcPr>
            <w:tcW w:w="6885" w:type="dxa"/>
          </w:tcPr>
          <w:p w:rsidR="00185035" w:rsidRDefault="00185035" w:rsidP="007D4D3A"/>
        </w:tc>
      </w:tr>
    </w:tbl>
    <w:p w:rsidR="00185035" w:rsidRDefault="00185035" w:rsidP="007D4D3A"/>
    <w:p w:rsidR="0023095D" w:rsidRDefault="0023095D" w:rsidP="007D4D3A">
      <w:r>
        <w:t>b) Todo el mobiliario que necesiten para realizar las actividades mencionadas en el inciso anterior (a.)</w:t>
      </w:r>
    </w:p>
    <w:p w:rsidR="0023095D" w:rsidRDefault="0023095D" w:rsidP="007D4D3A">
      <w:r>
        <w:t>b), Dimensiones antropométricas: las necesarias y más representativas del edificio que están haciendo,</w:t>
      </w:r>
    </w:p>
    <w:p w:rsidR="0023095D" w:rsidRDefault="0023095D" w:rsidP="007D4D3A">
      <w:r>
        <w:rPr>
          <w:noProof/>
          <w:lang w:eastAsia="es-MX"/>
        </w:rPr>
        <w:drawing>
          <wp:inline distT="0" distB="0" distL="0" distR="0">
            <wp:extent cx="2968909" cy="1679944"/>
            <wp:effectExtent l="19050" t="0" r="2891" b="0"/>
            <wp:docPr id="1" name="Imagen 1" descr="http://www.scielo.cl/fbpe/img/ijmorphol/v31n1/art32_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lo.cl/fbpe/img/ijmorphol/v31n1/art32_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697" cy="16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s-MX"/>
        </w:rPr>
        <w:drawing>
          <wp:inline distT="0" distB="0" distL="0" distR="0">
            <wp:extent cx="2500866" cy="2165651"/>
            <wp:effectExtent l="19050" t="0" r="0" b="0"/>
            <wp:docPr id="4" name="Imagen 4" descr="http://www.mueblesdebebe.com/muebles-bebe/fotos/muebles-de-bebe-128817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eblesdebebe.com/muebles-bebe/fotos/muebles-de-bebe-12881793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45" cy="216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DB" w:rsidRDefault="00397FDB" w:rsidP="007D4D3A"/>
    <w:p w:rsidR="00397FDB" w:rsidRDefault="00397FDB" w:rsidP="007D4D3A"/>
    <w:p w:rsidR="00D40210" w:rsidRPr="004430EA" w:rsidRDefault="00397FDB" w:rsidP="007D4D3A">
      <w:pPr>
        <w:rPr>
          <w:b/>
        </w:rPr>
      </w:pPr>
      <w:r w:rsidRPr="004430EA">
        <w:rPr>
          <w:b/>
        </w:rPr>
        <w:lastRenderedPageBreak/>
        <w:t>CAPÍTULO 3</w:t>
      </w:r>
      <w:r w:rsidR="00D40210" w:rsidRPr="004430EA">
        <w:rPr>
          <w:b/>
        </w:rPr>
        <w:t xml:space="preserve"> </w:t>
      </w:r>
    </w:p>
    <w:p w:rsidR="00D40210" w:rsidRDefault="00EF3A65" w:rsidP="007D4D3A">
      <w:r>
        <w:t xml:space="preserve">a) Contexto Urbano. </w:t>
      </w:r>
      <w:r w:rsidR="00D40210">
        <w:t>Son los datos de</w:t>
      </w:r>
      <w:r>
        <w:t xml:space="preserve"> </w:t>
      </w:r>
      <w:r w:rsidR="00D40210">
        <w:t>l</w:t>
      </w:r>
      <w:r>
        <w:t>os alrededores del terreno.</w:t>
      </w:r>
      <w:r w:rsidR="00D40210">
        <w:t xml:space="preserve"> Todo debe ser de forma gráfica</w:t>
      </w:r>
      <w:r>
        <w:t xml:space="preserve"> (es más fácil y claro)</w:t>
      </w:r>
      <w:r w:rsidR="00697AEA">
        <w:t>.</w:t>
      </w:r>
    </w:p>
    <w:p w:rsidR="00D40210" w:rsidRDefault="00D40210" w:rsidP="00697AEA">
      <w:pPr>
        <w:pStyle w:val="Prrafodelista"/>
        <w:numPr>
          <w:ilvl w:val="0"/>
          <w:numId w:val="5"/>
        </w:numPr>
      </w:pPr>
      <w:r>
        <w:t xml:space="preserve">Localización: El terreno se encuentra ubicado en la calle </w:t>
      </w:r>
      <w:proofErr w:type="spellStart"/>
      <w:r>
        <w:t>XXXXXX</w:t>
      </w:r>
      <w:proofErr w:type="spellEnd"/>
      <w:r>
        <w:t xml:space="preserve"> marcado con el número</w:t>
      </w:r>
      <w:r w:rsidR="00697AEA">
        <w:t xml:space="preserve"> </w:t>
      </w:r>
      <w:r>
        <w:t xml:space="preserve"> #</w:t>
      </w:r>
      <w:r w:rsidR="00697AEA">
        <w:t xml:space="preserve">    </w:t>
      </w:r>
      <w:r>
        <w:t xml:space="preserve"> de la colonia </w:t>
      </w:r>
      <w:proofErr w:type="spellStart"/>
      <w:r>
        <w:t>XXXXX</w:t>
      </w:r>
      <w:proofErr w:type="spellEnd"/>
      <w:r>
        <w:t xml:space="preserve"> </w:t>
      </w:r>
      <w:r w:rsidR="00697AEA">
        <w:t xml:space="preserve"> </w:t>
      </w:r>
      <w:r>
        <w:t>en la ciudad de Guadalajara, Jalisco.</w:t>
      </w:r>
    </w:p>
    <w:p w:rsidR="0027282D" w:rsidRDefault="0027282D" w:rsidP="00697AEA">
      <w:pPr>
        <w:pStyle w:val="Prrafodelista"/>
        <w:numPr>
          <w:ilvl w:val="0"/>
          <w:numId w:val="5"/>
        </w:numPr>
      </w:pPr>
      <w:r>
        <w:t>Vialidad y accesos: En el croquis pueden marcar con flechas el sentido de las calles y el número de carriles</w:t>
      </w:r>
    </w:p>
    <w:p w:rsidR="00D40210" w:rsidRDefault="006000A8" w:rsidP="007D4D3A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4475</wp:posOffset>
            </wp:positionV>
            <wp:extent cx="2277582" cy="1701209"/>
            <wp:effectExtent l="19050" t="0" r="8418" b="0"/>
            <wp:wrapSquare wrapText="bothSides"/>
            <wp:docPr id="16" name="Imagen 16" descr="http://images01.olx-st.com/ui/20/22/73/1335651763_362831973_3-TERRENO-VENTA-DE-PARCELAS-DENTRO-DE-PROYECTO-DE-CONJUNTO-RESIDENCIAL-Punto-Fi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01.olx-st.com/ui/20/22/73/1335651763_362831973_3-TERRENO-VENTA-DE-PARCELAS-DENTRO-DE-PROYECTO-DE-CONJUNTO-RESIDENCIAL-Punto-Fij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82" cy="170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82D" w:rsidRDefault="003C45E0" w:rsidP="007D4D3A">
      <w:r>
        <w:t xml:space="preserve">Para estos dos puntos hagan un croquis de la zona, en el que marquen  el terreno, las calles, el sentido que tienen </w:t>
      </w:r>
      <w:r w:rsidR="00EF3A65">
        <w:t>y el número de carriles y el norte</w:t>
      </w:r>
      <w:r w:rsidR="00697AEA">
        <w:t>. Si existe un hito (glorieta, monumento, etc.) o alguna edificación importante (plaza, biblioteca, escuela, etc.)</w:t>
      </w:r>
    </w:p>
    <w:p w:rsidR="00EF3A65" w:rsidRDefault="00EF3A65" w:rsidP="007D4D3A"/>
    <w:p w:rsidR="00EF3A65" w:rsidRDefault="00EF3A65" w:rsidP="007D4D3A"/>
    <w:p w:rsidR="00EF3A65" w:rsidRDefault="009C3823" w:rsidP="00697AEA">
      <w:pPr>
        <w:pStyle w:val="Prrafodelista"/>
        <w:numPr>
          <w:ilvl w:val="0"/>
          <w:numId w:val="6"/>
        </w:num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527050</wp:posOffset>
            </wp:positionV>
            <wp:extent cx="973455" cy="2080260"/>
            <wp:effectExtent l="571500" t="0" r="550545" b="0"/>
            <wp:wrapSquare wrapText="bothSides"/>
            <wp:docPr id="19" name="Imagen 19" descr="Boceto de Colinda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ceto de Colindanci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3455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AEA">
        <w:t>Infraestructura; necesitan medir el terreno y hacer un croquis de éste localizando, semáforos, postes de luz, luminarias, árboles y todo lo que rodee al terreno.</w:t>
      </w:r>
    </w:p>
    <w:p w:rsidR="006000A8" w:rsidRDefault="006000A8" w:rsidP="009C3823"/>
    <w:p w:rsidR="009C3823" w:rsidRDefault="009C3823" w:rsidP="009C3823"/>
    <w:p w:rsidR="00EF3A65" w:rsidRDefault="009C3823" w:rsidP="007D4D3A">
      <w:r>
        <w:t>b) Terreno: Forma, dimensión y superficie lo pueden representar en un croquis</w:t>
      </w:r>
    </w:p>
    <w:p w:rsidR="0027282D" w:rsidRDefault="0027282D" w:rsidP="007D4D3A"/>
    <w:p w:rsidR="009C3823" w:rsidRDefault="009C3823" w:rsidP="007D4D3A"/>
    <w:p w:rsidR="00D40210" w:rsidRDefault="009C3823" w:rsidP="007D4D3A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276860</wp:posOffset>
            </wp:positionV>
            <wp:extent cx="2449830" cy="1508760"/>
            <wp:effectExtent l="19050" t="0" r="7620" b="0"/>
            <wp:wrapSquare wrapText="bothSides"/>
            <wp:docPr id="22" name="Imagen 22" descr="http://ftp.sunet.se/wmirror/www.cipav.org.co/lrrd/lrrd15/2/car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tp.sunet.se/wmirror/www.cipav.org.co/lrrd/lrrd15/2/carv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82D" w:rsidRDefault="009C3823" w:rsidP="007D4D3A">
      <w:r>
        <w:t xml:space="preserve">C) clima: aquí usen gráficas y </w:t>
      </w:r>
      <w:r w:rsidRPr="001A162C">
        <w:rPr>
          <w:b/>
        </w:rPr>
        <w:t>den sus conclusiones de</w:t>
      </w:r>
      <w:r>
        <w:t xml:space="preserve"> </w:t>
      </w:r>
      <w:r w:rsidR="001A162C">
        <w:t>CÓMO AFECTA CADA FACTOR EN SU PROYECTO</w:t>
      </w:r>
      <w:r>
        <w:t>, estas gráficas las encuentran en las tesis de proyectos hechos en la ciudad de GUADALAJARA.</w:t>
      </w:r>
    </w:p>
    <w:p w:rsidR="00D40210" w:rsidRPr="00185035" w:rsidRDefault="00D40210" w:rsidP="007D4D3A"/>
    <w:p w:rsidR="00185035" w:rsidRDefault="00185035" w:rsidP="007D4D3A"/>
    <w:p w:rsidR="001A2D96" w:rsidRDefault="001A2D96" w:rsidP="007D4D3A"/>
    <w:p w:rsidR="001A2D96" w:rsidRDefault="004430EA" w:rsidP="007D4D3A">
      <w:r>
        <w:lastRenderedPageBreak/>
        <w:t>Por favor traten de llevar todo en digital para que sea más fácil hacer correcciones pues la entrega en plataforma será el sábado.</w:t>
      </w:r>
    </w:p>
    <w:p w:rsidR="004430EA" w:rsidRDefault="004430EA" w:rsidP="007D4D3A">
      <w:r>
        <w:t xml:space="preserve">SI HAY DUDAS MI  MAIL  ES </w:t>
      </w:r>
    </w:p>
    <w:p w:rsidR="004430EA" w:rsidRDefault="004430EA" w:rsidP="007D4D3A">
      <w:r>
        <w:t>claudiamontufar@live.com.mx</w:t>
      </w:r>
    </w:p>
    <w:p w:rsidR="004430EA" w:rsidRDefault="004430EA" w:rsidP="007D4D3A">
      <w:proofErr w:type="gramStart"/>
      <w:r>
        <w:t>o</w:t>
      </w:r>
      <w:proofErr w:type="gramEnd"/>
    </w:p>
    <w:p w:rsidR="004430EA" w:rsidRDefault="004430EA" w:rsidP="007D4D3A">
      <w:r>
        <w:t>clamsmx@yahoo.com</w:t>
      </w:r>
    </w:p>
    <w:p w:rsidR="00143950" w:rsidRDefault="00143950" w:rsidP="007D4D3A"/>
    <w:p w:rsidR="007D4D3A" w:rsidRDefault="007D4D3A" w:rsidP="007D4D3A"/>
    <w:p w:rsidR="007D4D3A" w:rsidRPr="007D4D3A" w:rsidRDefault="007D4D3A" w:rsidP="007D4D3A"/>
    <w:p w:rsidR="003F7F8F" w:rsidRDefault="003F7F8F"/>
    <w:p w:rsidR="00C072F8" w:rsidRDefault="00C072F8"/>
    <w:p w:rsidR="001605DA" w:rsidRDefault="001605DA">
      <w:r>
        <w:t xml:space="preserve"> </w:t>
      </w:r>
    </w:p>
    <w:p w:rsidR="009412B0" w:rsidRDefault="009412B0"/>
    <w:p w:rsidR="009412B0" w:rsidRDefault="009412B0"/>
    <w:sectPr w:rsidR="009412B0" w:rsidSect="00592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046"/>
    <w:multiLevelType w:val="hybridMultilevel"/>
    <w:tmpl w:val="390AC1B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7071"/>
    <w:multiLevelType w:val="multilevel"/>
    <w:tmpl w:val="CEB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057A1"/>
    <w:multiLevelType w:val="multilevel"/>
    <w:tmpl w:val="1384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F376F"/>
    <w:multiLevelType w:val="hybridMultilevel"/>
    <w:tmpl w:val="9796CEB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217FA"/>
    <w:multiLevelType w:val="hybridMultilevel"/>
    <w:tmpl w:val="33C465F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84176"/>
    <w:multiLevelType w:val="multilevel"/>
    <w:tmpl w:val="2EE2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819F4"/>
    <w:rsid w:val="000B6970"/>
    <w:rsid w:val="000C7157"/>
    <w:rsid w:val="00143950"/>
    <w:rsid w:val="001605DA"/>
    <w:rsid w:val="00185035"/>
    <w:rsid w:val="001A162C"/>
    <w:rsid w:val="001A2D96"/>
    <w:rsid w:val="0023095D"/>
    <w:rsid w:val="0027282D"/>
    <w:rsid w:val="00397FDB"/>
    <w:rsid w:val="003C45E0"/>
    <w:rsid w:val="003F7F8F"/>
    <w:rsid w:val="004430EA"/>
    <w:rsid w:val="00592818"/>
    <w:rsid w:val="006000A8"/>
    <w:rsid w:val="00697AEA"/>
    <w:rsid w:val="007D4D3A"/>
    <w:rsid w:val="009412B0"/>
    <w:rsid w:val="009C3823"/>
    <w:rsid w:val="00B819F4"/>
    <w:rsid w:val="00C072F8"/>
    <w:rsid w:val="00D40210"/>
    <w:rsid w:val="00E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1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7D4D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9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7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S@khi</dc:creator>
  <cp:lastModifiedBy>S@khi</cp:lastModifiedBy>
  <cp:revision>9</cp:revision>
  <dcterms:created xsi:type="dcterms:W3CDTF">2014-05-03T00:00:00Z</dcterms:created>
  <dcterms:modified xsi:type="dcterms:W3CDTF">2014-05-03T04:16:00Z</dcterms:modified>
</cp:coreProperties>
</file>