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84" w:rsidRDefault="007C3284" w:rsidP="007C3284">
      <w:pPr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Berenice Orozco Molina</w:t>
      </w:r>
    </w:p>
    <w:p w:rsidR="007C3284" w:rsidRDefault="007C3284" w:rsidP="007C3284">
      <w:pPr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4 A</w:t>
      </w:r>
    </w:p>
    <w:p w:rsidR="007C3284" w:rsidRDefault="007C3284" w:rsidP="007C3284">
      <w:pPr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Actividad 1</w:t>
      </w:r>
    </w:p>
    <w:p w:rsidR="007C3284" w:rsidRPr="007C3284" w:rsidRDefault="007C328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C3284">
        <w:rPr>
          <w:rFonts w:ascii="Arial" w:hAnsi="Arial" w:cs="Arial"/>
          <w:color w:val="222222"/>
          <w:sz w:val="24"/>
          <w:szCs w:val="24"/>
          <w:shd w:val="clear" w:color="auto" w:fill="FFFFFF"/>
        </w:rPr>
        <w:t>Las clases sociales es la forma en las que las demas personas te ven ejemplo: en un grupo de individuos comparten una caracteristicas comun que los vincula social o economicamente sea funcion productiva o social o por la posición dentro de la burocracia en una organización destinada a tales es decir que si en tu entorno tienes amigos que tengan dinero no por ello les vas a dejar de hablar a tus otros amigos que no tienen el mismo nivel que ellos.</w:t>
      </w:r>
    </w:p>
    <w:sectPr w:rsidR="007C3284" w:rsidRPr="007C3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3284"/>
    <w:rsid w:val="007C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C3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415</Characters>
  <Application>Microsoft Office Word</Application>
  <DocSecurity>0</DocSecurity>
  <Lines>3</Lines>
  <Paragraphs>1</Paragraphs>
  <ScaleCrop>false</ScaleCrop>
  <Company>Windows uE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Examen</dc:creator>
  <cp:keywords/>
  <dc:description/>
  <cp:lastModifiedBy>Examen</cp:lastModifiedBy>
  <cp:revision>1</cp:revision>
  <dcterms:created xsi:type="dcterms:W3CDTF">2015-07-22T13:12:00Z</dcterms:created>
  <dcterms:modified xsi:type="dcterms:W3CDTF">2015-07-22T13:19:00Z</dcterms:modified>
</cp:coreProperties>
</file>