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 xml:space="preserve">Inventario de turismo de aventura 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OBJETIVOS 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- GENERALES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Crear un inventario de sitios para la práctica de turismo de aventura en Guadalajara</w:t>
      </w:r>
    </w:p>
    <w:p w:rsidR="00F47245" w:rsidRDefault="00F47245" w:rsidP="00F4724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HIPOTESIS</w:t>
      </w:r>
    </w:p>
    <w:p w:rsidR="00F47245" w:rsidRDefault="00F47245" w:rsidP="00F4724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 xml:space="preserve">Con este inventario de turismo de Aventura estas actividades aumentaran y las personas </w:t>
      </w:r>
      <w:proofErr w:type="spellStart"/>
      <w:r>
        <w:rPr>
          <w:rFonts w:ascii="Arial" w:hAnsi="Arial" w:cs="Arial"/>
          <w:color w:val="707070"/>
          <w:sz w:val="28"/>
          <w:szCs w:val="28"/>
        </w:rPr>
        <w:t>tendran</w:t>
      </w:r>
      <w:proofErr w:type="spellEnd"/>
      <w:r>
        <w:rPr>
          <w:rFonts w:ascii="Arial" w:hAnsi="Arial" w:cs="Arial"/>
          <w:color w:val="707070"/>
          <w:sz w:val="28"/>
          <w:szCs w:val="28"/>
        </w:rPr>
        <w:t xml:space="preserve"> mas alternativas para realizar este tipo de turismo en Guadalajara.</w:t>
      </w:r>
    </w:p>
    <w:p w:rsidR="00182F96" w:rsidRDefault="00F47245"/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TURISMO AVENTURA.</w:t>
      </w:r>
    </w:p>
    <w:p w:rsidR="00F47245" w:rsidRDefault="00F47245" w:rsidP="00F47245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TURISMO DE AVENTURA (SECTUR)</w:t>
      </w:r>
      <w:r>
        <w:rPr>
          <w:rFonts w:ascii="Arial" w:hAnsi="Arial" w:cs="Arial"/>
          <w:color w:val="707070"/>
          <w:sz w:val="28"/>
          <w:szCs w:val="28"/>
        </w:rPr>
        <w:br/>
        <w:t>En este segmento el turista puede encontrar y satisfacer su búsqueda por mejorar su condición física, reducir la tensión y por lo tanto mejorar su estado emocional y físico, así como vivir la experiencia de “logro” al superar un reto impuesto por la naturaleza, en donde la experiencia es sólo entre la naturaleza y el turista, por lo tanto quedan excluidas las competencias deportivas o denominadas actividades “extremas”, en donde el reto es contra el tiempo o contra el hombre mismo. La Secretaría de Turismo define al Turismo de Aventura como: </w:t>
      </w:r>
      <w:r>
        <w:rPr>
          <w:rFonts w:ascii="Arial" w:hAnsi="Arial" w:cs="Arial"/>
          <w:color w:val="707070"/>
          <w:sz w:val="28"/>
          <w:szCs w:val="28"/>
        </w:rPr>
        <w:br/>
        <w:t>Los viajes que tienen como fin realizar actividades recreativas, asociadas a desafíos impuestos por la naturaleza. Este segmento está compuesto por diversas actividades agrupadas de acuerdo al espacio natural en que se desarrollan: tierra, agua y aire.</w:t>
      </w:r>
      <w:r>
        <w:rPr>
          <w:rFonts w:ascii="Arial" w:hAnsi="Arial" w:cs="Arial"/>
          <w:color w:val="707070"/>
          <w:sz w:val="28"/>
          <w:szCs w:val="28"/>
        </w:rPr>
        <w:br/>
        <w:t>Cabe mencionar que las actividades que enseguida se anotan, no son las únicas conocidas</w:t>
      </w:r>
      <w:r>
        <w:rPr>
          <w:rFonts w:ascii="Arial" w:hAnsi="Arial" w:cs="Arial"/>
          <w:color w:val="707070"/>
          <w:sz w:val="28"/>
          <w:szCs w:val="28"/>
        </w:rPr>
        <w:br/>
        <w:t>en el mercado, sin embargo para el caso de México son las que se están desarrollando por las características geográficas y climatológicas del país.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</w:t>
      </w:r>
    </w:p>
    <w:p w:rsidR="00F47245" w:rsidRDefault="00F47245" w:rsidP="00F47245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 xml:space="preserve"> (EWERT, 1989),  Una definición de turismo de aventura como una herramienta para medir y  un marco conceptual para la presentación e interpretación de la definición. Si bien se llevaron a cabo varios estudios en el campo de la recreación o tiempo libre bajo los nombres de "recreación de aventura", "aventura mayor", "actividades de </w:t>
      </w:r>
      <w:r>
        <w:rPr>
          <w:rFonts w:ascii="Arial" w:hAnsi="Arial" w:cs="Arial"/>
          <w:color w:val="707070"/>
          <w:sz w:val="28"/>
          <w:szCs w:val="28"/>
        </w:rPr>
        <w:lastRenderedPageBreak/>
        <w:t>desafío mayor", "actividades al aire libre" y "recreación de riesgo" es poco lo que se informó sobre el turismo de aventura. En realidad, al distinguir entre recreación de aventura y turismo de aventura, el campo de turismo de aventura sufre las mismas dificultades como otras áreas de turismo con respecto a la falta de una definición global.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</w:t>
      </w:r>
    </w:p>
    <w:p w:rsidR="00F47245" w:rsidRDefault="00F47245" w:rsidP="00F47245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(SUNG, ET AL., 1997) Viaje o excursión con el propósito específico de participar en las actividades para explorar una nueva experiencia, por lo general supone el riesgo advertido o peligro controlado asociado a desafíos personales, en un medio ambiente natural o en un exótico escenario al aire libre.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</w:t>
      </w:r>
    </w:p>
    <w:p w:rsidR="00F47245" w:rsidRDefault="00F47245" w:rsidP="00F47245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(DARST Y ARMSTRONG, 1980) Toda búsqueda que brinde una experiencia significativa inherentemente humana que se relacione directamente con un medio particular al aire libre: aire, agua, colinas, montañas….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</w:t>
      </w:r>
    </w:p>
    <w:p w:rsidR="00F47245" w:rsidRDefault="00F47245" w:rsidP="00F47245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(EWERT &amp; HOLLENHORST, 1989; SCHREYER &amp; WHITE, 1979; SCHUETT, 1993.) la recreación al aire libre y la aventura al aire libre son, por lo general, para diferentes interesados con diferentes necesidades, expectativas y motivaciones.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INVENTARIO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</w:t>
      </w:r>
    </w:p>
    <w:p w:rsidR="00F47245" w:rsidRDefault="00F47245" w:rsidP="00F47245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PERALTA (2008). Base de datos * Se puede definir una base de datos, como un fichero se guarda en campos o delimitadores, por ejemplo, podemos almacenar el nombre y el apellido de las personas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</w:t>
      </w:r>
    </w:p>
    <w:p w:rsidR="00F47245" w:rsidRDefault="00F47245" w:rsidP="00F47245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(ANDERSON, 1977, P. 436), pues en este sistema de costeo, todos los costos de producción son aplicados o absorbidos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</w:t>
      </w:r>
    </w:p>
    <w:p w:rsidR="00F47245" w:rsidRDefault="00F47245" w:rsidP="00F47245">
      <w:pPr>
        <w:pStyle w:val="font8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br/>
        <w:t xml:space="preserve">LA ADMINISTRACION EFICIENTE DE LOS INVENTARIOS, AUTOR: ORLANDO ESPINOZA EDITORIAL: LA ENSENADA, 1RA EDICION MADRID 2011, Un inventario es lo único para lo que sirve, por lo </w:t>
      </w:r>
      <w:r>
        <w:rPr>
          <w:rFonts w:ascii="Arial" w:hAnsi="Arial" w:cs="Arial"/>
          <w:color w:val="707070"/>
          <w:sz w:val="28"/>
          <w:szCs w:val="28"/>
        </w:rPr>
        <w:lastRenderedPageBreak/>
        <w:t>tanto lo que se espera es mantener al mínimo los inventarios. La filosofía de justo a tiempo, se fundamentan en el concepto de cero inventarios. Cuando se considera hacer inventario, como el proceso de contar los artículos, se está considerando el enfoque netamente contable. 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</w:t>
      </w:r>
    </w:p>
    <w:p w:rsidR="00F47245" w:rsidRDefault="00F47245" w:rsidP="00F472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8"/>
          <w:szCs w:val="28"/>
        </w:rPr>
      </w:pPr>
      <w:r>
        <w:rPr>
          <w:rFonts w:ascii="Arial" w:hAnsi="Arial" w:cs="Arial"/>
          <w:color w:val="707070"/>
          <w:sz w:val="28"/>
          <w:szCs w:val="28"/>
        </w:rPr>
        <w:t> </w:t>
      </w:r>
    </w:p>
    <w:p w:rsidR="00F47245" w:rsidRDefault="00F47245"/>
    <w:sectPr w:rsidR="00F47245" w:rsidSect="00AE1B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6C8"/>
    <w:multiLevelType w:val="multilevel"/>
    <w:tmpl w:val="403A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956C2"/>
    <w:multiLevelType w:val="multilevel"/>
    <w:tmpl w:val="545A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D242C"/>
    <w:multiLevelType w:val="multilevel"/>
    <w:tmpl w:val="E2D6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2797C"/>
    <w:multiLevelType w:val="multilevel"/>
    <w:tmpl w:val="AFF8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D1AE2"/>
    <w:multiLevelType w:val="multilevel"/>
    <w:tmpl w:val="0CAC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14810"/>
    <w:multiLevelType w:val="multilevel"/>
    <w:tmpl w:val="F9E8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466BE0"/>
    <w:multiLevelType w:val="multilevel"/>
    <w:tmpl w:val="879E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82B58"/>
    <w:multiLevelType w:val="multilevel"/>
    <w:tmpl w:val="0B44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54283"/>
    <w:multiLevelType w:val="multilevel"/>
    <w:tmpl w:val="AFBE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7245"/>
    <w:rsid w:val="006B0BD6"/>
    <w:rsid w:val="00924B9D"/>
    <w:rsid w:val="00AE1B98"/>
    <w:rsid w:val="00F4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F4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2017-02-27T19:42:00Z</dcterms:created>
  <dcterms:modified xsi:type="dcterms:W3CDTF">2017-02-27T19:45:00Z</dcterms:modified>
</cp:coreProperties>
</file>