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33" w:rsidRDefault="00296B33" w:rsidP="00296B33">
      <w:pPr>
        <w:jc w:val="center"/>
        <w:rPr>
          <w:rFonts w:ascii="Arial" w:hAnsi="Arial" w:cs="Arial"/>
        </w:rPr>
      </w:pPr>
      <w:r w:rsidRPr="00296B33">
        <w:rPr>
          <w:rFonts w:ascii="Arial" w:hAnsi="Arial" w:cs="Arial"/>
          <w:b/>
          <w:i/>
        </w:rPr>
        <w:t>TEMA:</w:t>
      </w:r>
      <w:r>
        <w:rPr>
          <w:rFonts w:ascii="Arial" w:hAnsi="Arial" w:cs="Arial"/>
          <w:b/>
        </w:rPr>
        <w:t xml:space="preserve"> </w:t>
      </w:r>
      <w:r w:rsidRPr="00296B33">
        <w:rPr>
          <w:rFonts w:ascii="Arial" w:hAnsi="Arial" w:cs="Arial"/>
          <w:u w:val="single"/>
        </w:rPr>
        <w:t>El CIRCO CALLEJERO</w:t>
      </w:r>
    </w:p>
    <w:p w:rsidR="00296B33" w:rsidRDefault="00296B33" w:rsidP="00296B33">
      <w:pPr>
        <w:jc w:val="center"/>
        <w:rPr>
          <w:rFonts w:ascii="Arial" w:hAnsi="Arial" w:cs="Arial"/>
        </w:rPr>
      </w:pPr>
    </w:p>
    <w:p w:rsidR="00ED2FE8" w:rsidRPr="00296B33" w:rsidRDefault="00296B33" w:rsidP="00296B33">
      <w:pPr>
        <w:jc w:val="both"/>
        <w:rPr>
          <w:rFonts w:ascii="Arial" w:hAnsi="Arial" w:cs="Arial"/>
          <w:b/>
          <w:i/>
        </w:rPr>
      </w:pPr>
      <w:r w:rsidRPr="00296B33">
        <w:rPr>
          <w:rFonts w:ascii="Arial" w:hAnsi="Arial" w:cs="Arial"/>
          <w:b/>
          <w:i/>
        </w:rPr>
        <w:t>TÍTULO:</w:t>
      </w:r>
      <w:r>
        <w:rPr>
          <w:rFonts w:ascii="Arial" w:hAnsi="Arial" w:cs="Arial"/>
          <w:b/>
          <w:i/>
        </w:rPr>
        <w:t xml:space="preserve"> </w:t>
      </w:r>
      <w:r w:rsidR="00A00B7E" w:rsidRPr="00296B33">
        <w:rPr>
          <w:rFonts w:ascii="Arial" w:hAnsi="Arial" w:cs="Arial"/>
          <w:b/>
          <w:u w:val="single"/>
        </w:rPr>
        <w:t>GESTIÒN DEL CIRCO CALLEJERO COMO ACTIVIDAD COMPLEMENTARIA AL TURISMO CULTURAL EN LA CIUDAD DE GUADALAJARA.</w:t>
      </w:r>
    </w:p>
    <w:p w:rsidR="00A00B7E" w:rsidRDefault="00A00B7E" w:rsidP="00A00B7E">
      <w:pPr>
        <w:rPr>
          <w:rFonts w:ascii="Arial" w:hAnsi="Arial" w:cs="Arial"/>
          <w:b/>
        </w:rPr>
      </w:pPr>
    </w:p>
    <w:p w:rsidR="00A00B7E" w:rsidRPr="00296B33" w:rsidRDefault="00A00B7E" w:rsidP="00A00B7E">
      <w:pPr>
        <w:rPr>
          <w:rFonts w:ascii="Arial" w:hAnsi="Arial" w:cs="Arial"/>
          <w:b/>
          <w:i/>
        </w:rPr>
      </w:pPr>
      <w:r w:rsidRPr="00296B33">
        <w:rPr>
          <w:rFonts w:ascii="Arial" w:hAnsi="Arial" w:cs="Arial"/>
          <w:b/>
          <w:i/>
        </w:rPr>
        <w:t>OBJETIVO GENERAL:</w:t>
      </w:r>
    </w:p>
    <w:p w:rsidR="0014300E" w:rsidRDefault="006E11A1" w:rsidP="0014300E">
      <w:pPr>
        <w:pStyle w:val="Prrafodelista"/>
        <w:numPr>
          <w:ilvl w:val="0"/>
          <w:numId w:val="1"/>
        </w:numPr>
        <w:jc w:val="both"/>
        <w:rPr>
          <w:rFonts w:ascii="Arial" w:hAnsi="Arial" w:cs="Arial"/>
        </w:rPr>
      </w:pPr>
      <w:r w:rsidRPr="006E11A1">
        <w:rPr>
          <w:rFonts w:ascii="Arial" w:hAnsi="Arial" w:cs="Arial"/>
        </w:rPr>
        <w:t xml:space="preserve">Gestionar al circo callejero </w:t>
      </w:r>
      <w:r>
        <w:rPr>
          <w:rFonts w:ascii="Arial" w:hAnsi="Arial" w:cs="Arial"/>
        </w:rPr>
        <w:t xml:space="preserve">y actividades circenses </w:t>
      </w:r>
      <w:r w:rsidR="00A00B7E" w:rsidRPr="006E11A1">
        <w:rPr>
          <w:rFonts w:ascii="Arial" w:hAnsi="Arial" w:cs="Arial"/>
        </w:rPr>
        <w:t>con base en investi</w:t>
      </w:r>
      <w:r>
        <w:rPr>
          <w:rFonts w:ascii="Arial" w:hAnsi="Arial" w:cs="Arial"/>
        </w:rPr>
        <w:t>gación acerca de cultura y arte</w:t>
      </w:r>
      <w:r w:rsidR="00A00B7E" w:rsidRPr="006E11A1">
        <w:rPr>
          <w:rFonts w:ascii="Arial" w:hAnsi="Arial" w:cs="Arial"/>
        </w:rPr>
        <w:t xml:space="preserve"> </w:t>
      </w:r>
      <w:r>
        <w:rPr>
          <w:rFonts w:ascii="Arial" w:hAnsi="Arial" w:cs="Arial"/>
        </w:rPr>
        <w:t>como una propuesta de turismo cultural dentro de la ciudad de Guadalajara.</w:t>
      </w:r>
    </w:p>
    <w:p w:rsidR="006E11A1" w:rsidRPr="006E11A1" w:rsidRDefault="006E11A1" w:rsidP="006E11A1">
      <w:pPr>
        <w:pStyle w:val="Prrafodelista"/>
        <w:jc w:val="both"/>
        <w:rPr>
          <w:rFonts w:ascii="Arial" w:hAnsi="Arial" w:cs="Arial"/>
        </w:rPr>
      </w:pPr>
    </w:p>
    <w:p w:rsidR="006E11A1" w:rsidRPr="00296B33" w:rsidRDefault="0014300E" w:rsidP="0014300E">
      <w:pPr>
        <w:jc w:val="both"/>
        <w:rPr>
          <w:rFonts w:ascii="Arial" w:hAnsi="Arial" w:cs="Arial"/>
          <w:b/>
          <w:i/>
        </w:rPr>
      </w:pPr>
      <w:r w:rsidRPr="00296B33">
        <w:rPr>
          <w:rFonts w:ascii="Arial" w:hAnsi="Arial" w:cs="Arial"/>
          <w:b/>
          <w:i/>
        </w:rPr>
        <w:t>OBJETIVOS ESPECÍFICOS:</w:t>
      </w:r>
    </w:p>
    <w:p w:rsidR="00D34928" w:rsidRPr="00986149" w:rsidRDefault="00D34928" w:rsidP="006E11A1">
      <w:pPr>
        <w:pStyle w:val="Prrafodelista"/>
        <w:numPr>
          <w:ilvl w:val="0"/>
          <w:numId w:val="2"/>
        </w:numPr>
        <w:jc w:val="both"/>
        <w:rPr>
          <w:rFonts w:ascii="Arial" w:hAnsi="Arial" w:cs="Arial"/>
        </w:rPr>
      </w:pPr>
      <w:r w:rsidRPr="00986149">
        <w:rPr>
          <w:rFonts w:ascii="Arial" w:hAnsi="Arial" w:cs="Arial"/>
        </w:rPr>
        <w:t>Definir el turismo cultural y los tipos de turismo que conllevan al enfoque del mismo.</w:t>
      </w:r>
    </w:p>
    <w:p w:rsidR="006E11A1" w:rsidRDefault="006E11A1" w:rsidP="006E11A1">
      <w:pPr>
        <w:pStyle w:val="Prrafodelista"/>
        <w:numPr>
          <w:ilvl w:val="0"/>
          <w:numId w:val="2"/>
        </w:numPr>
        <w:jc w:val="both"/>
        <w:rPr>
          <w:rFonts w:ascii="Arial" w:hAnsi="Arial" w:cs="Arial"/>
        </w:rPr>
      </w:pPr>
      <w:r>
        <w:rPr>
          <w:rFonts w:ascii="Arial" w:hAnsi="Arial" w:cs="Arial"/>
        </w:rPr>
        <w:t>Investigar la historia, avances y trayectoria del circo.</w:t>
      </w:r>
    </w:p>
    <w:p w:rsidR="006E11A1" w:rsidRDefault="006E11A1" w:rsidP="006E11A1">
      <w:pPr>
        <w:pStyle w:val="Prrafodelista"/>
        <w:numPr>
          <w:ilvl w:val="0"/>
          <w:numId w:val="2"/>
        </w:numPr>
        <w:jc w:val="both"/>
        <w:rPr>
          <w:rFonts w:ascii="Arial" w:hAnsi="Arial" w:cs="Arial"/>
        </w:rPr>
      </w:pPr>
      <w:r>
        <w:rPr>
          <w:rFonts w:ascii="Arial" w:hAnsi="Arial" w:cs="Arial"/>
        </w:rPr>
        <w:t>Diferenciar los tipos de circos existentes.</w:t>
      </w:r>
    </w:p>
    <w:p w:rsidR="006E11A1" w:rsidRDefault="006E11A1" w:rsidP="006E11A1">
      <w:pPr>
        <w:pStyle w:val="Prrafodelista"/>
        <w:numPr>
          <w:ilvl w:val="0"/>
          <w:numId w:val="2"/>
        </w:numPr>
        <w:jc w:val="both"/>
        <w:rPr>
          <w:rFonts w:ascii="Arial" w:hAnsi="Arial" w:cs="Arial"/>
        </w:rPr>
      </w:pPr>
      <w:r>
        <w:rPr>
          <w:rFonts w:ascii="Arial" w:hAnsi="Arial" w:cs="Arial"/>
        </w:rPr>
        <w:t>Indagar en los circos que son considerados atractivos turísticos.</w:t>
      </w:r>
    </w:p>
    <w:p w:rsidR="006E11A1" w:rsidRDefault="006E11A1" w:rsidP="006E11A1">
      <w:pPr>
        <w:pStyle w:val="Prrafodelista"/>
        <w:numPr>
          <w:ilvl w:val="0"/>
          <w:numId w:val="2"/>
        </w:numPr>
        <w:jc w:val="both"/>
        <w:rPr>
          <w:rFonts w:ascii="Arial" w:hAnsi="Arial" w:cs="Arial"/>
        </w:rPr>
      </w:pPr>
      <w:r>
        <w:rPr>
          <w:rFonts w:ascii="Arial" w:hAnsi="Arial" w:cs="Arial"/>
        </w:rPr>
        <w:t>Canalizar la relación de circo y turismo cultural.</w:t>
      </w:r>
    </w:p>
    <w:p w:rsidR="006E11A1" w:rsidRDefault="00CE46A2" w:rsidP="00CE46A2">
      <w:pPr>
        <w:pStyle w:val="Prrafodelista"/>
        <w:numPr>
          <w:ilvl w:val="0"/>
          <w:numId w:val="2"/>
        </w:numPr>
        <w:jc w:val="both"/>
        <w:rPr>
          <w:rFonts w:ascii="Arial" w:hAnsi="Arial" w:cs="Arial"/>
        </w:rPr>
      </w:pPr>
      <w:r>
        <w:rPr>
          <w:rFonts w:ascii="Arial" w:hAnsi="Arial" w:cs="Arial"/>
        </w:rPr>
        <w:t>Gestionar la p</w:t>
      </w:r>
      <w:r w:rsidR="006E11A1">
        <w:rPr>
          <w:rFonts w:ascii="Arial" w:hAnsi="Arial" w:cs="Arial"/>
        </w:rPr>
        <w:t>ropuesta de circo callejero como atractivo turístico.</w:t>
      </w:r>
    </w:p>
    <w:p w:rsidR="00CE46A2" w:rsidRPr="00CE46A2" w:rsidRDefault="00CE46A2" w:rsidP="00CE46A2">
      <w:pPr>
        <w:pStyle w:val="Prrafodelista"/>
        <w:ind w:left="1440"/>
        <w:jc w:val="both"/>
        <w:rPr>
          <w:rFonts w:ascii="Arial" w:hAnsi="Arial" w:cs="Arial"/>
        </w:rPr>
      </w:pPr>
    </w:p>
    <w:p w:rsidR="006E11A1" w:rsidRDefault="00296B33" w:rsidP="00296B33">
      <w:pPr>
        <w:jc w:val="both"/>
        <w:rPr>
          <w:rFonts w:ascii="Arial" w:hAnsi="Arial" w:cs="Arial"/>
          <w:b/>
          <w:i/>
        </w:rPr>
      </w:pPr>
      <w:r w:rsidRPr="00296B33">
        <w:rPr>
          <w:rFonts w:ascii="Arial" w:hAnsi="Arial" w:cs="Arial"/>
          <w:b/>
          <w:i/>
        </w:rPr>
        <w:t>METAS</w:t>
      </w:r>
      <w:r>
        <w:rPr>
          <w:rFonts w:ascii="Arial" w:hAnsi="Arial" w:cs="Arial"/>
          <w:b/>
          <w:i/>
        </w:rPr>
        <w:t>:</w:t>
      </w:r>
    </w:p>
    <w:p w:rsidR="006E11A1" w:rsidRDefault="002035F8" w:rsidP="006E11A1">
      <w:pPr>
        <w:pStyle w:val="Prrafodelista"/>
        <w:numPr>
          <w:ilvl w:val="0"/>
          <w:numId w:val="3"/>
        </w:numPr>
        <w:jc w:val="both"/>
        <w:rPr>
          <w:rFonts w:ascii="Arial" w:hAnsi="Arial" w:cs="Arial"/>
          <w:b/>
          <w:i/>
        </w:rPr>
      </w:pPr>
      <w:r>
        <w:rPr>
          <w:rFonts w:ascii="Arial" w:hAnsi="Arial" w:cs="Arial"/>
        </w:rPr>
        <w:t>Investigación en libros y archivos</w:t>
      </w:r>
      <w:r w:rsidR="006E11A1" w:rsidRPr="006E11A1">
        <w:rPr>
          <w:rFonts w:ascii="Arial" w:hAnsi="Arial" w:cs="Arial"/>
        </w:rPr>
        <w:t xml:space="preserve"> ace</w:t>
      </w:r>
      <w:r>
        <w:rPr>
          <w:rFonts w:ascii="Arial" w:hAnsi="Arial" w:cs="Arial"/>
        </w:rPr>
        <w:t>rca del turismo cultural con las diferentes ramificaciones existentes definiendo en qué área el circo es complementario</w:t>
      </w:r>
    </w:p>
    <w:p w:rsidR="006E11A1" w:rsidRPr="006E11A1" w:rsidRDefault="006E11A1" w:rsidP="006E11A1">
      <w:pPr>
        <w:pStyle w:val="Prrafodelista"/>
        <w:numPr>
          <w:ilvl w:val="0"/>
          <w:numId w:val="3"/>
        </w:numPr>
        <w:jc w:val="both"/>
        <w:rPr>
          <w:rFonts w:ascii="Arial" w:hAnsi="Arial" w:cs="Arial"/>
          <w:b/>
          <w:i/>
        </w:rPr>
      </w:pPr>
      <w:r>
        <w:rPr>
          <w:rFonts w:ascii="Arial" w:hAnsi="Arial" w:cs="Arial"/>
        </w:rPr>
        <w:t>Documentar con base en libros de arte circense los avances, la historia y la trayectoria del circo.</w:t>
      </w:r>
    </w:p>
    <w:p w:rsidR="006E11A1" w:rsidRPr="006E11A1" w:rsidRDefault="006E11A1" w:rsidP="006E11A1">
      <w:pPr>
        <w:pStyle w:val="Prrafodelista"/>
        <w:numPr>
          <w:ilvl w:val="0"/>
          <w:numId w:val="3"/>
        </w:numPr>
        <w:jc w:val="both"/>
        <w:rPr>
          <w:rFonts w:ascii="Arial" w:hAnsi="Arial" w:cs="Arial"/>
          <w:b/>
          <w:i/>
        </w:rPr>
      </w:pPr>
      <w:r>
        <w:rPr>
          <w:rFonts w:ascii="Arial" w:hAnsi="Arial" w:cs="Arial"/>
        </w:rPr>
        <w:t>Referenciar con base en libros las diferencias de los tipos de circo existentes.</w:t>
      </w:r>
    </w:p>
    <w:p w:rsidR="006E11A1" w:rsidRPr="006E11A1" w:rsidRDefault="006E11A1" w:rsidP="006E11A1">
      <w:pPr>
        <w:pStyle w:val="Prrafodelista"/>
        <w:numPr>
          <w:ilvl w:val="0"/>
          <w:numId w:val="3"/>
        </w:numPr>
        <w:jc w:val="both"/>
        <w:rPr>
          <w:rFonts w:ascii="Arial" w:hAnsi="Arial" w:cs="Arial"/>
          <w:b/>
          <w:i/>
        </w:rPr>
      </w:pPr>
      <w:r>
        <w:rPr>
          <w:rFonts w:ascii="Arial" w:hAnsi="Arial" w:cs="Arial"/>
        </w:rPr>
        <w:t>Documentar con base en reportajes, noticias y libros cuáles han sido los circos más famosos que han fungido como atractivos turísticos.</w:t>
      </w:r>
    </w:p>
    <w:p w:rsidR="006E11A1" w:rsidRPr="006E11A1" w:rsidRDefault="002035F8" w:rsidP="006E11A1">
      <w:pPr>
        <w:pStyle w:val="Prrafodelista"/>
        <w:numPr>
          <w:ilvl w:val="0"/>
          <w:numId w:val="3"/>
        </w:numPr>
        <w:jc w:val="both"/>
        <w:rPr>
          <w:rFonts w:ascii="Arial" w:hAnsi="Arial" w:cs="Arial"/>
          <w:b/>
          <w:i/>
        </w:rPr>
      </w:pPr>
      <w:r>
        <w:rPr>
          <w:rFonts w:ascii="Arial" w:hAnsi="Arial" w:cs="Arial"/>
        </w:rPr>
        <w:t xml:space="preserve">Referenciar bibliográficamente </w:t>
      </w:r>
      <w:r w:rsidR="006E11A1">
        <w:rPr>
          <w:rFonts w:ascii="Arial" w:hAnsi="Arial" w:cs="Arial"/>
        </w:rPr>
        <w:t>la relación de circo, cultura y turismo analizando la información recolectada ya mencionada</w:t>
      </w:r>
      <w:r>
        <w:rPr>
          <w:rFonts w:ascii="Arial" w:hAnsi="Arial" w:cs="Arial"/>
        </w:rPr>
        <w:t xml:space="preserve"> con la comprobación del arte circense como complemento al turismo cultural</w:t>
      </w:r>
      <w:r w:rsidR="006E11A1">
        <w:rPr>
          <w:rFonts w:ascii="Arial" w:hAnsi="Arial" w:cs="Arial"/>
        </w:rPr>
        <w:t>.</w:t>
      </w:r>
    </w:p>
    <w:p w:rsidR="006E11A1" w:rsidRPr="006E11A1" w:rsidRDefault="006E11A1" w:rsidP="006E11A1">
      <w:pPr>
        <w:pStyle w:val="Prrafodelista"/>
        <w:numPr>
          <w:ilvl w:val="0"/>
          <w:numId w:val="3"/>
        </w:numPr>
        <w:jc w:val="both"/>
        <w:rPr>
          <w:rFonts w:ascii="Arial" w:hAnsi="Arial" w:cs="Arial"/>
          <w:b/>
          <w:i/>
        </w:rPr>
      </w:pPr>
      <w:r>
        <w:rPr>
          <w:rFonts w:ascii="Arial" w:hAnsi="Arial" w:cs="Arial"/>
        </w:rPr>
        <w:t xml:space="preserve">Definir </w:t>
      </w:r>
      <w:r w:rsidR="002F2039">
        <w:rPr>
          <w:rFonts w:ascii="Arial" w:hAnsi="Arial" w:cs="Arial"/>
        </w:rPr>
        <w:t>la propuesta turístico-</w:t>
      </w:r>
      <w:r>
        <w:rPr>
          <w:rFonts w:ascii="Arial" w:hAnsi="Arial" w:cs="Arial"/>
        </w:rPr>
        <w:t>cultural con complemento del arte circense en la ciudad de Gua</w:t>
      </w:r>
      <w:r w:rsidR="00756BDE">
        <w:rPr>
          <w:rFonts w:ascii="Arial" w:hAnsi="Arial" w:cs="Arial"/>
        </w:rPr>
        <w:t>d</w:t>
      </w:r>
      <w:r>
        <w:rPr>
          <w:rFonts w:ascii="Arial" w:hAnsi="Arial" w:cs="Arial"/>
        </w:rPr>
        <w:t>alajara.</w:t>
      </w:r>
    </w:p>
    <w:p w:rsidR="006E11A1" w:rsidRPr="00FE4DF7" w:rsidRDefault="006E11A1" w:rsidP="006E11A1">
      <w:pPr>
        <w:jc w:val="both"/>
        <w:rPr>
          <w:rFonts w:ascii="Arial" w:hAnsi="Arial" w:cs="Arial"/>
        </w:rPr>
      </w:pPr>
    </w:p>
    <w:p w:rsidR="00B27798" w:rsidRDefault="00B27798" w:rsidP="00296B33">
      <w:pPr>
        <w:jc w:val="both"/>
        <w:rPr>
          <w:rFonts w:ascii="Arial" w:hAnsi="Arial" w:cs="Arial"/>
          <w:b/>
          <w:i/>
        </w:rPr>
      </w:pPr>
    </w:p>
    <w:p w:rsidR="00B27798" w:rsidRDefault="00B27798" w:rsidP="00296B33">
      <w:pPr>
        <w:jc w:val="both"/>
        <w:rPr>
          <w:rFonts w:ascii="Arial" w:hAnsi="Arial" w:cs="Arial"/>
          <w:b/>
          <w:i/>
        </w:rPr>
      </w:pPr>
    </w:p>
    <w:p w:rsidR="00B27798" w:rsidRDefault="00B27798" w:rsidP="00296B33">
      <w:pPr>
        <w:jc w:val="both"/>
        <w:rPr>
          <w:rFonts w:ascii="Arial" w:hAnsi="Arial" w:cs="Arial"/>
          <w:b/>
          <w:i/>
        </w:rPr>
      </w:pPr>
    </w:p>
    <w:p w:rsidR="00B27798" w:rsidRDefault="00B27798" w:rsidP="00296B33">
      <w:pPr>
        <w:jc w:val="both"/>
        <w:rPr>
          <w:rFonts w:ascii="Arial" w:hAnsi="Arial" w:cs="Arial"/>
          <w:b/>
          <w:i/>
        </w:rPr>
      </w:pPr>
    </w:p>
    <w:p w:rsidR="00527486" w:rsidRPr="006E2754" w:rsidRDefault="00296B33" w:rsidP="00296B33">
      <w:pPr>
        <w:jc w:val="both"/>
        <w:rPr>
          <w:rFonts w:ascii="Arial" w:hAnsi="Arial" w:cs="Arial"/>
          <w:b/>
          <w:i/>
        </w:rPr>
      </w:pPr>
      <w:r w:rsidRPr="006E2754">
        <w:rPr>
          <w:rFonts w:ascii="Arial" w:hAnsi="Arial" w:cs="Arial"/>
          <w:b/>
          <w:i/>
        </w:rPr>
        <w:lastRenderedPageBreak/>
        <w:t>JUSTIFICACIÓN:</w:t>
      </w:r>
    </w:p>
    <w:p w:rsidR="00756BDE" w:rsidRDefault="00756BDE" w:rsidP="00756BDE">
      <w:pPr>
        <w:jc w:val="both"/>
        <w:rPr>
          <w:rFonts w:ascii="Arial" w:hAnsi="Arial" w:cs="Arial"/>
        </w:rPr>
      </w:pPr>
      <w:r>
        <w:rPr>
          <w:rFonts w:ascii="Arial" w:hAnsi="Arial" w:cs="Arial"/>
        </w:rPr>
        <w:t>En esta investigación se pretende demostrar que el arte circense puede ser una actividad turística, cultural y social. Incluir al circo como una actividad la cual tiene beneficios más allá de ser tan sólo un espectáculo. Abordamos el tema desde un marco teórico, con raíces e historia del mismo, con propuestas de prácti</w:t>
      </w:r>
      <w:r w:rsidR="00B27798">
        <w:rPr>
          <w:rFonts w:ascii="Arial" w:hAnsi="Arial" w:cs="Arial"/>
        </w:rPr>
        <w:t>ca en el proyecto a realizar</w:t>
      </w:r>
      <w:r>
        <w:rPr>
          <w:rFonts w:ascii="Arial" w:hAnsi="Arial" w:cs="Arial"/>
        </w:rPr>
        <w:t xml:space="preserve">, con este, se pretende abordar el área de beneficios sociales. </w:t>
      </w:r>
    </w:p>
    <w:p w:rsidR="00756BDE" w:rsidRDefault="00756BDE" w:rsidP="00756BDE">
      <w:pPr>
        <w:jc w:val="both"/>
        <w:rPr>
          <w:rFonts w:ascii="Arial" w:hAnsi="Arial" w:cs="Arial"/>
        </w:rPr>
      </w:pPr>
      <w:r>
        <w:rPr>
          <w:rFonts w:ascii="Arial" w:hAnsi="Arial" w:cs="Arial"/>
        </w:rPr>
        <w:t>Se propone la práctica enriquecedora con la tradición artística, presentando la historia combinada con modernismo y las manifestaciones actuales, abordando el circo callejero, tradicional y contemporáneo. Considerando el turismo y las giras de espectáculo a lo largo de diferentes países de América y el mundo.</w:t>
      </w:r>
    </w:p>
    <w:p w:rsidR="00756BDE" w:rsidRDefault="00756BDE" w:rsidP="00756BDE">
      <w:pPr>
        <w:jc w:val="both"/>
        <w:rPr>
          <w:rFonts w:ascii="Arial" w:hAnsi="Arial" w:cs="Arial"/>
        </w:rPr>
      </w:pPr>
      <w:r>
        <w:rPr>
          <w:rFonts w:ascii="Arial" w:hAnsi="Arial" w:cs="Arial"/>
        </w:rPr>
        <w:t>Esta investigación pretende localizar a qué punto puede ser el circo una actividad turística y sobre todo, qué es lo que más llama la atención a la sociedad.</w:t>
      </w:r>
    </w:p>
    <w:p w:rsidR="00756BDE" w:rsidRDefault="00756BDE" w:rsidP="00756BDE">
      <w:pPr>
        <w:jc w:val="both"/>
        <w:rPr>
          <w:rFonts w:ascii="Arial" w:hAnsi="Arial" w:cs="Arial"/>
        </w:rPr>
      </w:pPr>
      <w:r>
        <w:rPr>
          <w:rFonts w:ascii="Arial" w:hAnsi="Arial" w:cs="Arial"/>
        </w:rPr>
        <w:t>Los datos informativos obtenidos localizan los tipos de espectáculos presentes en la ciudad y así mismo en el país, localizan también espe</w:t>
      </w:r>
      <w:r w:rsidR="00B27798">
        <w:rPr>
          <w:rFonts w:ascii="Arial" w:hAnsi="Arial" w:cs="Arial"/>
        </w:rPr>
        <w:t>ctáculos extranjeros</w:t>
      </w:r>
      <w:r>
        <w:rPr>
          <w:rFonts w:ascii="Arial" w:hAnsi="Arial" w:cs="Arial"/>
        </w:rPr>
        <w:t xml:space="preserve"> en México, lo cual hasta cierto punto invita a analizar al lector, ¿podría ser llamado entonces, turismo de negocios</w:t>
      </w:r>
      <w:proofErr w:type="gramStart"/>
      <w:r>
        <w:rPr>
          <w:rFonts w:ascii="Arial" w:hAnsi="Arial" w:cs="Arial"/>
        </w:rPr>
        <w:t>?.</w:t>
      </w:r>
      <w:proofErr w:type="gramEnd"/>
      <w:r>
        <w:rPr>
          <w:rFonts w:ascii="Arial" w:hAnsi="Arial" w:cs="Arial"/>
        </w:rPr>
        <w:t xml:space="preserve"> Extranjeros visitando México haciendo del espectáculo circense su empleo, su negocio. Dejan derrama económica en el país e intercambios culturales.</w:t>
      </w:r>
    </w:p>
    <w:p w:rsidR="00756BDE" w:rsidRDefault="00756BDE" w:rsidP="00756BDE">
      <w:pPr>
        <w:jc w:val="both"/>
        <w:rPr>
          <w:rFonts w:ascii="Arial" w:hAnsi="Arial" w:cs="Arial"/>
        </w:rPr>
      </w:pPr>
      <w:r>
        <w:rPr>
          <w:rFonts w:ascii="Arial" w:hAnsi="Arial" w:cs="Arial"/>
        </w:rPr>
        <w:t>En</w:t>
      </w:r>
      <w:r w:rsidR="00B27798">
        <w:rPr>
          <w:rFonts w:ascii="Arial" w:hAnsi="Arial" w:cs="Arial"/>
        </w:rPr>
        <w:t xml:space="preserve"> el desarrollo de esta investigación</w:t>
      </w:r>
      <w:r>
        <w:rPr>
          <w:rFonts w:ascii="Arial" w:hAnsi="Arial" w:cs="Arial"/>
        </w:rPr>
        <w:t xml:space="preserve"> pretende demostrar que el circo es una actividad cultural, la cual expresa problemáticas sociales desde una visión artística, si una compañía extranjera expresa problemáticas tanto de su país como del nuestro, México. ¿Hasta qué punto interviene el turismo en ello?</w:t>
      </w:r>
    </w:p>
    <w:p w:rsidR="00756BDE" w:rsidRDefault="00756BDE" w:rsidP="00296B33">
      <w:pPr>
        <w:jc w:val="both"/>
        <w:rPr>
          <w:rFonts w:ascii="Arial" w:hAnsi="Arial" w:cs="Arial"/>
        </w:rPr>
      </w:pPr>
      <w:r>
        <w:rPr>
          <w:rFonts w:ascii="Arial" w:hAnsi="Arial" w:cs="Arial"/>
        </w:rPr>
        <w:t>La justificación es demostrar que el circo de</w:t>
      </w:r>
      <w:r w:rsidR="00B27798">
        <w:rPr>
          <w:rFonts w:ascii="Arial" w:hAnsi="Arial" w:cs="Arial"/>
        </w:rPr>
        <w:t>bería de tener más importancia como</w:t>
      </w:r>
      <w:r w:rsidRPr="00B27798">
        <w:rPr>
          <w:rFonts w:ascii="Arial" w:hAnsi="Arial" w:cs="Arial"/>
        </w:rPr>
        <w:t xml:space="preserve"> atractivo turístico a pequeña y gran escala, pequeña escala d</w:t>
      </w:r>
      <w:r>
        <w:rPr>
          <w:rFonts w:ascii="Arial" w:hAnsi="Arial" w:cs="Arial"/>
        </w:rPr>
        <w:t>esde el punto de circo callejero y gran escala con la intervención de compañías circenses extranjeras visitando nuestro país dejando una gran derrama en el sector económico.</w:t>
      </w:r>
    </w:p>
    <w:p w:rsidR="00876A42" w:rsidRDefault="00876A42" w:rsidP="00296B33">
      <w:pPr>
        <w:jc w:val="both"/>
        <w:rPr>
          <w:rFonts w:ascii="Arial" w:hAnsi="Arial" w:cs="Arial"/>
        </w:rPr>
      </w:pPr>
      <w:r>
        <w:rPr>
          <w:rFonts w:ascii="Arial" w:hAnsi="Arial" w:cs="Arial"/>
        </w:rPr>
        <w:t>L</w:t>
      </w:r>
      <w:r w:rsidR="00894234">
        <w:rPr>
          <w:rFonts w:ascii="Arial" w:hAnsi="Arial" w:cs="Arial"/>
        </w:rPr>
        <w:t>a importancia de esta investigación radica en que l</w:t>
      </w:r>
      <w:r>
        <w:rPr>
          <w:rFonts w:ascii="Arial" w:hAnsi="Arial" w:cs="Arial"/>
        </w:rPr>
        <w:t>os visitantes de Guadalajara son alrededor de 8 mil personas anualmente, el 85% provenientes de ciuda</w:t>
      </w:r>
      <w:r w:rsidR="00F34A8D">
        <w:rPr>
          <w:rFonts w:ascii="Arial" w:hAnsi="Arial" w:cs="Arial"/>
        </w:rPr>
        <w:t>des dentro de México y el resto, la gran mayoría de Estados Unidos. Guadalajara es una ciudad rica en turismo de congresos, convenciones y ferias, además de todo esto el turismo cultural va tomando más fuerza con la construcción de sitios específicos dedicados a este segmento.</w:t>
      </w:r>
    </w:p>
    <w:p w:rsidR="00F34A8D" w:rsidRDefault="00667F37" w:rsidP="00296B33">
      <w:pPr>
        <w:jc w:val="both"/>
        <w:rPr>
          <w:rFonts w:ascii="Arial" w:hAnsi="Arial" w:cs="Arial"/>
        </w:rPr>
      </w:pPr>
      <w:r>
        <w:rPr>
          <w:rFonts w:ascii="Arial" w:hAnsi="Arial" w:cs="Arial"/>
        </w:rPr>
        <w:t>Hoy en día el producto turístico cultural está siendo respaldado cada vez más por otras Dependencias e Instituciones gubernamentales, destinando recursos económicos para su desarrollo logrando la consolidación en el mercado turístico.</w:t>
      </w:r>
    </w:p>
    <w:p w:rsidR="00667F37" w:rsidRDefault="00667F37" w:rsidP="00296B33">
      <w:pPr>
        <w:jc w:val="both"/>
        <w:rPr>
          <w:rFonts w:ascii="Arial" w:hAnsi="Arial" w:cs="Arial"/>
        </w:rPr>
      </w:pPr>
      <w:r>
        <w:rPr>
          <w:rFonts w:ascii="Arial" w:hAnsi="Arial" w:cs="Arial"/>
        </w:rPr>
        <w:t>El turismo Cultural tiene un papel muy importante en dar a conocer, preservar y disfrutar el patrimonio cultural y turístico de nuestra ciudad.</w:t>
      </w:r>
    </w:p>
    <w:p w:rsidR="00667F37" w:rsidRDefault="00667F37" w:rsidP="00296B33">
      <w:pPr>
        <w:jc w:val="both"/>
        <w:rPr>
          <w:rFonts w:ascii="Arial" w:hAnsi="Arial" w:cs="Arial"/>
        </w:rPr>
      </w:pPr>
      <w:r>
        <w:rPr>
          <w:rFonts w:ascii="Arial" w:hAnsi="Arial" w:cs="Arial"/>
        </w:rPr>
        <w:t>Guadalajara cuenta con distintos recintos culturales como lo son el Instituto cultural Cabañas, El  Museo Regional, El teatro Degollado, El Museo del Periodismo, El museo de la Ciudad, El teatro Diana, El Auditorio Telmex, siendo sedes de eventos mundiales que ponen a Guadalajara como Sede Internacional de este tipo de eventos culturales.</w:t>
      </w:r>
    </w:p>
    <w:p w:rsidR="00667F37" w:rsidRDefault="00667F37" w:rsidP="00296B33">
      <w:pPr>
        <w:jc w:val="both"/>
        <w:rPr>
          <w:rFonts w:ascii="Arial" w:hAnsi="Arial" w:cs="Arial"/>
        </w:rPr>
      </w:pPr>
      <w:r>
        <w:rPr>
          <w:rFonts w:ascii="Arial" w:hAnsi="Arial" w:cs="Arial"/>
        </w:rPr>
        <w:t>Guadalajara, ciudad noble y amable que en el presente se manifiesta como urbe cultural y se muestra internacionalmente como opción para realizar este tipo de eventos.</w:t>
      </w:r>
    </w:p>
    <w:p w:rsidR="00667F37" w:rsidRDefault="00667F37" w:rsidP="00296B33">
      <w:pPr>
        <w:jc w:val="both"/>
        <w:rPr>
          <w:rFonts w:ascii="Arial" w:hAnsi="Arial" w:cs="Arial"/>
        </w:rPr>
      </w:pPr>
    </w:p>
    <w:p w:rsidR="00296B33" w:rsidRDefault="00296B33" w:rsidP="00296B33">
      <w:pPr>
        <w:jc w:val="both"/>
        <w:rPr>
          <w:rFonts w:ascii="Arial" w:hAnsi="Arial" w:cs="Arial"/>
          <w:b/>
          <w:i/>
        </w:rPr>
      </w:pPr>
      <w:r w:rsidRPr="00296B33">
        <w:rPr>
          <w:rFonts w:ascii="Arial" w:hAnsi="Arial" w:cs="Arial"/>
          <w:b/>
          <w:i/>
        </w:rPr>
        <w:t>HIPÓTESIS</w:t>
      </w:r>
      <w:r>
        <w:rPr>
          <w:rFonts w:ascii="Arial" w:hAnsi="Arial" w:cs="Arial"/>
          <w:b/>
          <w:i/>
        </w:rPr>
        <w:t>:</w:t>
      </w:r>
    </w:p>
    <w:p w:rsidR="00667F37" w:rsidRDefault="008E133F" w:rsidP="008E133F">
      <w:pPr>
        <w:pStyle w:val="Prrafodelista"/>
        <w:numPr>
          <w:ilvl w:val="0"/>
          <w:numId w:val="1"/>
        </w:numPr>
        <w:jc w:val="both"/>
        <w:rPr>
          <w:rFonts w:ascii="Arial" w:hAnsi="Arial" w:cs="Arial"/>
        </w:rPr>
      </w:pPr>
      <w:r>
        <w:rPr>
          <w:rFonts w:ascii="Arial" w:hAnsi="Arial" w:cs="Arial"/>
        </w:rPr>
        <w:t>Gran parte de los habitantes de Guadalajara no son conscientes de los beneficios económicos, sociales y culturales que nos brinda la actividad turística en la ciudad.</w:t>
      </w:r>
    </w:p>
    <w:p w:rsidR="008E133F" w:rsidRDefault="008E133F" w:rsidP="008E133F">
      <w:pPr>
        <w:pStyle w:val="Prrafodelista"/>
        <w:numPr>
          <w:ilvl w:val="0"/>
          <w:numId w:val="1"/>
        </w:numPr>
        <w:jc w:val="both"/>
        <w:rPr>
          <w:rFonts w:ascii="Arial" w:hAnsi="Arial" w:cs="Arial"/>
        </w:rPr>
      </w:pPr>
      <w:r>
        <w:rPr>
          <w:rFonts w:ascii="Arial" w:hAnsi="Arial" w:cs="Arial"/>
        </w:rPr>
        <w:t>La falta de consciencia turística tiene efectos directos en la participación de la sociedad en el desarrollo del turismo cultural.</w:t>
      </w:r>
    </w:p>
    <w:p w:rsidR="008E133F" w:rsidRDefault="008E133F" w:rsidP="008E133F">
      <w:pPr>
        <w:pStyle w:val="Prrafodelista"/>
        <w:numPr>
          <w:ilvl w:val="0"/>
          <w:numId w:val="1"/>
        </w:numPr>
        <w:jc w:val="both"/>
        <w:rPr>
          <w:rFonts w:ascii="Arial" w:hAnsi="Arial" w:cs="Arial"/>
        </w:rPr>
      </w:pPr>
      <w:r>
        <w:rPr>
          <w:rFonts w:ascii="Arial" w:hAnsi="Arial" w:cs="Arial"/>
        </w:rPr>
        <w:t>Los espacios existentes en la ciudad de Guadalajara pueden ser de gran utilidad para el desarrollo de esta actividad turística cultural, lo que podría provocar mayor oferta de atractivos y mayor demanda de visitantes.</w:t>
      </w:r>
    </w:p>
    <w:p w:rsidR="008E133F" w:rsidRDefault="008E133F" w:rsidP="008E133F">
      <w:pPr>
        <w:pStyle w:val="Prrafodelista"/>
        <w:numPr>
          <w:ilvl w:val="0"/>
          <w:numId w:val="1"/>
        </w:numPr>
        <w:jc w:val="both"/>
        <w:rPr>
          <w:rFonts w:ascii="Arial" w:hAnsi="Arial" w:cs="Arial"/>
        </w:rPr>
      </w:pPr>
      <w:r>
        <w:rPr>
          <w:rFonts w:ascii="Arial" w:hAnsi="Arial" w:cs="Arial"/>
        </w:rPr>
        <w:t>Con el paso del tiempo es necesaria la innovación turística y nuevas estrategias de comportamiento social en el que sea necesaria la integración innovando en el turismo cultural.</w:t>
      </w:r>
    </w:p>
    <w:p w:rsidR="008E133F" w:rsidRDefault="0097526E" w:rsidP="008E133F">
      <w:pPr>
        <w:pStyle w:val="Prrafodelista"/>
        <w:numPr>
          <w:ilvl w:val="0"/>
          <w:numId w:val="1"/>
        </w:numPr>
        <w:jc w:val="both"/>
        <w:rPr>
          <w:rFonts w:ascii="Arial" w:hAnsi="Arial" w:cs="Arial"/>
        </w:rPr>
      </w:pPr>
      <w:r>
        <w:rPr>
          <w:rFonts w:ascii="Arial" w:hAnsi="Arial" w:cs="Arial"/>
        </w:rPr>
        <w:t>El turismo cultural requiere nuevas estrategias de mercadotecnia más allá de las que las dependencias de gobierno otorgan</w:t>
      </w:r>
      <w:r w:rsidR="007A44C6">
        <w:rPr>
          <w:rFonts w:ascii="Arial" w:hAnsi="Arial" w:cs="Arial"/>
        </w:rPr>
        <w:t xml:space="preserve"> los cuales sirven de apoyo al sector por parte de las mismas.</w:t>
      </w:r>
    </w:p>
    <w:p w:rsidR="007A44C6" w:rsidRPr="008E133F" w:rsidRDefault="007A44C6" w:rsidP="008E133F">
      <w:pPr>
        <w:pStyle w:val="Prrafodelista"/>
        <w:numPr>
          <w:ilvl w:val="0"/>
          <w:numId w:val="1"/>
        </w:numPr>
        <w:jc w:val="both"/>
        <w:rPr>
          <w:rFonts w:ascii="Arial" w:hAnsi="Arial" w:cs="Arial"/>
        </w:rPr>
      </w:pPr>
      <w:r>
        <w:rPr>
          <w:rFonts w:ascii="Arial" w:hAnsi="Arial" w:cs="Arial"/>
        </w:rPr>
        <w:t>Guadalajara está tomando fuerza en el turismo cultural y la serie de eventos que están siendo presentados en la ciudad, atractivos intangibles fomentando al turismo y la integración social.</w:t>
      </w:r>
    </w:p>
    <w:p w:rsidR="00876A42" w:rsidRPr="00876A42" w:rsidRDefault="00876A42" w:rsidP="00296B33">
      <w:pPr>
        <w:jc w:val="both"/>
        <w:rPr>
          <w:rFonts w:ascii="Arial" w:hAnsi="Arial" w:cs="Arial"/>
        </w:rPr>
      </w:pPr>
    </w:p>
    <w:p w:rsidR="00C12B65" w:rsidRDefault="00C12B65" w:rsidP="00C12B65">
      <w:pPr>
        <w:jc w:val="center"/>
        <w:rPr>
          <w:rFonts w:ascii="Arial" w:hAnsi="Arial" w:cs="Arial"/>
          <w:b/>
          <w:i/>
          <w:sz w:val="36"/>
          <w:szCs w:val="36"/>
          <w:u w:val="single"/>
        </w:rPr>
      </w:pPr>
    </w:p>
    <w:p w:rsidR="00F4015F" w:rsidRDefault="00296B33" w:rsidP="00C12B65">
      <w:pPr>
        <w:jc w:val="center"/>
        <w:rPr>
          <w:rFonts w:ascii="Arial" w:hAnsi="Arial" w:cs="Arial"/>
          <w:b/>
          <w:i/>
          <w:sz w:val="36"/>
          <w:szCs w:val="36"/>
          <w:u w:val="single"/>
        </w:rPr>
      </w:pPr>
      <w:r w:rsidRPr="00C12B65">
        <w:rPr>
          <w:rFonts w:ascii="Arial" w:hAnsi="Arial" w:cs="Arial"/>
          <w:b/>
          <w:i/>
          <w:sz w:val="36"/>
          <w:szCs w:val="36"/>
          <w:u w:val="single"/>
        </w:rPr>
        <w:t>MARCO TEÓRICO:</w:t>
      </w:r>
    </w:p>
    <w:p w:rsidR="00C12B65" w:rsidRPr="00C12B65" w:rsidRDefault="00C12B65" w:rsidP="00C12B65">
      <w:pPr>
        <w:jc w:val="center"/>
        <w:rPr>
          <w:rFonts w:ascii="Arial" w:hAnsi="Arial" w:cs="Arial"/>
          <w:b/>
          <w:sz w:val="36"/>
          <w:szCs w:val="36"/>
        </w:rPr>
      </w:pPr>
    </w:p>
    <w:p w:rsidR="007A44C6" w:rsidRDefault="0038289A" w:rsidP="00296B33">
      <w:pPr>
        <w:jc w:val="both"/>
        <w:rPr>
          <w:rFonts w:ascii="Arial" w:hAnsi="Arial" w:cs="Arial"/>
          <w:i/>
        </w:rPr>
      </w:pPr>
      <w:r>
        <w:rPr>
          <w:rFonts w:ascii="Arial" w:hAnsi="Arial" w:cs="Arial"/>
        </w:rPr>
        <w:t>Comenzaré abordando una de las definiciones principales de esta investigación, “El turismo cultural es aquella forma de turismo que tiene por objeto, entre otros fines, el conocimiento de monumentos y sitios histórico-artísticos. Ejerce un efecto realmente positivo sobre éstos en tanto en cuanto contribuye a su mantenimiento y protección. Esta forma de turismo justifica, de hecho, los esfuerzos que tal mantenimiento y protección exigen de la comunidad humana, debido a los beneficios socio-culturales y económicos que comporta para toda la población implicada</w:t>
      </w:r>
      <w:r w:rsidRPr="0038289A">
        <w:rPr>
          <w:rFonts w:ascii="Arial" w:hAnsi="Arial" w:cs="Arial"/>
          <w:i/>
        </w:rPr>
        <w:t xml:space="preserve">”. Definición obtenida de la </w:t>
      </w:r>
      <w:r w:rsidRPr="0038289A">
        <w:rPr>
          <w:rFonts w:ascii="Arial" w:hAnsi="Arial" w:cs="Arial"/>
          <w:b/>
          <w:i/>
        </w:rPr>
        <w:t>Carta del Turismo Cultural</w:t>
      </w:r>
      <w:r w:rsidRPr="0038289A">
        <w:rPr>
          <w:rFonts w:ascii="Arial" w:hAnsi="Arial" w:cs="Arial"/>
          <w:i/>
        </w:rPr>
        <w:t>, adoptada en Bélgica en 1976 en el Seminario Internacional de Turismo Contemporáneo y Humanismo. ICOMOS.</w:t>
      </w:r>
    </w:p>
    <w:p w:rsidR="0038289A" w:rsidRDefault="0038289A" w:rsidP="00296B33">
      <w:pPr>
        <w:jc w:val="both"/>
        <w:rPr>
          <w:rFonts w:ascii="Arial" w:hAnsi="Arial" w:cs="Arial"/>
        </w:rPr>
      </w:pPr>
      <w:r>
        <w:rPr>
          <w:rFonts w:ascii="Arial" w:hAnsi="Arial" w:cs="Arial"/>
        </w:rPr>
        <w:t xml:space="preserve">La definición obtenida explica que el turismo cultural es más complejo que el hecho de visitar sitios con alguna hazaña en la historia. Genera un efecto en la sociedad y sobre todo promueve la protección de los recursos culturales </w:t>
      </w:r>
      <w:r w:rsidR="00D13B17">
        <w:rPr>
          <w:rFonts w:ascii="Arial" w:hAnsi="Arial" w:cs="Arial"/>
        </w:rPr>
        <w:t>ya que esta genera beneficios soc</w:t>
      </w:r>
      <w:r w:rsidR="00F23E2F">
        <w:rPr>
          <w:rFonts w:ascii="Arial" w:hAnsi="Arial" w:cs="Arial"/>
        </w:rPr>
        <w:t>iales, culturales y económicos.</w:t>
      </w:r>
    </w:p>
    <w:p w:rsidR="00F23E2F" w:rsidRDefault="00F23E2F" w:rsidP="00296B33">
      <w:pPr>
        <w:jc w:val="both"/>
        <w:rPr>
          <w:rFonts w:ascii="Arial" w:hAnsi="Arial" w:cs="Arial"/>
        </w:rPr>
      </w:pPr>
      <w:r>
        <w:rPr>
          <w:rFonts w:ascii="Arial" w:hAnsi="Arial" w:cs="Arial"/>
        </w:rPr>
        <w:t>Busca hacer rentable el lugar donde se desarrolla ésta actividad, busca que las personas que visitan el sitio lo hagan con la intención de conocer distintas culturas, estilos de vida, tradiciones, costumbres, historia, arquitectura, monumentos, festividades, gastronomía y cualquier actividad que sea parte de la cultura del lugar visitado.</w:t>
      </w:r>
    </w:p>
    <w:p w:rsidR="00F23E2F" w:rsidRDefault="00F23E2F" w:rsidP="00296B33">
      <w:pPr>
        <w:jc w:val="both"/>
        <w:rPr>
          <w:rFonts w:ascii="Arial" w:hAnsi="Arial" w:cs="Arial"/>
        </w:rPr>
      </w:pPr>
      <w:r>
        <w:rPr>
          <w:rFonts w:ascii="Arial" w:hAnsi="Arial" w:cs="Arial"/>
        </w:rPr>
        <w:t>La UNESCO explica que el Turismo Cultural corresponde a una “dimensión cultural en los procesos socioeconómicos para lograr el desarrollo duradero de los pueblos como un modelo de desarrollo humano integral y sostenible”. En considerada una “actividad que, no sólo contribuye al desarrollo económico, sino a la integración social y al acercamiento entre los pueblos; siendo el turismo cultural una modalidad en la que convergen políticas culturales y turísticas, portador de valores y respeto por los recursos, tanto culturales como naturales” (UNESCO, 1982).</w:t>
      </w:r>
    </w:p>
    <w:p w:rsidR="00F23E2F" w:rsidRDefault="00F23E2F" w:rsidP="00296B33">
      <w:pPr>
        <w:jc w:val="both"/>
        <w:rPr>
          <w:rFonts w:ascii="Arial" w:hAnsi="Arial" w:cs="Arial"/>
        </w:rPr>
      </w:pPr>
      <w:r>
        <w:rPr>
          <w:rFonts w:ascii="Arial" w:hAnsi="Arial" w:cs="Arial"/>
        </w:rPr>
        <w:t>Con la definición brindada por la UNESCO sabemos entonces que el turismo cultural engloba varios aspe</w:t>
      </w:r>
      <w:r w:rsidR="00C12B65">
        <w:rPr>
          <w:rFonts w:ascii="Arial" w:hAnsi="Arial" w:cs="Arial"/>
        </w:rPr>
        <w:t>ctos es distintas áreas.</w:t>
      </w:r>
    </w:p>
    <w:p w:rsidR="00C12B65" w:rsidRPr="00C12B65" w:rsidRDefault="00C12B65" w:rsidP="00C12B65">
      <w:pPr>
        <w:pStyle w:val="Prrafodelista"/>
        <w:numPr>
          <w:ilvl w:val="0"/>
          <w:numId w:val="5"/>
        </w:numPr>
        <w:jc w:val="both"/>
        <w:rPr>
          <w:rFonts w:ascii="Arial" w:hAnsi="Arial" w:cs="Arial"/>
        </w:rPr>
      </w:pPr>
      <w:r w:rsidRPr="00C12B65">
        <w:rPr>
          <w:rFonts w:ascii="Arial" w:hAnsi="Arial" w:cs="Arial"/>
        </w:rPr>
        <w:t>Socialmente: Satisface necesidades e intereses en las personas, de modo también que invita a la sociedad a contribuir en la realización de la actividad.</w:t>
      </w:r>
    </w:p>
    <w:p w:rsidR="00C12B65" w:rsidRPr="00C12B65" w:rsidRDefault="00C12B65" w:rsidP="00C12B65">
      <w:pPr>
        <w:pStyle w:val="Prrafodelista"/>
        <w:numPr>
          <w:ilvl w:val="0"/>
          <w:numId w:val="5"/>
        </w:numPr>
        <w:jc w:val="both"/>
        <w:rPr>
          <w:rFonts w:ascii="Arial" w:hAnsi="Arial" w:cs="Arial"/>
        </w:rPr>
      </w:pPr>
      <w:r w:rsidRPr="00C12B65">
        <w:rPr>
          <w:rFonts w:ascii="Arial" w:hAnsi="Arial" w:cs="Arial"/>
        </w:rPr>
        <w:t>Económicamente: Genera ingresos a través de bienes tangibles e intangibles con valor cultural, lo cual beneficia a la comunidad local.</w:t>
      </w:r>
    </w:p>
    <w:p w:rsidR="00C12B65" w:rsidRPr="00C12B65" w:rsidRDefault="00C12B65" w:rsidP="00C12B65">
      <w:pPr>
        <w:pStyle w:val="Prrafodelista"/>
        <w:numPr>
          <w:ilvl w:val="0"/>
          <w:numId w:val="5"/>
        </w:numPr>
        <w:jc w:val="both"/>
        <w:rPr>
          <w:rFonts w:ascii="Arial" w:hAnsi="Arial" w:cs="Arial"/>
        </w:rPr>
      </w:pPr>
      <w:r w:rsidRPr="00C12B65">
        <w:rPr>
          <w:rFonts w:ascii="Arial" w:hAnsi="Arial" w:cs="Arial"/>
        </w:rPr>
        <w:t>Culturalmente: Nos permite conocer distintas formas de vida, además de promover intercambios culturales.</w:t>
      </w:r>
    </w:p>
    <w:p w:rsidR="00C12B65" w:rsidRPr="00C12B65" w:rsidRDefault="00C12B65" w:rsidP="00C12B65">
      <w:pPr>
        <w:pStyle w:val="Prrafodelista"/>
        <w:numPr>
          <w:ilvl w:val="0"/>
          <w:numId w:val="5"/>
        </w:numPr>
        <w:jc w:val="both"/>
        <w:rPr>
          <w:rFonts w:ascii="Arial" w:hAnsi="Arial" w:cs="Arial"/>
        </w:rPr>
      </w:pPr>
      <w:r w:rsidRPr="00C12B65">
        <w:rPr>
          <w:rFonts w:ascii="Arial" w:hAnsi="Arial" w:cs="Arial"/>
        </w:rPr>
        <w:t>Educativamente: Es un medio de formación, aprendizaje y respeto por diferentes culturas.</w:t>
      </w:r>
    </w:p>
    <w:p w:rsidR="00C12B65" w:rsidRPr="00C12B65" w:rsidRDefault="00C12B65" w:rsidP="00C12B65">
      <w:pPr>
        <w:pStyle w:val="Prrafodelista"/>
        <w:numPr>
          <w:ilvl w:val="0"/>
          <w:numId w:val="5"/>
        </w:numPr>
        <w:jc w:val="both"/>
        <w:rPr>
          <w:rFonts w:ascii="Arial" w:hAnsi="Arial" w:cs="Arial"/>
        </w:rPr>
      </w:pPr>
      <w:r w:rsidRPr="00C12B65">
        <w:rPr>
          <w:rFonts w:ascii="Arial" w:hAnsi="Arial" w:cs="Arial"/>
        </w:rPr>
        <w:t>Ambientalmente: Inculca el sentido de conservación de los recursos y no destruir el lugar donde se desarrolla la actividad.</w:t>
      </w:r>
    </w:p>
    <w:p w:rsidR="00C12B65" w:rsidRDefault="00C12B65" w:rsidP="00C12B65">
      <w:pPr>
        <w:pStyle w:val="Prrafodelista"/>
        <w:numPr>
          <w:ilvl w:val="0"/>
          <w:numId w:val="5"/>
        </w:numPr>
        <w:jc w:val="both"/>
        <w:rPr>
          <w:rFonts w:ascii="Arial" w:hAnsi="Arial" w:cs="Arial"/>
        </w:rPr>
      </w:pPr>
      <w:r w:rsidRPr="00C12B65">
        <w:rPr>
          <w:rFonts w:ascii="Arial" w:hAnsi="Arial" w:cs="Arial"/>
        </w:rPr>
        <w:t>Políticamente: Programas de desarrollo a nivel nacional y regional.</w:t>
      </w:r>
    </w:p>
    <w:p w:rsidR="00C12B65" w:rsidRDefault="00C12B65" w:rsidP="00C12B65">
      <w:pPr>
        <w:jc w:val="both"/>
        <w:rPr>
          <w:rFonts w:ascii="Arial" w:hAnsi="Arial" w:cs="Arial"/>
        </w:rPr>
      </w:pPr>
      <w:r>
        <w:rPr>
          <w:rFonts w:ascii="Arial" w:hAnsi="Arial" w:cs="Arial"/>
        </w:rPr>
        <w:t>Existen distintos tipos de turismo que conllevan al enfoque y desarrollo del turismo cultural</w:t>
      </w:r>
    </w:p>
    <w:p w:rsidR="00C12B65" w:rsidRDefault="00C12B65" w:rsidP="00C12B65">
      <w:pPr>
        <w:jc w:val="both"/>
        <w:rPr>
          <w:rFonts w:ascii="Arial" w:hAnsi="Arial" w:cs="Arial"/>
          <w:b/>
        </w:rPr>
      </w:pPr>
      <w:r w:rsidRPr="0098403A">
        <w:rPr>
          <w:rFonts w:ascii="Arial" w:hAnsi="Arial" w:cs="Arial"/>
          <w:b/>
        </w:rPr>
        <w:t>TURISMO COMUNITARIO</w:t>
      </w:r>
    </w:p>
    <w:p w:rsidR="003C25A3" w:rsidRDefault="003D0AE7" w:rsidP="00C12B65">
      <w:pPr>
        <w:jc w:val="both"/>
        <w:rPr>
          <w:rFonts w:ascii="Arial" w:hAnsi="Arial" w:cs="Arial"/>
        </w:rPr>
      </w:pPr>
      <w:r>
        <w:rPr>
          <w:rFonts w:ascii="Arial" w:hAnsi="Arial" w:cs="Arial"/>
        </w:rPr>
        <w:t xml:space="preserve">En el turismo comunitario, los encargados de los proyectos turísticos son las personas de la localidad, ellos son quienes prestan los servicios y quienes ganan de los beneficios que éstos </w:t>
      </w:r>
      <w:proofErr w:type="gramStart"/>
      <w:r>
        <w:rPr>
          <w:rFonts w:ascii="Arial" w:hAnsi="Arial" w:cs="Arial"/>
        </w:rPr>
        <w:t>genera</w:t>
      </w:r>
      <w:proofErr w:type="gramEnd"/>
      <w:r>
        <w:rPr>
          <w:rFonts w:ascii="Arial" w:hAnsi="Arial" w:cs="Arial"/>
        </w:rPr>
        <w:t>. La organización Internacional del Trabajo (OIT) define al turismo comunitario como “Toda acción de organización empresarial sustentada en la propiedad y la autogestión de los recursos patrimoniales comunitarios, con arreglo a prácticas democráticas y solidarias en el trabajo y en la distribución de los beneficios generados por la prestación de servicios turísticos, con miras a fomentar encuentros interculturales de calidad con los visitantes” (OIT, 2001).</w:t>
      </w:r>
    </w:p>
    <w:p w:rsidR="003D0AE7" w:rsidRPr="003D0AE7" w:rsidRDefault="003D0AE7" w:rsidP="00C12B65">
      <w:pPr>
        <w:jc w:val="both"/>
        <w:rPr>
          <w:rFonts w:ascii="Arial" w:hAnsi="Arial" w:cs="Arial"/>
        </w:rPr>
      </w:pPr>
    </w:p>
    <w:p w:rsidR="0098403A" w:rsidRPr="0098403A" w:rsidRDefault="0098403A" w:rsidP="00C12B65">
      <w:pPr>
        <w:jc w:val="both"/>
        <w:rPr>
          <w:rFonts w:ascii="Arial" w:hAnsi="Arial" w:cs="Arial"/>
        </w:rPr>
      </w:pPr>
    </w:p>
    <w:p w:rsidR="00C12B65" w:rsidRDefault="00C12B65" w:rsidP="00C12B65">
      <w:pPr>
        <w:jc w:val="both"/>
        <w:rPr>
          <w:rFonts w:ascii="Arial" w:hAnsi="Arial" w:cs="Arial"/>
          <w:b/>
        </w:rPr>
      </w:pPr>
      <w:r w:rsidRPr="0098403A">
        <w:rPr>
          <w:rFonts w:ascii="Arial" w:hAnsi="Arial" w:cs="Arial"/>
          <w:b/>
        </w:rPr>
        <w:t>ETNOTURISMO</w:t>
      </w:r>
    </w:p>
    <w:p w:rsidR="0037252F" w:rsidRDefault="0037252F" w:rsidP="00C12B65">
      <w:pPr>
        <w:jc w:val="both"/>
        <w:rPr>
          <w:rFonts w:ascii="Arial" w:hAnsi="Arial" w:cs="Arial"/>
          <w:i/>
        </w:rPr>
      </w:pPr>
      <w:r>
        <w:rPr>
          <w:rFonts w:ascii="Arial" w:hAnsi="Arial" w:cs="Arial"/>
        </w:rPr>
        <w:t xml:space="preserve">El </w:t>
      </w:r>
      <w:proofErr w:type="spellStart"/>
      <w:r>
        <w:rPr>
          <w:rFonts w:ascii="Arial" w:hAnsi="Arial" w:cs="Arial"/>
        </w:rPr>
        <w:t>etnoturismo</w:t>
      </w:r>
      <w:proofErr w:type="spellEnd"/>
      <w:r>
        <w:rPr>
          <w:rFonts w:ascii="Arial" w:hAnsi="Arial" w:cs="Arial"/>
        </w:rPr>
        <w:t xml:space="preserve"> se refiere a “visitas a los lugares de </w:t>
      </w:r>
      <w:proofErr w:type="spellStart"/>
      <w:r>
        <w:rPr>
          <w:rFonts w:ascii="Arial" w:hAnsi="Arial" w:cs="Arial"/>
        </w:rPr>
        <w:t>preocedencia</w:t>
      </w:r>
      <w:proofErr w:type="spellEnd"/>
      <w:r>
        <w:rPr>
          <w:rFonts w:ascii="Arial" w:hAnsi="Arial" w:cs="Arial"/>
        </w:rPr>
        <w:t xml:space="preserve"> propia o ancestral, y consiste por lo tanto en visitas motivadas por el deseo de reencontrarse con sus raíces, ya sea en los lugares donde se pasó parte de su vida o aquellos donde vivieron los antepasados de la familia” </w:t>
      </w:r>
      <w:r w:rsidRPr="0037252F">
        <w:rPr>
          <w:rFonts w:ascii="Arial" w:hAnsi="Arial" w:cs="Arial"/>
          <w:i/>
        </w:rPr>
        <w:t>Según la Organización Mundial de Turismo, 1966:88)</w:t>
      </w:r>
      <w:r>
        <w:rPr>
          <w:rFonts w:ascii="Arial" w:hAnsi="Arial" w:cs="Arial"/>
          <w:i/>
        </w:rPr>
        <w:t>.</w:t>
      </w:r>
    </w:p>
    <w:p w:rsidR="0037252F" w:rsidRPr="0037252F" w:rsidRDefault="0037252F" w:rsidP="00C12B65">
      <w:pPr>
        <w:jc w:val="both"/>
        <w:rPr>
          <w:rFonts w:ascii="Arial" w:hAnsi="Arial" w:cs="Arial"/>
        </w:rPr>
      </w:pPr>
      <w:r>
        <w:rPr>
          <w:rFonts w:ascii="Arial" w:hAnsi="Arial" w:cs="Arial"/>
        </w:rPr>
        <w:t xml:space="preserve">Lo que expresa, el turismo indígena o </w:t>
      </w:r>
      <w:proofErr w:type="spellStart"/>
      <w:r>
        <w:rPr>
          <w:rFonts w:ascii="Arial" w:hAnsi="Arial" w:cs="Arial"/>
        </w:rPr>
        <w:t>etnoturismo</w:t>
      </w:r>
      <w:proofErr w:type="spellEnd"/>
      <w:r>
        <w:rPr>
          <w:rFonts w:ascii="Arial" w:hAnsi="Arial" w:cs="Arial"/>
        </w:rPr>
        <w:t xml:space="preserve"> tiene relación directa con el patrimonio cultural y natural, presencias ancestrales¸ valora tradiciones, costumbres y forma de vida.</w:t>
      </w:r>
    </w:p>
    <w:p w:rsidR="00C12B65" w:rsidRDefault="00C12B65" w:rsidP="00C12B65">
      <w:pPr>
        <w:jc w:val="both"/>
        <w:rPr>
          <w:rFonts w:ascii="Arial" w:hAnsi="Arial" w:cs="Arial"/>
          <w:b/>
        </w:rPr>
      </w:pPr>
      <w:r w:rsidRPr="0098403A">
        <w:rPr>
          <w:rFonts w:ascii="Arial" w:hAnsi="Arial" w:cs="Arial"/>
          <w:b/>
        </w:rPr>
        <w:t>TURISMO URBANO</w:t>
      </w:r>
    </w:p>
    <w:p w:rsidR="0037252F" w:rsidRDefault="0037252F" w:rsidP="00C12B65">
      <w:pPr>
        <w:jc w:val="both"/>
        <w:rPr>
          <w:rFonts w:ascii="Arial" w:hAnsi="Arial" w:cs="Arial"/>
        </w:rPr>
      </w:pPr>
      <w:r>
        <w:rPr>
          <w:rFonts w:ascii="Arial" w:hAnsi="Arial" w:cs="Arial"/>
        </w:rPr>
        <w:t>Implica distintas actividades, entre las cuales destacan, visita a museos, exposiciones, monumentos, expresiones artísticas con valor cultural. Asistencia a congresos, convenciones, ferias. Visita a parques, conciertos, espectáculos, obras teatrales, actividades con fines de recreación.</w:t>
      </w:r>
    </w:p>
    <w:p w:rsidR="0037252F" w:rsidRPr="0037252F" w:rsidRDefault="0037252F" w:rsidP="00C12B65">
      <w:pPr>
        <w:jc w:val="both"/>
        <w:rPr>
          <w:rFonts w:ascii="Arial" w:hAnsi="Arial" w:cs="Arial"/>
        </w:rPr>
      </w:pPr>
    </w:p>
    <w:p w:rsidR="00C12B65" w:rsidRDefault="00C12B65" w:rsidP="00C12B65">
      <w:pPr>
        <w:jc w:val="both"/>
        <w:rPr>
          <w:rFonts w:ascii="Arial" w:hAnsi="Arial" w:cs="Arial"/>
          <w:b/>
        </w:rPr>
      </w:pPr>
      <w:r w:rsidRPr="0098403A">
        <w:rPr>
          <w:rFonts w:ascii="Arial" w:hAnsi="Arial" w:cs="Arial"/>
          <w:b/>
        </w:rPr>
        <w:t>TURISMO RURAL</w:t>
      </w:r>
    </w:p>
    <w:p w:rsidR="0037252F" w:rsidRDefault="00232E45" w:rsidP="00C12B65">
      <w:pPr>
        <w:jc w:val="both"/>
        <w:rPr>
          <w:rFonts w:ascii="Arial" w:hAnsi="Arial" w:cs="Arial"/>
        </w:rPr>
      </w:pPr>
      <w:r>
        <w:rPr>
          <w:rFonts w:ascii="Arial" w:hAnsi="Arial" w:cs="Arial"/>
        </w:rPr>
        <w:t>“Supone el desarrollo de alojamientos de estilo local en los pueblos tradicionales o en sus inmediaciones donde puedan pernoctar los turistas, disfrutar de la cocina local, y observar y compartir las actividades populares” (OMT, 1999).</w:t>
      </w:r>
    </w:p>
    <w:p w:rsidR="00232E45" w:rsidRPr="0037252F" w:rsidRDefault="00232E45" w:rsidP="00C12B65">
      <w:pPr>
        <w:jc w:val="both"/>
        <w:rPr>
          <w:rFonts w:ascii="Arial" w:hAnsi="Arial" w:cs="Arial"/>
        </w:rPr>
      </w:pPr>
      <w:r>
        <w:rPr>
          <w:rFonts w:ascii="Arial" w:hAnsi="Arial" w:cs="Arial"/>
        </w:rPr>
        <w:t>Este tipo de turismo consiste en las actividades turísticas de recreación que sean desarrolladas en medios rurales con fines sostenibles que sea prevista para personas citadinas que quisieran alejarse de la vida de estrés y rutina de una ciudad. Vacaciones alejados, teniendo contacto con la naturaleza y sobre todo con habitantes de los sitios rurales, las cual se convierte en actividades generadoras de ingresos extra a su tradicional modo de vida.</w:t>
      </w:r>
    </w:p>
    <w:p w:rsidR="00C12B65" w:rsidRDefault="00C12B65" w:rsidP="00C12B65">
      <w:pPr>
        <w:jc w:val="both"/>
        <w:rPr>
          <w:rFonts w:ascii="Arial" w:hAnsi="Arial" w:cs="Arial"/>
          <w:b/>
        </w:rPr>
      </w:pPr>
      <w:r w:rsidRPr="0098403A">
        <w:rPr>
          <w:rFonts w:ascii="Arial" w:hAnsi="Arial" w:cs="Arial"/>
          <w:b/>
        </w:rPr>
        <w:t>AGROTURISMO</w:t>
      </w:r>
    </w:p>
    <w:p w:rsidR="00232E45" w:rsidRDefault="00232E45" w:rsidP="00C12B65">
      <w:pPr>
        <w:jc w:val="both"/>
        <w:rPr>
          <w:rFonts w:ascii="Arial" w:hAnsi="Arial" w:cs="Arial"/>
          <w:i/>
        </w:rPr>
      </w:pPr>
      <w:r>
        <w:rPr>
          <w:rFonts w:ascii="Arial" w:hAnsi="Arial" w:cs="Arial"/>
        </w:rPr>
        <w:t xml:space="preserve">Conjunto de actividades organizadas por agricultores como complemento de su actividad principal, a las cuales se invita a participar a los turistas y que constituyen servicios por los cuales se cobra; además es considerado como un turismo diferente, generalmente opuesto a la masificación de flujos”. </w:t>
      </w:r>
      <w:r>
        <w:rPr>
          <w:rFonts w:ascii="Arial" w:hAnsi="Arial" w:cs="Arial"/>
          <w:i/>
        </w:rPr>
        <w:t>(Fundación para la Innovación Agraria del ministerio de Agricultura, FIA, 1999.)</w:t>
      </w:r>
    </w:p>
    <w:p w:rsidR="00232E45" w:rsidRPr="00232E45" w:rsidRDefault="00AD3D0B" w:rsidP="00C12B65">
      <w:pPr>
        <w:jc w:val="both"/>
        <w:rPr>
          <w:rFonts w:ascii="Arial" w:hAnsi="Arial" w:cs="Arial"/>
        </w:rPr>
      </w:pPr>
      <w:r>
        <w:rPr>
          <w:rFonts w:ascii="Arial" w:hAnsi="Arial" w:cs="Arial"/>
        </w:rPr>
        <w:t xml:space="preserve">Proviene del turismo rural, acerca al visitante al modo de vida y actividades agrarias y procesos productivos, forma de </w:t>
      </w:r>
      <w:proofErr w:type="spellStart"/>
      <w:r>
        <w:rPr>
          <w:rFonts w:ascii="Arial" w:hAnsi="Arial" w:cs="Arial"/>
        </w:rPr>
        <w:t>cultuvo</w:t>
      </w:r>
      <w:proofErr w:type="spellEnd"/>
      <w:r>
        <w:rPr>
          <w:rFonts w:ascii="Arial" w:hAnsi="Arial" w:cs="Arial"/>
        </w:rPr>
        <w:t>, riego, cosechas. Se adentran a las tareas y obviamente hay oferta de hospedaje y servicios a los visitantes.</w:t>
      </w:r>
    </w:p>
    <w:p w:rsidR="00C12B65" w:rsidRDefault="00C12B65" w:rsidP="00C12B65">
      <w:pPr>
        <w:jc w:val="both"/>
        <w:rPr>
          <w:rFonts w:ascii="Arial" w:hAnsi="Arial" w:cs="Arial"/>
          <w:b/>
        </w:rPr>
      </w:pPr>
      <w:r w:rsidRPr="0098403A">
        <w:rPr>
          <w:rFonts w:ascii="Arial" w:hAnsi="Arial" w:cs="Arial"/>
          <w:b/>
        </w:rPr>
        <w:t>ECOTURISMO</w:t>
      </w:r>
    </w:p>
    <w:p w:rsidR="0078511C" w:rsidRPr="0078511C" w:rsidRDefault="0078511C" w:rsidP="00C12B65">
      <w:pPr>
        <w:jc w:val="both"/>
        <w:rPr>
          <w:rFonts w:ascii="Arial" w:hAnsi="Arial" w:cs="Arial"/>
          <w:b/>
          <w:i/>
        </w:rPr>
      </w:pPr>
      <w:r>
        <w:rPr>
          <w:rFonts w:ascii="Arial" w:hAnsi="Arial" w:cs="Arial"/>
        </w:rPr>
        <w:t>“Un viaje responsable a áreas naturales que conservan el ambiente y mejoran el bienestar de la población local.”</w:t>
      </w:r>
      <w:r>
        <w:rPr>
          <w:rFonts w:ascii="Arial" w:hAnsi="Arial" w:cs="Arial"/>
          <w:i/>
        </w:rPr>
        <w:t xml:space="preserve"> Sociedad Internacional de Ecoturismo (2007)</w:t>
      </w:r>
    </w:p>
    <w:p w:rsidR="0078511C" w:rsidRDefault="0078511C" w:rsidP="00C12B65">
      <w:pPr>
        <w:jc w:val="both"/>
        <w:rPr>
          <w:rFonts w:ascii="Arial" w:hAnsi="Arial" w:cs="Arial"/>
        </w:rPr>
      </w:pPr>
      <w:r>
        <w:rPr>
          <w:rFonts w:ascii="Arial" w:hAnsi="Arial" w:cs="Arial"/>
        </w:rPr>
        <w:t xml:space="preserve">El mercado del ecoturismo son turistas con conciencia ambiental, con gusto por aprender de actividades relacionadas con la naturaleza. Senderismo, excursiones, caminatas, actividades con poco o nulo impacto ambiental. Visita a áreas naturales, observación, estudio, muestreo de flora y fauna. </w:t>
      </w:r>
    </w:p>
    <w:p w:rsidR="00C52849" w:rsidRPr="0078511C" w:rsidRDefault="00C52849" w:rsidP="00C12B65">
      <w:pPr>
        <w:jc w:val="both"/>
        <w:rPr>
          <w:rFonts w:ascii="Arial" w:hAnsi="Arial" w:cs="Arial"/>
        </w:rPr>
      </w:pPr>
    </w:p>
    <w:p w:rsidR="00C12B65" w:rsidRDefault="00C12B65" w:rsidP="00C12B65">
      <w:pPr>
        <w:jc w:val="both"/>
        <w:rPr>
          <w:rFonts w:ascii="Arial" w:hAnsi="Arial" w:cs="Arial"/>
          <w:b/>
        </w:rPr>
      </w:pPr>
      <w:r w:rsidRPr="0098403A">
        <w:rPr>
          <w:rFonts w:ascii="Arial" w:hAnsi="Arial" w:cs="Arial"/>
          <w:b/>
        </w:rPr>
        <w:t>TURISMO PATRIMONIAL</w:t>
      </w:r>
    </w:p>
    <w:p w:rsidR="0078511C" w:rsidRDefault="0078511C" w:rsidP="0078511C">
      <w:pPr>
        <w:jc w:val="both"/>
        <w:rPr>
          <w:rFonts w:ascii="Arial" w:hAnsi="Arial" w:cs="Arial"/>
          <w:i/>
        </w:rPr>
      </w:pPr>
      <w:r>
        <w:rPr>
          <w:rFonts w:ascii="Arial" w:hAnsi="Arial" w:cs="Arial"/>
        </w:rPr>
        <w:t xml:space="preserve">“El patrimonio cultural es el legado que recibimos del pasado, lo que vivimos en el presente y lo que transmitimos a futuras generaciones” </w:t>
      </w:r>
      <w:r>
        <w:rPr>
          <w:rFonts w:ascii="Arial" w:hAnsi="Arial" w:cs="Arial"/>
          <w:i/>
        </w:rPr>
        <w:t>UNESCO</w:t>
      </w:r>
      <w:proofErr w:type="gramStart"/>
      <w:r>
        <w:rPr>
          <w:rFonts w:ascii="Arial" w:hAnsi="Arial" w:cs="Arial"/>
          <w:i/>
        </w:rPr>
        <w:t>,(</w:t>
      </w:r>
      <w:proofErr w:type="gramEnd"/>
      <w:r>
        <w:rPr>
          <w:rFonts w:ascii="Arial" w:hAnsi="Arial" w:cs="Arial"/>
          <w:i/>
        </w:rPr>
        <w:t>1982) Conferencia Mundial sobre Patrimonio Cultural. México.</w:t>
      </w:r>
    </w:p>
    <w:p w:rsidR="0078511C" w:rsidRPr="00CB330D" w:rsidRDefault="0078511C" w:rsidP="0078511C">
      <w:pPr>
        <w:jc w:val="both"/>
        <w:rPr>
          <w:rFonts w:ascii="Arial" w:hAnsi="Arial" w:cs="Arial"/>
        </w:rPr>
      </w:pPr>
      <w:r>
        <w:rPr>
          <w:rFonts w:ascii="Arial" w:hAnsi="Arial" w:cs="Arial"/>
        </w:rPr>
        <w:t>El mercado del turismo patrimonial son turistas con intereses en visitar sitios o lugares específicos que son recursos culturales, esa es la verdadera motivación del turismo, exclusivamente en bienes patrimoniales. No hay que confundir con el turismo cultural.</w:t>
      </w:r>
    </w:p>
    <w:p w:rsidR="00C52849" w:rsidRDefault="00C52849" w:rsidP="00C12B65">
      <w:pPr>
        <w:jc w:val="both"/>
        <w:rPr>
          <w:rFonts w:ascii="Arial" w:hAnsi="Arial" w:cs="Arial"/>
          <w:b/>
        </w:rPr>
      </w:pPr>
    </w:p>
    <w:p w:rsidR="00C12B65" w:rsidRDefault="00C12B65" w:rsidP="00C12B65">
      <w:pPr>
        <w:jc w:val="both"/>
        <w:rPr>
          <w:rFonts w:ascii="Arial" w:hAnsi="Arial" w:cs="Arial"/>
          <w:b/>
        </w:rPr>
      </w:pPr>
      <w:r w:rsidRPr="0098403A">
        <w:rPr>
          <w:rFonts w:ascii="Arial" w:hAnsi="Arial" w:cs="Arial"/>
          <w:b/>
        </w:rPr>
        <w:t>TURISMO RELIGIOSO</w:t>
      </w:r>
    </w:p>
    <w:p w:rsidR="00C52849" w:rsidRPr="00C52849" w:rsidRDefault="00C52849" w:rsidP="00C12B65">
      <w:pPr>
        <w:jc w:val="both"/>
        <w:rPr>
          <w:rFonts w:ascii="Arial" w:hAnsi="Arial" w:cs="Arial"/>
        </w:rPr>
      </w:pPr>
      <w:r>
        <w:rPr>
          <w:rFonts w:ascii="Arial" w:hAnsi="Arial" w:cs="Arial"/>
        </w:rPr>
        <w:t>Turistas con motivaciones de fe. Incluye varias actividades, romerías, peregrinaciones, visitas a lugares considerados santos con valor espiritual, recorridos ya sea en fiestas populares, templos o lugares sagrados.</w:t>
      </w:r>
    </w:p>
    <w:p w:rsidR="00C12B65" w:rsidRPr="0098403A" w:rsidRDefault="0098403A" w:rsidP="00C12B65">
      <w:pPr>
        <w:jc w:val="both"/>
        <w:rPr>
          <w:rFonts w:ascii="Arial" w:hAnsi="Arial" w:cs="Arial"/>
          <w:b/>
        </w:rPr>
      </w:pPr>
      <w:r w:rsidRPr="0098403A">
        <w:rPr>
          <w:rFonts w:ascii="Arial" w:hAnsi="Arial" w:cs="Arial"/>
          <w:b/>
        </w:rPr>
        <w:t>TURISMO DE INTERESES ESPECIALES</w:t>
      </w:r>
    </w:p>
    <w:p w:rsidR="00C52849" w:rsidRDefault="00C52849" w:rsidP="00C12B65">
      <w:pPr>
        <w:jc w:val="both"/>
        <w:rPr>
          <w:rFonts w:ascii="Arial" w:hAnsi="Arial" w:cs="Arial"/>
          <w:i/>
        </w:rPr>
      </w:pPr>
      <w:r>
        <w:rPr>
          <w:rFonts w:ascii="Arial" w:hAnsi="Arial" w:cs="Arial"/>
        </w:rPr>
        <w:t xml:space="preserve">“Está orientado fuertemente a turistas que buscan conocer rasgos específicos de la zona visitada, además de demandar servicios acordes con dicha especialidad” </w:t>
      </w:r>
      <w:r>
        <w:rPr>
          <w:rFonts w:ascii="Arial" w:hAnsi="Arial" w:cs="Arial"/>
          <w:i/>
        </w:rPr>
        <w:t>SENATUR, Departamento de Planificación (2008).</w:t>
      </w:r>
    </w:p>
    <w:p w:rsidR="00AB54B7" w:rsidRDefault="00C52849" w:rsidP="00C12B65">
      <w:pPr>
        <w:jc w:val="both"/>
        <w:rPr>
          <w:rFonts w:ascii="Arial" w:hAnsi="Arial" w:cs="Arial"/>
        </w:rPr>
      </w:pPr>
      <w:r>
        <w:rPr>
          <w:rFonts w:ascii="Arial" w:hAnsi="Arial" w:cs="Arial"/>
        </w:rPr>
        <w:t>Como su nombre lo dice el turismo de intereses especiales depende de las motivaciones propias del turismo, sus intereses e ideas</w:t>
      </w:r>
      <w:r w:rsidR="00AB54B7">
        <w:rPr>
          <w:rFonts w:ascii="Arial" w:hAnsi="Arial" w:cs="Arial"/>
        </w:rPr>
        <w:t>, la zona que le interesa visitar.</w:t>
      </w:r>
    </w:p>
    <w:p w:rsidR="0098403A" w:rsidRDefault="00DB0EF2" w:rsidP="00DB0EF2">
      <w:pPr>
        <w:jc w:val="center"/>
        <w:rPr>
          <w:rFonts w:ascii="Arial" w:hAnsi="Arial" w:cs="Arial"/>
          <w:b/>
          <w:sz w:val="32"/>
          <w:szCs w:val="32"/>
        </w:rPr>
      </w:pPr>
      <w:r w:rsidRPr="00DB0EF2">
        <w:rPr>
          <w:rFonts w:ascii="Arial" w:hAnsi="Arial" w:cs="Arial"/>
          <w:b/>
          <w:sz w:val="32"/>
          <w:szCs w:val="32"/>
        </w:rPr>
        <w:t>CIRCO</w:t>
      </w:r>
    </w:p>
    <w:p w:rsidR="00DB0EF2" w:rsidRDefault="00DB0EF2" w:rsidP="00C12B65">
      <w:pPr>
        <w:jc w:val="both"/>
        <w:rPr>
          <w:rFonts w:ascii="Arial" w:hAnsi="Arial" w:cs="Arial"/>
        </w:rPr>
      </w:pPr>
      <w:r>
        <w:rPr>
          <w:rFonts w:ascii="Arial" w:hAnsi="Arial" w:cs="Arial"/>
        </w:rPr>
        <w:t xml:space="preserve">La historia del arte circense es un legado cultural de movimientos humanos, proviene de antiguas civilizaciones aproximadamente hace 3,000 años. Actividades que son practicadas en el circo eran parte de la preparación de los guerreros, como son la acrobacia, equilibrismo, </w:t>
      </w:r>
      <w:proofErr w:type="spellStart"/>
      <w:r>
        <w:rPr>
          <w:rFonts w:ascii="Arial" w:hAnsi="Arial" w:cs="Arial"/>
        </w:rPr>
        <w:t>contorsionismo</w:t>
      </w:r>
      <w:proofErr w:type="spellEnd"/>
      <w:r>
        <w:rPr>
          <w:rFonts w:ascii="Arial" w:hAnsi="Arial" w:cs="Arial"/>
        </w:rPr>
        <w:t>. Eran consideradas prácticas religiosas.</w:t>
      </w:r>
    </w:p>
    <w:p w:rsidR="00DB0EF2" w:rsidRDefault="00DB0EF2" w:rsidP="00C12B65">
      <w:pPr>
        <w:jc w:val="both"/>
        <w:rPr>
          <w:rFonts w:ascii="Arial" w:hAnsi="Arial" w:cs="Arial"/>
        </w:rPr>
      </w:pPr>
      <w:r>
        <w:rPr>
          <w:rFonts w:ascii="Arial" w:hAnsi="Arial" w:cs="Arial"/>
        </w:rPr>
        <w:t>Los romanos fueron quienes lo llamaron “Circo”, actividades consideradas de ocio, primer punto en común con algunas de las razones de la actividad turística.</w:t>
      </w:r>
    </w:p>
    <w:p w:rsidR="00696CF0" w:rsidRDefault="00DB0EF2" w:rsidP="00C12B65">
      <w:pPr>
        <w:jc w:val="both"/>
        <w:rPr>
          <w:rFonts w:ascii="Arial" w:hAnsi="Arial" w:cs="Arial"/>
        </w:rPr>
      </w:pPr>
      <w:r>
        <w:rPr>
          <w:rFonts w:ascii="Arial" w:hAnsi="Arial" w:cs="Arial"/>
        </w:rPr>
        <w:t xml:space="preserve">Al caer las civilizaciones occidentales, la sociedad fue perdiendo interés en cualquier tipo de arte escénico. En la Edad Media fue Europa el primer lugar donde resurgió el interés </w:t>
      </w:r>
      <w:r w:rsidR="00696CF0">
        <w:rPr>
          <w:rFonts w:ascii="Arial" w:hAnsi="Arial" w:cs="Arial"/>
        </w:rPr>
        <w:t>de la sociedad a estos espectáculos.</w:t>
      </w:r>
    </w:p>
    <w:p w:rsidR="00696CF0" w:rsidRDefault="00696CF0" w:rsidP="00C12B65">
      <w:pPr>
        <w:jc w:val="both"/>
        <w:rPr>
          <w:rFonts w:ascii="Arial" w:hAnsi="Arial" w:cs="Arial"/>
        </w:rPr>
      </w:pPr>
      <w:r>
        <w:rPr>
          <w:rFonts w:ascii="Arial" w:hAnsi="Arial" w:cs="Arial"/>
        </w:rPr>
        <w:t>En el renacimiento fue entonces cu</w:t>
      </w:r>
      <w:r w:rsidR="000846C6">
        <w:rPr>
          <w:rFonts w:ascii="Arial" w:hAnsi="Arial" w:cs="Arial"/>
        </w:rPr>
        <w:t>ando el arte circense se vuelve</w:t>
      </w:r>
      <w:r>
        <w:rPr>
          <w:rFonts w:ascii="Arial" w:hAnsi="Arial" w:cs="Arial"/>
        </w:rPr>
        <w:t xml:space="preserve"> a hacer p</w:t>
      </w:r>
      <w:r w:rsidR="000846C6">
        <w:rPr>
          <w:rFonts w:ascii="Arial" w:hAnsi="Arial" w:cs="Arial"/>
        </w:rPr>
        <w:t>úblico</w:t>
      </w:r>
      <w:r>
        <w:rPr>
          <w:rFonts w:ascii="Arial" w:hAnsi="Arial" w:cs="Arial"/>
        </w:rPr>
        <w:t xml:space="preserve"> en diferentes ciudades, países y calles de Europa, esta cultura se convirtió entonces en un estatus social.</w:t>
      </w:r>
    </w:p>
    <w:p w:rsidR="000846C6" w:rsidRDefault="00696CF0" w:rsidP="00340750">
      <w:pPr>
        <w:jc w:val="both"/>
        <w:rPr>
          <w:rFonts w:ascii="Arial" w:hAnsi="Arial" w:cs="Arial"/>
          <w:i/>
        </w:rPr>
      </w:pPr>
      <w:r>
        <w:rPr>
          <w:rFonts w:ascii="Arial" w:hAnsi="Arial" w:cs="Arial"/>
        </w:rPr>
        <w:t xml:space="preserve">El primer circo moderno se inauguró el 9 de Enero de 1768 en Londres por Philip </w:t>
      </w:r>
      <w:proofErr w:type="spellStart"/>
      <w:r>
        <w:rPr>
          <w:rFonts w:ascii="Arial" w:hAnsi="Arial" w:cs="Arial"/>
        </w:rPr>
        <w:t>Astley</w:t>
      </w:r>
      <w:proofErr w:type="spellEnd"/>
      <w:r w:rsidR="00340750">
        <w:rPr>
          <w:rFonts w:ascii="Arial" w:hAnsi="Arial" w:cs="Arial"/>
        </w:rPr>
        <w:t xml:space="preserve">. El circo </w:t>
      </w:r>
      <w:r w:rsidR="000846C6">
        <w:rPr>
          <w:rFonts w:ascii="Arial" w:hAnsi="Arial" w:cs="Arial"/>
        </w:rPr>
        <w:t>se basa en la belleza y la emoción, la belleza de los movimientos, la emoción con la adrenalina de los equilibristas o el riesgo de los domadores</w:t>
      </w:r>
      <w:r w:rsidR="00340750">
        <w:rPr>
          <w:rFonts w:ascii="Arial" w:hAnsi="Arial" w:cs="Arial"/>
        </w:rPr>
        <w:t>. “</w:t>
      </w:r>
      <w:r w:rsidR="00340750" w:rsidRPr="00340750">
        <w:rPr>
          <w:rFonts w:ascii="Arial" w:hAnsi="Arial" w:cs="Arial"/>
        </w:rPr>
        <w:t>Belleza y emoción se alimentan de contrastes: el circo es luminoso y sombrío, risueño y</w:t>
      </w:r>
      <w:r w:rsidR="00340750">
        <w:rPr>
          <w:rFonts w:ascii="Arial" w:hAnsi="Arial" w:cs="Arial"/>
        </w:rPr>
        <w:t xml:space="preserve"> </w:t>
      </w:r>
      <w:r w:rsidR="00340750" w:rsidRPr="00340750">
        <w:rPr>
          <w:rFonts w:ascii="Arial" w:hAnsi="Arial" w:cs="Arial"/>
        </w:rPr>
        <w:t>fatídico, bello y siniestro a la vez. Y aunque dominan e</w:t>
      </w:r>
      <w:r w:rsidR="00340750">
        <w:rPr>
          <w:rFonts w:ascii="Arial" w:hAnsi="Arial" w:cs="Arial"/>
        </w:rPr>
        <w:t xml:space="preserve">n él la exactitud, el ritmo, la </w:t>
      </w:r>
      <w:r w:rsidR="00340750" w:rsidRPr="00340750">
        <w:rPr>
          <w:rFonts w:ascii="Arial" w:hAnsi="Arial" w:cs="Arial"/>
        </w:rPr>
        <w:t xml:space="preserve">exigencia, también hay espacio para la espontaneidad y </w:t>
      </w:r>
      <w:r w:rsidR="00340750">
        <w:rPr>
          <w:rFonts w:ascii="Arial" w:hAnsi="Arial" w:cs="Arial"/>
        </w:rPr>
        <w:t xml:space="preserve">la innovación. No creo que haya </w:t>
      </w:r>
      <w:r w:rsidR="00340750" w:rsidRPr="00340750">
        <w:rPr>
          <w:rFonts w:ascii="Arial" w:hAnsi="Arial" w:cs="Arial"/>
        </w:rPr>
        <w:t>otro espectáculo tan completo como el circo, porque no hay en él</w:t>
      </w:r>
      <w:r w:rsidR="00340750">
        <w:rPr>
          <w:rFonts w:ascii="Arial" w:hAnsi="Arial" w:cs="Arial"/>
        </w:rPr>
        <w:t xml:space="preserve">, además, </w:t>
      </w:r>
      <w:r w:rsidR="00340750" w:rsidRPr="00340750">
        <w:rPr>
          <w:rFonts w:ascii="Arial" w:hAnsi="Arial" w:cs="Arial"/>
        </w:rPr>
        <w:t>pretenciosidad alguna, ni más artificio que el que pro</w:t>
      </w:r>
      <w:r w:rsidR="00340750">
        <w:rPr>
          <w:rFonts w:ascii="Arial" w:hAnsi="Arial" w:cs="Arial"/>
        </w:rPr>
        <w:t xml:space="preserve">viene del adiestramiento, de la </w:t>
      </w:r>
      <w:r w:rsidR="00340750" w:rsidRPr="00340750">
        <w:rPr>
          <w:rFonts w:ascii="Arial" w:hAnsi="Arial" w:cs="Arial"/>
        </w:rPr>
        <w:t>precisión matemática en los movimientos, de la voluntad.</w:t>
      </w:r>
      <w:r w:rsidR="00340750">
        <w:rPr>
          <w:rFonts w:ascii="Arial" w:hAnsi="Arial" w:cs="Arial"/>
        </w:rPr>
        <w:t xml:space="preserve"> El circo muestra, a todos, sus </w:t>
      </w:r>
      <w:r w:rsidR="00340750" w:rsidRPr="00340750">
        <w:rPr>
          <w:rFonts w:ascii="Arial" w:hAnsi="Arial" w:cs="Arial"/>
        </w:rPr>
        <w:t>entresijos. Todo ocurre a la vista del público: se montan las jaulas, se</w:t>
      </w:r>
      <w:r w:rsidR="00340750">
        <w:rPr>
          <w:rFonts w:ascii="Arial" w:hAnsi="Arial" w:cs="Arial"/>
        </w:rPr>
        <w:t xml:space="preserve"> izan los trapecios, </w:t>
      </w:r>
      <w:r w:rsidR="00340750" w:rsidRPr="00340750">
        <w:rPr>
          <w:rFonts w:ascii="Arial" w:hAnsi="Arial" w:cs="Arial"/>
        </w:rPr>
        <w:t>se tienden las redes, se encienden las antorchas. A veces,</w:t>
      </w:r>
      <w:r w:rsidR="00340750">
        <w:rPr>
          <w:rFonts w:ascii="Arial" w:hAnsi="Arial" w:cs="Arial"/>
        </w:rPr>
        <w:t xml:space="preserve"> la tensión sobre el público es </w:t>
      </w:r>
      <w:r w:rsidR="00340750" w:rsidRPr="00340750">
        <w:rPr>
          <w:rFonts w:ascii="Arial" w:hAnsi="Arial" w:cs="Arial"/>
        </w:rPr>
        <w:t xml:space="preserve">tan grande que no hay más remedio </w:t>
      </w:r>
      <w:r w:rsidR="00340750">
        <w:rPr>
          <w:rFonts w:ascii="Arial" w:hAnsi="Arial" w:cs="Arial"/>
        </w:rPr>
        <w:t xml:space="preserve">que cerrar los ojos un momento. </w:t>
      </w:r>
      <w:r w:rsidR="00340750" w:rsidRPr="00340750">
        <w:rPr>
          <w:rFonts w:ascii="Arial" w:hAnsi="Arial" w:cs="Arial"/>
        </w:rPr>
        <w:t>Se produce, así, una lucha entre el deseo de ver y el temor a ver. Es el vértig</w:t>
      </w:r>
      <w:r w:rsidR="00340750">
        <w:rPr>
          <w:rFonts w:ascii="Arial" w:hAnsi="Arial" w:cs="Arial"/>
        </w:rPr>
        <w:t xml:space="preserve">o del circo </w:t>
      </w:r>
      <w:r w:rsidR="00340750" w:rsidRPr="00340750">
        <w:rPr>
          <w:rFonts w:ascii="Arial" w:hAnsi="Arial" w:cs="Arial"/>
        </w:rPr>
        <w:t>el momento de ese ejercicio en el que se une el peligro</w:t>
      </w:r>
      <w:r w:rsidR="00340750">
        <w:rPr>
          <w:rFonts w:ascii="Arial" w:hAnsi="Arial" w:cs="Arial"/>
        </w:rPr>
        <w:t xml:space="preserve"> a la belleza, y cuyo desenlace </w:t>
      </w:r>
      <w:r w:rsidR="00340750" w:rsidRPr="00340750">
        <w:rPr>
          <w:rFonts w:ascii="Arial" w:hAnsi="Arial" w:cs="Arial"/>
        </w:rPr>
        <w:t xml:space="preserve">tememos y esperamos. Y, más tarde, cuando todo </w:t>
      </w:r>
      <w:r w:rsidR="00340750">
        <w:rPr>
          <w:rFonts w:ascii="Arial" w:hAnsi="Arial" w:cs="Arial"/>
        </w:rPr>
        <w:t xml:space="preserve">termina y salimos de nuevo a la </w:t>
      </w:r>
      <w:r w:rsidR="00340750" w:rsidRPr="00340750">
        <w:rPr>
          <w:rFonts w:ascii="Arial" w:hAnsi="Arial" w:cs="Arial"/>
        </w:rPr>
        <w:t>realidad de la calle, sentimos por fin una sensación liberadora, desaparece e</w:t>
      </w:r>
      <w:r w:rsidR="00340750">
        <w:rPr>
          <w:rFonts w:ascii="Arial" w:hAnsi="Arial" w:cs="Arial"/>
        </w:rPr>
        <w:t xml:space="preserve">l hormigueo </w:t>
      </w:r>
      <w:r w:rsidR="00340750" w:rsidRPr="00340750">
        <w:rPr>
          <w:rFonts w:ascii="Arial" w:hAnsi="Arial" w:cs="Arial"/>
        </w:rPr>
        <w:t>y la desazón, y solo quedan, dando vueltas en el magín,</w:t>
      </w:r>
      <w:r w:rsidR="00340750">
        <w:rPr>
          <w:rFonts w:ascii="Arial" w:hAnsi="Arial" w:cs="Arial"/>
        </w:rPr>
        <w:t xml:space="preserve"> el sabor del asombro, el aroma </w:t>
      </w:r>
      <w:r w:rsidR="00340750" w:rsidRPr="00340750">
        <w:rPr>
          <w:rFonts w:ascii="Arial" w:hAnsi="Arial" w:cs="Arial"/>
        </w:rPr>
        <w:t>de la sorpres</w:t>
      </w:r>
      <w:r w:rsidR="00340750">
        <w:rPr>
          <w:rFonts w:ascii="Arial" w:hAnsi="Arial" w:cs="Arial"/>
        </w:rPr>
        <w:t xml:space="preserve">a, la extrañeza y la admiración” </w:t>
      </w:r>
      <w:r w:rsidR="00340750">
        <w:rPr>
          <w:rFonts w:ascii="Arial" w:hAnsi="Arial" w:cs="Arial"/>
          <w:i/>
        </w:rPr>
        <w:t xml:space="preserve">(Circo de palabras para todos los públicos, Biblioteca del </w:t>
      </w:r>
      <w:proofErr w:type="spellStart"/>
      <w:r w:rsidR="00340750">
        <w:rPr>
          <w:rFonts w:ascii="Arial" w:hAnsi="Arial" w:cs="Arial"/>
          <w:i/>
        </w:rPr>
        <w:t>Ies</w:t>
      </w:r>
      <w:proofErr w:type="spellEnd"/>
      <w:r w:rsidR="00340750">
        <w:rPr>
          <w:rFonts w:ascii="Arial" w:hAnsi="Arial" w:cs="Arial"/>
          <w:i/>
        </w:rPr>
        <w:t xml:space="preserve"> Duques de Nájera. Diciembre 2012).</w:t>
      </w:r>
    </w:p>
    <w:p w:rsidR="00B27798" w:rsidRDefault="00B27798" w:rsidP="00296B33">
      <w:pPr>
        <w:jc w:val="both"/>
        <w:rPr>
          <w:rFonts w:ascii="Arial" w:hAnsi="Arial" w:cs="Arial"/>
          <w:b/>
          <w:i/>
        </w:rPr>
      </w:pPr>
    </w:p>
    <w:p w:rsidR="00296B33" w:rsidRDefault="00F4015F" w:rsidP="00296B33">
      <w:pPr>
        <w:jc w:val="both"/>
        <w:rPr>
          <w:rFonts w:ascii="Arial" w:hAnsi="Arial" w:cs="Arial"/>
          <w:b/>
          <w:i/>
        </w:rPr>
      </w:pPr>
      <w:r w:rsidRPr="00296B33">
        <w:rPr>
          <w:rFonts w:ascii="Arial" w:hAnsi="Arial" w:cs="Arial"/>
          <w:b/>
          <w:i/>
        </w:rPr>
        <w:t>CRONOGRAMA DE ACTIVIDADES</w:t>
      </w:r>
      <w:r>
        <w:rPr>
          <w:rFonts w:ascii="Arial" w:hAnsi="Arial" w:cs="Arial"/>
          <w:b/>
          <w:i/>
        </w:rPr>
        <w:t>:</w:t>
      </w:r>
    </w:p>
    <w:tbl>
      <w:tblPr>
        <w:tblStyle w:val="Tablaconcuadrcula"/>
        <w:tblW w:w="5000" w:type="pct"/>
        <w:jc w:val="center"/>
        <w:tblLayout w:type="fixed"/>
        <w:tblLook w:val="04A0" w:firstRow="1" w:lastRow="0" w:firstColumn="1" w:lastColumn="0" w:noHBand="0" w:noVBand="1"/>
      </w:tblPr>
      <w:tblGrid>
        <w:gridCol w:w="2093"/>
        <w:gridCol w:w="581"/>
        <w:gridCol w:w="1298"/>
        <w:gridCol w:w="1182"/>
        <w:gridCol w:w="1191"/>
        <w:gridCol w:w="1200"/>
        <w:gridCol w:w="1175"/>
      </w:tblGrid>
      <w:tr w:rsidR="00F4015F" w:rsidRPr="00CE46A2" w:rsidTr="006E2754">
        <w:trPr>
          <w:trHeight w:val="247"/>
          <w:jc w:val="center"/>
        </w:trPr>
        <w:tc>
          <w:tcPr>
            <w:tcW w:w="1200" w:type="pct"/>
          </w:tcPr>
          <w:p w:rsidR="00F4015F" w:rsidRPr="00CE46A2" w:rsidRDefault="00F4015F" w:rsidP="00F4015F">
            <w:pPr>
              <w:pStyle w:val="Prrafodelista"/>
              <w:jc w:val="center"/>
              <w:rPr>
                <w:rFonts w:ascii="Arial" w:hAnsi="Arial" w:cs="Arial"/>
              </w:rPr>
            </w:pPr>
            <w:r>
              <w:rPr>
                <w:rFonts w:ascii="Arial" w:hAnsi="Arial" w:cs="Arial"/>
              </w:rPr>
              <w:t>ACTIVIDAD</w:t>
            </w:r>
          </w:p>
        </w:tc>
        <w:tc>
          <w:tcPr>
            <w:tcW w:w="333" w:type="pct"/>
          </w:tcPr>
          <w:p w:rsidR="00F4015F" w:rsidRPr="00F4015F" w:rsidRDefault="00F4015F" w:rsidP="00F4015F">
            <w:pPr>
              <w:jc w:val="both"/>
              <w:rPr>
                <w:rFonts w:ascii="Arial" w:hAnsi="Arial" w:cs="Arial"/>
              </w:rPr>
            </w:pPr>
            <w:r>
              <w:rPr>
                <w:rFonts w:ascii="Arial" w:hAnsi="Arial" w:cs="Arial"/>
              </w:rPr>
              <w:t>FEBRERO</w:t>
            </w:r>
          </w:p>
        </w:tc>
        <w:tc>
          <w:tcPr>
            <w:tcW w:w="744" w:type="pct"/>
          </w:tcPr>
          <w:p w:rsidR="00F4015F" w:rsidRPr="00CE46A2" w:rsidRDefault="00F4015F" w:rsidP="00F4015F">
            <w:pPr>
              <w:pStyle w:val="Prrafodelista"/>
              <w:jc w:val="both"/>
              <w:rPr>
                <w:rFonts w:ascii="Arial" w:hAnsi="Arial" w:cs="Arial"/>
              </w:rPr>
            </w:pPr>
            <w:r>
              <w:rPr>
                <w:rFonts w:ascii="Arial" w:hAnsi="Arial" w:cs="Arial"/>
              </w:rPr>
              <w:t>MARZO</w:t>
            </w:r>
          </w:p>
        </w:tc>
        <w:tc>
          <w:tcPr>
            <w:tcW w:w="678" w:type="pct"/>
          </w:tcPr>
          <w:p w:rsidR="00F4015F" w:rsidRPr="00CE46A2" w:rsidRDefault="00F4015F" w:rsidP="00F4015F">
            <w:pPr>
              <w:pStyle w:val="Prrafodelista"/>
              <w:jc w:val="both"/>
              <w:rPr>
                <w:rFonts w:ascii="Arial" w:hAnsi="Arial" w:cs="Arial"/>
              </w:rPr>
            </w:pPr>
            <w:r>
              <w:rPr>
                <w:rFonts w:ascii="Arial" w:hAnsi="Arial" w:cs="Arial"/>
              </w:rPr>
              <w:t>ABRIL</w:t>
            </w:r>
          </w:p>
        </w:tc>
        <w:tc>
          <w:tcPr>
            <w:tcW w:w="683" w:type="pct"/>
          </w:tcPr>
          <w:p w:rsidR="00F4015F" w:rsidRPr="00CE46A2" w:rsidRDefault="00F4015F" w:rsidP="00F4015F">
            <w:pPr>
              <w:pStyle w:val="Prrafodelista"/>
              <w:jc w:val="both"/>
              <w:rPr>
                <w:rFonts w:ascii="Arial" w:hAnsi="Arial" w:cs="Arial"/>
              </w:rPr>
            </w:pPr>
            <w:r>
              <w:rPr>
                <w:rFonts w:ascii="Arial" w:hAnsi="Arial" w:cs="Arial"/>
              </w:rPr>
              <w:t>MAYO</w:t>
            </w:r>
          </w:p>
        </w:tc>
        <w:tc>
          <w:tcPr>
            <w:tcW w:w="688" w:type="pct"/>
          </w:tcPr>
          <w:p w:rsidR="00F4015F" w:rsidRPr="00CE46A2" w:rsidRDefault="00F4015F" w:rsidP="00F4015F">
            <w:pPr>
              <w:pStyle w:val="Prrafodelista"/>
              <w:jc w:val="both"/>
              <w:rPr>
                <w:rFonts w:ascii="Arial" w:hAnsi="Arial" w:cs="Arial"/>
              </w:rPr>
            </w:pPr>
            <w:r>
              <w:rPr>
                <w:rFonts w:ascii="Arial" w:hAnsi="Arial" w:cs="Arial"/>
              </w:rPr>
              <w:t>JUNIO</w:t>
            </w:r>
          </w:p>
        </w:tc>
        <w:tc>
          <w:tcPr>
            <w:tcW w:w="674" w:type="pct"/>
          </w:tcPr>
          <w:p w:rsidR="00F4015F" w:rsidRPr="00CE46A2" w:rsidRDefault="00F4015F" w:rsidP="00F4015F">
            <w:pPr>
              <w:pStyle w:val="Prrafodelista"/>
              <w:jc w:val="both"/>
              <w:rPr>
                <w:rFonts w:ascii="Arial" w:hAnsi="Arial" w:cs="Arial"/>
              </w:rPr>
            </w:pPr>
            <w:r>
              <w:rPr>
                <w:rFonts w:ascii="Arial" w:hAnsi="Arial" w:cs="Arial"/>
              </w:rPr>
              <w:t>JULIO</w:t>
            </w:r>
          </w:p>
        </w:tc>
      </w:tr>
      <w:tr w:rsidR="00F4015F" w:rsidRPr="00CE46A2" w:rsidTr="006E2754">
        <w:trPr>
          <w:trHeight w:val="247"/>
          <w:jc w:val="center"/>
        </w:trPr>
        <w:tc>
          <w:tcPr>
            <w:tcW w:w="1200" w:type="pct"/>
          </w:tcPr>
          <w:p w:rsidR="00F4015F" w:rsidRPr="00CE46A2" w:rsidRDefault="00F4015F" w:rsidP="00CE46A2">
            <w:pPr>
              <w:pStyle w:val="Prrafodelista"/>
              <w:numPr>
                <w:ilvl w:val="0"/>
                <w:numId w:val="4"/>
              </w:numPr>
              <w:jc w:val="both"/>
              <w:rPr>
                <w:rFonts w:ascii="Arial" w:hAnsi="Arial" w:cs="Arial"/>
              </w:rPr>
            </w:pPr>
            <w:r w:rsidRPr="00CE46A2">
              <w:rPr>
                <w:rFonts w:ascii="Arial" w:hAnsi="Arial" w:cs="Arial"/>
              </w:rPr>
              <w:t>Definición de los objetivos</w:t>
            </w:r>
          </w:p>
        </w:tc>
        <w:tc>
          <w:tcPr>
            <w:tcW w:w="333" w:type="pct"/>
            <w:shd w:val="clear" w:color="auto" w:fill="FF0000"/>
          </w:tcPr>
          <w:p w:rsidR="00F4015F" w:rsidRPr="00CE46A2" w:rsidRDefault="00F4015F" w:rsidP="00F4015F">
            <w:pPr>
              <w:pStyle w:val="Prrafodelista"/>
              <w:jc w:val="both"/>
              <w:rPr>
                <w:rFonts w:ascii="Arial" w:hAnsi="Arial" w:cs="Arial"/>
              </w:rPr>
            </w:pPr>
          </w:p>
        </w:tc>
        <w:tc>
          <w:tcPr>
            <w:tcW w:w="744" w:type="pct"/>
          </w:tcPr>
          <w:p w:rsidR="00F4015F" w:rsidRPr="00CE46A2" w:rsidRDefault="00F4015F" w:rsidP="00F4015F">
            <w:pPr>
              <w:pStyle w:val="Prrafodelista"/>
              <w:jc w:val="both"/>
              <w:rPr>
                <w:rFonts w:ascii="Arial" w:hAnsi="Arial" w:cs="Arial"/>
              </w:rPr>
            </w:pPr>
          </w:p>
        </w:tc>
        <w:tc>
          <w:tcPr>
            <w:tcW w:w="678" w:type="pct"/>
          </w:tcPr>
          <w:p w:rsidR="00F4015F" w:rsidRPr="00CE46A2" w:rsidRDefault="00F4015F" w:rsidP="00F4015F">
            <w:pPr>
              <w:pStyle w:val="Prrafodelista"/>
              <w:jc w:val="both"/>
              <w:rPr>
                <w:rFonts w:ascii="Arial" w:hAnsi="Arial" w:cs="Arial"/>
              </w:rPr>
            </w:pPr>
          </w:p>
        </w:tc>
        <w:tc>
          <w:tcPr>
            <w:tcW w:w="683" w:type="pct"/>
          </w:tcPr>
          <w:p w:rsidR="00F4015F" w:rsidRPr="00CE46A2" w:rsidRDefault="00F4015F" w:rsidP="00F4015F">
            <w:pPr>
              <w:pStyle w:val="Prrafodelista"/>
              <w:jc w:val="both"/>
              <w:rPr>
                <w:rFonts w:ascii="Arial" w:hAnsi="Arial" w:cs="Arial"/>
              </w:rPr>
            </w:pPr>
          </w:p>
        </w:tc>
        <w:tc>
          <w:tcPr>
            <w:tcW w:w="688" w:type="pct"/>
          </w:tcPr>
          <w:p w:rsidR="00F4015F" w:rsidRPr="00CE46A2" w:rsidRDefault="00F4015F" w:rsidP="00F4015F">
            <w:pPr>
              <w:pStyle w:val="Prrafodelista"/>
              <w:jc w:val="both"/>
              <w:rPr>
                <w:rFonts w:ascii="Arial" w:hAnsi="Arial" w:cs="Arial"/>
              </w:rPr>
            </w:pPr>
          </w:p>
        </w:tc>
        <w:tc>
          <w:tcPr>
            <w:tcW w:w="674" w:type="pct"/>
          </w:tcPr>
          <w:p w:rsidR="00F4015F" w:rsidRPr="00CE46A2" w:rsidRDefault="00F4015F" w:rsidP="00F4015F">
            <w:pPr>
              <w:pStyle w:val="Prrafodelista"/>
              <w:jc w:val="both"/>
              <w:rPr>
                <w:rFonts w:ascii="Arial" w:hAnsi="Arial" w:cs="Arial"/>
              </w:rPr>
            </w:pPr>
          </w:p>
        </w:tc>
      </w:tr>
      <w:tr w:rsidR="00F4015F" w:rsidRPr="00CE46A2" w:rsidTr="006E2754">
        <w:trPr>
          <w:trHeight w:val="262"/>
          <w:jc w:val="center"/>
        </w:trPr>
        <w:tc>
          <w:tcPr>
            <w:tcW w:w="1200" w:type="pct"/>
          </w:tcPr>
          <w:p w:rsidR="00F4015F" w:rsidRPr="00CE46A2" w:rsidRDefault="00F4015F" w:rsidP="00CE46A2">
            <w:pPr>
              <w:pStyle w:val="Prrafodelista"/>
              <w:numPr>
                <w:ilvl w:val="0"/>
                <w:numId w:val="4"/>
              </w:numPr>
              <w:jc w:val="both"/>
              <w:rPr>
                <w:rFonts w:ascii="Arial" w:hAnsi="Arial" w:cs="Arial"/>
              </w:rPr>
            </w:pPr>
            <w:r w:rsidRPr="00CE46A2">
              <w:rPr>
                <w:rFonts w:ascii="Arial" w:hAnsi="Arial" w:cs="Arial"/>
              </w:rPr>
              <w:t>Revisión de investigaciones anteriores y referencias bibliográficas</w:t>
            </w:r>
          </w:p>
        </w:tc>
        <w:tc>
          <w:tcPr>
            <w:tcW w:w="333" w:type="pct"/>
            <w:shd w:val="clear" w:color="auto" w:fill="FF0000"/>
          </w:tcPr>
          <w:p w:rsidR="00F4015F" w:rsidRPr="00CE46A2" w:rsidRDefault="00F4015F" w:rsidP="00F4015F">
            <w:pPr>
              <w:pStyle w:val="Prrafodelista"/>
              <w:jc w:val="both"/>
              <w:rPr>
                <w:rFonts w:ascii="Arial" w:hAnsi="Arial" w:cs="Arial"/>
              </w:rPr>
            </w:pPr>
          </w:p>
        </w:tc>
        <w:tc>
          <w:tcPr>
            <w:tcW w:w="744" w:type="pct"/>
          </w:tcPr>
          <w:p w:rsidR="00F4015F" w:rsidRPr="00CE46A2" w:rsidRDefault="00F4015F" w:rsidP="00F4015F">
            <w:pPr>
              <w:pStyle w:val="Prrafodelista"/>
              <w:jc w:val="both"/>
              <w:rPr>
                <w:rFonts w:ascii="Arial" w:hAnsi="Arial" w:cs="Arial"/>
              </w:rPr>
            </w:pPr>
          </w:p>
        </w:tc>
        <w:tc>
          <w:tcPr>
            <w:tcW w:w="678" w:type="pct"/>
          </w:tcPr>
          <w:p w:rsidR="00F4015F" w:rsidRPr="00CE46A2" w:rsidRDefault="00F4015F" w:rsidP="00F4015F">
            <w:pPr>
              <w:pStyle w:val="Prrafodelista"/>
              <w:jc w:val="both"/>
              <w:rPr>
                <w:rFonts w:ascii="Arial" w:hAnsi="Arial" w:cs="Arial"/>
              </w:rPr>
            </w:pPr>
          </w:p>
        </w:tc>
        <w:tc>
          <w:tcPr>
            <w:tcW w:w="683" w:type="pct"/>
          </w:tcPr>
          <w:p w:rsidR="00F4015F" w:rsidRPr="00CE46A2" w:rsidRDefault="00F4015F" w:rsidP="00F4015F">
            <w:pPr>
              <w:pStyle w:val="Prrafodelista"/>
              <w:jc w:val="both"/>
              <w:rPr>
                <w:rFonts w:ascii="Arial" w:hAnsi="Arial" w:cs="Arial"/>
              </w:rPr>
            </w:pPr>
          </w:p>
        </w:tc>
        <w:tc>
          <w:tcPr>
            <w:tcW w:w="688" w:type="pct"/>
          </w:tcPr>
          <w:p w:rsidR="00F4015F" w:rsidRPr="00CE46A2" w:rsidRDefault="00F4015F" w:rsidP="00F4015F">
            <w:pPr>
              <w:pStyle w:val="Prrafodelista"/>
              <w:jc w:val="both"/>
              <w:rPr>
                <w:rFonts w:ascii="Arial" w:hAnsi="Arial" w:cs="Arial"/>
              </w:rPr>
            </w:pPr>
          </w:p>
        </w:tc>
        <w:tc>
          <w:tcPr>
            <w:tcW w:w="674" w:type="pct"/>
          </w:tcPr>
          <w:p w:rsidR="00F4015F" w:rsidRPr="00CE46A2" w:rsidRDefault="00F4015F" w:rsidP="00F4015F">
            <w:pPr>
              <w:pStyle w:val="Prrafodelista"/>
              <w:jc w:val="both"/>
              <w:rPr>
                <w:rFonts w:ascii="Arial" w:hAnsi="Arial" w:cs="Arial"/>
              </w:rPr>
            </w:pPr>
          </w:p>
        </w:tc>
      </w:tr>
      <w:tr w:rsidR="00F4015F" w:rsidRPr="00CE46A2" w:rsidTr="006E2754">
        <w:trPr>
          <w:trHeight w:val="247"/>
          <w:jc w:val="center"/>
        </w:trPr>
        <w:tc>
          <w:tcPr>
            <w:tcW w:w="1200" w:type="pct"/>
          </w:tcPr>
          <w:p w:rsidR="00F4015F" w:rsidRPr="00CE46A2" w:rsidRDefault="00F4015F" w:rsidP="00CE46A2">
            <w:pPr>
              <w:pStyle w:val="Prrafodelista"/>
              <w:numPr>
                <w:ilvl w:val="0"/>
                <w:numId w:val="4"/>
              </w:numPr>
              <w:jc w:val="both"/>
              <w:rPr>
                <w:rFonts w:ascii="Arial" w:hAnsi="Arial" w:cs="Arial"/>
              </w:rPr>
            </w:pPr>
            <w:r w:rsidRPr="00CE46A2">
              <w:rPr>
                <w:rFonts w:ascii="Arial" w:hAnsi="Arial" w:cs="Arial"/>
              </w:rPr>
              <w:t>Definición de variables, conceptos e hipótesis</w:t>
            </w:r>
          </w:p>
        </w:tc>
        <w:tc>
          <w:tcPr>
            <w:tcW w:w="333" w:type="pct"/>
            <w:shd w:val="clear" w:color="auto" w:fill="FF0000"/>
          </w:tcPr>
          <w:p w:rsidR="00F4015F" w:rsidRPr="00CE46A2" w:rsidRDefault="00F4015F" w:rsidP="00F4015F">
            <w:pPr>
              <w:pStyle w:val="Prrafodelista"/>
              <w:jc w:val="both"/>
              <w:rPr>
                <w:rFonts w:ascii="Arial" w:hAnsi="Arial" w:cs="Arial"/>
              </w:rPr>
            </w:pPr>
          </w:p>
        </w:tc>
        <w:tc>
          <w:tcPr>
            <w:tcW w:w="744" w:type="pct"/>
          </w:tcPr>
          <w:p w:rsidR="00F4015F" w:rsidRPr="00CE46A2" w:rsidRDefault="00F4015F" w:rsidP="00F4015F">
            <w:pPr>
              <w:pStyle w:val="Prrafodelista"/>
              <w:jc w:val="both"/>
              <w:rPr>
                <w:rFonts w:ascii="Arial" w:hAnsi="Arial" w:cs="Arial"/>
              </w:rPr>
            </w:pPr>
          </w:p>
        </w:tc>
        <w:tc>
          <w:tcPr>
            <w:tcW w:w="678" w:type="pct"/>
          </w:tcPr>
          <w:p w:rsidR="00F4015F" w:rsidRPr="00CE46A2" w:rsidRDefault="00F4015F" w:rsidP="00F4015F">
            <w:pPr>
              <w:pStyle w:val="Prrafodelista"/>
              <w:jc w:val="both"/>
              <w:rPr>
                <w:rFonts w:ascii="Arial" w:hAnsi="Arial" w:cs="Arial"/>
              </w:rPr>
            </w:pPr>
          </w:p>
        </w:tc>
        <w:tc>
          <w:tcPr>
            <w:tcW w:w="683" w:type="pct"/>
          </w:tcPr>
          <w:p w:rsidR="00F4015F" w:rsidRPr="00CE46A2" w:rsidRDefault="00F4015F" w:rsidP="00F4015F">
            <w:pPr>
              <w:pStyle w:val="Prrafodelista"/>
              <w:jc w:val="both"/>
              <w:rPr>
                <w:rFonts w:ascii="Arial" w:hAnsi="Arial" w:cs="Arial"/>
              </w:rPr>
            </w:pPr>
          </w:p>
        </w:tc>
        <w:tc>
          <w:tcPr>
            <w:tcW w:w="688" w:type="pct"/>
          </w:tcPr>
          <w:p w:rsidR="00F4015F" w:rsidRPr="00CE46A2" w:rsidRDefault="00F4015F" w:rsidP="00F4015F">
            <w:pPr>
              <w:pStyle w:val="Prrafodelista"/>
              <w:jc w:val="both"/>
              <w:rPr>
                <w:rFonts w:ascii="Arial" w:hAnsi="Arial" w:cs="Arial"/>
              </w:rPr>
            </w:pPr>
          </w:p>
        </w:tc>
        <w:tc>
          <w:tcPr>
            <w:tcW w:w="674" w:type="pct"/>
          </w:tcPr>
          <w:p w:rsidR="00F4015F" w:rsidRPr="00CE46A2" w:rsidRDefault="00F4015F" w:rsidP="00F4015F">
            <w:pPr>
              <w:pStyle w:val="Prrafodelista"/>
              <w:jc w:val="both"/>
              <w:rPr>
                <w:rFonts w:ascii="Arial" w:hAnsi="Arial" w:cs="Arial"/>
              </w:rPr>
            </w:pPr>
          </w:p>
        </w:tc>
      </w:tr>
      <w:tr w:rsidR="00F4015F" w:rsidRPr="00CE46A2" w:rsidTr="006E2754">
        <w:trPr>
          <w:trHeight w:val="262"/>
          <w:jc w:val="center"/>
        </w:trPr>
        <w:tc>
          <w:tcPr>
            <w:tcW w:w="1200" w:type="pct"/>
          </w:tcPr>
          <w:p w:rsidR="00F4015F" w:rsidRPr="00CE46A2" w:rsidRDefault="00F4015F" w:rsidP="00CE46A2">
            <w:pPr>
              <w:pStyle w:val="Prrafodelista"/>
              <w:numPr>
                <w:ilvl w:val="0"/>
                <w:numId w:val="4"/>
              </w:numPr>
              <w:jc w:val="both"/>
              <w:rPr>
                <w:rFonts w:ascii="Arial" w:hAnsi="Arial" w:cs="Arial"/>
              </w:rPr>
            </w:pPr>
            <w:r w:rsidRPr="00CE46A2">
              <w:rPr>
                <w:rFonts w:ascii="Arial" w:hAnsi="Arial" w:cs="Arial"/>
              </w:rPr>
              <w:t>Selección del proceso de investigación</w:t>
            </w:r>
          </w:p>
        </w:tc>
        <w:tc>
          <w:tcPr>
            <w:tcW w:w="333" w:type="pct"/>
          </w:tcPr>
          <w:p w:rsidR="00F4015F" w:rsidRPr="00CE46A2" w:rsidRDefault="00F4015F" w:rsidP="00F4015F">
            <w:pPr>
              <w:pStyle w:val="Prrafodelista"/>
              <w:jc w:val="both"/>
              <w:rPr>
                <w:rFonts w:ascii="Arial" w:hAnsi="Arial" w:cs="Arial"/>
              </w:rPr>
            </w:pPr>
          </w:p>
        </w:tc>
        <w:tc>
          <w:tcPr>
            <w:tcW w:w="744" w:type="pct"/>
            <w:shd w:val="clear" w:color="auto" w:fill="FF0000"/>
          </w:tcPr>
          <w:p w:rsidR="00F4015F" w:rsidRPr="00CE46A2" w:rsidRDefault="00F4015F" w:rsidP="00F4015F">
            <w:pPr>
              <w:pStyle w:val="Prrafodelista"/>
              <w:jc w:val="both"/>
              <w:rPr>
                <w:rFonts w:ascii="Arial" w:hAnsi="Arial" w:cs="Arial"/>
              </w:rPr>
            </w:pPr>
          </w:p>
        </w:tc>
        <w:tc>
          <w:tcPr>
            <w:tcW w:w="678" w:type="pct"/>
          </w:tcPr>
          <w:p w:rsidR="00F4015F" w:rsidRPr="00CE46A2" w:rsidRDefault="00F4015F" w:rsidP="00F4015F">
            <w:pPr>
              <w:pStyle w:val="Prrafodelista"/>
              <w:jc w:val="both"/>
              <w:rPr>
                <w:rFonts w:ascii="Arial" w:hAnsi="Arial" w:cs="Arial"/>
              </w:rPr>
            </w:pPr>
          </w:p>
        </w:tc>
        <w:tc>
          <w:tcPr>
            <w:tcW w:w="683" w:type="pct"/>
          </w:tcPr>
          <w:p w:rsidR="00F4015F" w:rsidRPr="00CE46A2" w:rsidRDefault="00F4015F" w:rsidP="00F4015F">
            <w:pPr>
              <w:pStyle w:val="Prrafodelista"/>
              <w:jc w:val="both"/>
              <w:rPr>
                <w:rFonts w:ascii="Arial" w:hAnsi="Arial" w:cs="Arial"/>
              </w:rPr>
            </w:pPr>
          </w:p>
        </w:tc>
        <w:tc>
          <w:tcPr>
            <w:tcW w:w="688" w:type="pct"/>
          </w:tcPr>
          <w:p w:rsidR="00F4015F" w:rsidRPr="00CE46A2" w:rsidRDefault="00F4015F" w:rsidP="00F4015F">
            <w:pPr>
              <w:pStyle w:val="Prrafodelista"/>
              <w:jc w:val="both"/>
              <w:rPr>
                <w:rFonts w:ascii="Arial" w:hAnsi="Arial" w:cs="Arial"/>
              </w:rPr>
            </w:pPr>
          </w:p>
        </w:tc>
        <w:tc>
          <w:tcPr>
            <w:tcW w:w="674" w:type="pct"/>
          </w:tcPr>
          <w:p w:rsidR="00F4015F" w:rsidRPr="00CE46A2" w:rsidRDefault="00F4015F" w:rsidP="00F4015F">
            <w:pPr>
              <w:pStyle w:val="Prrafodelista"/>
              <w:jc w:val="both"/>
              <w:rPr>
                <w:rFonts w:ascii="Arial" w:hAnsi="Arial" w:cs="Arial"/>
              </w:rPr>
            </w:pPr>
          </w:p>
        </w:tc>
      </w:tr>
      <w:tr w:rsidR="00F4015F" w:rsidRPr="00CE46A2" w:rsidTr="006E2754">
        <w:trPr>
          <w:trHeight w:val="247"/>
          <w:jc w:val="center"/>
        </w:trPr>
        <w:tc>
          <w:tcPr>
            <w:tcW w:w="1200" w:type="pct"/>
          </w:tcPr>
          <w:p w:rsidR="00F4015F" w:rsidRPr="00CE46A2" w:rsidRDefault="00F4015F" w:rsidP="00CE46A2">
            <w:pPr>
              <w:pStyle w:val="Prrafodelista"/>
              <w:numPr>
                <w:ilvl w:val="0"/>
                <w:numId w:val="4"/>
              </w:numPr>
              <w:jc w:val="both"/>
              <w:rPr>
                <w:rFonts w:ascii="Arial" w:hAnsi="Arial" w:cs="Arial"/>
              </w:rPr>
            </w:pPr>
            <w:r w:rsidRPr="00CE46A2">
              <w:rPr>
                <w:rFonts w:ascii="Arial" w:hAnsi="Arial" w:cs="Arial"/>
              </w:rPr>
              <w:t>Revisión de información necesaria</w:t>
            </w:r>
          </w:p>
        </w:tc>
        <w:tc>
          <w:tcPr>
            <w:tcW w:w="333" w:type="pct"/>
          </w:tcPr>
          <w:p w:rsidR="00F4015F" w:rsidRPr="00F4015F" w:rsidRDefault="00F4015F" w:rsidP="00F4015F">
            <w:pPr>
              <w:ind w:left="360"/>
              <w:jc w:val="both"/>
              <w:rPr>
                <w:rFonts w:ascii="Arial" w:hAnsi="Arial" w:cs="Arial"/>
              </w:rPr>
            </w:pPr>
          </w:p>
        </w:tc>
        <w:tc>
          <w:tcPr>
            <w:tcW w:w="744" w:type="pct"/>
            <w:shd w:val="clear" w:color="auto" w:fill="FF0000"/>
          </w:tcPr>
          <w:p w:rsidR="00F4015F" w:rsidRPr="00F4015F" w:rsidRDefault="00F4015F" w:rsidP="00F4015F">
            <w:pPr>
              <w:ind w:left="360"/>
              <w:jc w:val="both"/>
              <w:rPr>
                <w:rFonts w:ascii="Arial" w:hAnsi="Arial" w:cs="Arial"/>
              </w:rPr>
            </w:pPr>
          </w:p>
        </w:tc>
        <w:tc>
          <w:tcPr>
            <w:tcW w:w="678" w:type="pct"/>
          </w:tcPr>
          <w:p w:rsidR="00F4015F" w:rsidRPr="00F4015F" w:rsidRDefault="00F4015F" w:rsidP="00F4015F">
            <w:pPr>
              <w:ind w:left="360"/>
              <w:jc w:val="both"/>
              <w:rPr>
                <w:rFonts w:ascii="Arial" w:hAnsi="Arial" w:cs="Arial"/>
              </w:rPr>
            </w:pPr>
          </w:p>
        </w:tc>
        <w:tc>
          <w:tcPr>
            <w:tcW w:w="683" w:type="pct"/>
          </w:tcPr>
          <w:p w:rsidR="00F4015F" w:rsidRPr="00F4015F" w:rsidRDefault="00F4015F" w:rsidP="00F4015F">
            <w:pPr>
              <w:ind w:left="360"/>
              <w:jc w:val="both"/>
              <w:rPr>
                <w:rFonts w:ascii="Arial" w:hAnsi="Arial" w:cs="Arial"/>
              </w:rPr>
            </w:pPr>
          </w:p>
        </w:tc>
        <w:tc>
          <w:tcPr>
            <w:tcW w:w="688" w:type="pct"/>
          </w:tcPr>
          <w:p w:rsidR="00F4015F" w:rsidRPr="00F4015F" w:rsidRDefault="00F4015F" w:rsidP="00F4015F">
            <w:pPr>
              <w:ind w:left="360"/>
              <w:jc w:val="both"/>
              <w:rPr>
                <w:rFonts w:ascii="Arial" w:hAnsi="Arial" w:cs="Arial"/>
              </w:rPr>
            </w:pPr>
          </w:p>
        </w:tc>
        <w:tc>
          <w:tcPr>
            <w:tcW w:w="674" w:type="pct"/>
          </w:tcPr>
          <w:p w:rsidR="00F4015F" w:rsidRPr="00F4015F" w:rsidRDefault="00F4015F" w:rsidP="00F4015F">
            <w:pPr>
              <w:ind w:left="360"/>
              <w:jc w:val="both"/>
              <w:rPr>
                <w:rFonts w:ascii="Arial" w:hAnsi="Arial" w:cs="Arial"/>
              </w:rPr>
            </w:pPr>
          </w:p>
        </w:tc>
      </w:tr>
      <w:tr w:rsidR="00F4015F" w:rsidRPr="00CE46A2" w:rsidTr="006E2754">
        <w:trPr>
          <w:trHeight w:val="262"/>
          <w:jc w:val="center"/>
        </w:trPr>
        <w:tc>
          <w:tcPr>
            <w:tcW w:w="1200" w:type="pct"/>
          </w:tcPr>
          <w:p w:rsidR="00F4015F" w:rsidRPr="00CE46A2" w:rsidRDefault="00F4015F" w:rsidP="00CE46A2">
            <w:pPr>
              <w:pStyle w:val="Prrafodelista"/>
              <w:numPr>
                <w:ilvl w:val="0"/>
                <w:numId w:val="4"/>
              </w:numPr>
              <w:jc w:val="both"/>
              <w:rPr>
                <w:rFonts w:ascii="Arial" w:hAnsi="Arial" w:cs="Arial"/>
              </w:rPr>
            </w:pPr>
            <w:r w:rsidRPr="00CE46A2">
              <w:rPr>
                <w:rFonts w:ascii="Arial" w:hAnsi="Arial" w:cs="Arial"/>
              </w:rPr>
              <w:t>Formación de conceptos</w:t>
            </w:r>
          </w:p>
        </w:tc>
        <w:tc>
          <w:tcPr>
            <w:tcW w:w="333" w:type="pct"/>
          </w:tcPr>
          <w:p w:rsidR="00F4015F" w:rsidRPr="00F4015F" w:rsidRDefault="00F4015F" w:rsidP="00F4015F">
            <w:pPr>
              <w:ind w:left="360"/>
              <w:jc w:val="both"/>
              <w:rPr>
                <w:rFonts w:ascii="Arial" w:hAnsi="Arial" w:cs="Arial"/>
              </w:rPr>
            </w:pPr>
          </w:p>
        </w:tc>
        <w:tc>
          <w:tcPr>
            <w:tcW w:w="744" w:type="pct"/>
          </w:tcPr>
          <w:p w:rsidR="00F4015F" w:rsidRPr="00F4015F" w:rsidRDefault="00F4015F" w:rsidP="00F4015F">
            <w:pPr>
              <w:ind w:left="360"/>
              <w:jc w:val="both"/>
              <w:rPr>
                <w:rFonts w:ascii="Arial" w:hAnsi="Arial" w:cs="Arial"/>
              </w:rPr>
            </w:pPr>
          </w:p>
        </w:tc>
        <w:tc>
          <w:tcPr>
            <w:tcW w:w="678" w:type="pct"/>
            <w:shd w:val="clear" w:color="auto" w:fill="FF0000"/>
          </w:tcPr>
          <w:p w:rsidR="00F4015F" w:rsidRPr="00F4015F" w:rsidRDefault="00F4015F" w:rsidP="00F4015F">
            <w:pPr>
              <w:jc w:val="both"/>
              <w:rPr>
                <w:rFonts w:ascii="Arial" w:hAnsi="Arial" w:cs="Arial"/>
              </w:rPr>
            </w:pPr>
          </w:p>
        </w:tc>
        <w:tc>
          <w:tcPr>
            <w:tcW w:w="683" w:type="pct"/>
          </w:tcPr>
          <w:p w:rsidR="00F4015F" w:rsidRPr="00F4015F" w:rsidRDefault="00F4015F" w:rsidP="00F4015F">
            <w:pPr>
              <w:ind w:left="360"/>
              <w:jc w:val="both"/>
              <w:rPr>
                <w:rFonts w:ascii="Arial" w:hAnsi="Arial" w:cs="Arial"/>
              </w:rPr>
            </w:pPr>
          </w:p>
        </w:tc>
        <w:tc>
          <w:tcPr>
            <w:tcW w:w="688" w:type="pct"/>
          </w:tcPr>
          <w:p w:rsidR="00F4015F" w:rsidRPr="00F4015F" w:rsidRDefault="00F4015F" w:rsidP="00F4015F">
            <w:pPr>
              <w:ind w:left="360"/>
              <w:jc w:val="both"/>
              <w:rPr>
                <w:rFonts w:ascii="Arial" w:hAnsi="Arial" w:cs="Arial"/>
              </w:rPr>
            </w:pPr>
          </w:p>
        </w:tc>
        <w:tc>
          <w:tcPr>
            <w:tcW w:w="674" w:type="pct"/>
          </w:tcPr>
          <w:p w:rsidR="00F4015F" w:rsidRPr="00F4015F" w:rsidRDefault="00F4015F" w:rsidP="00F4015F">
            <w:pPr>
              <w:ind w:left="360"/>
              <w:jc w:val="both"/>
              <w:rPr>
                <w:rFonts w:ascii="Arial" w:hAnsi="Arial" w:cs="Arial"/>
              </w:rPr>
            </w:pPr>
          </w:p>
        </w:tc>
      </w:tr>
      <w:tr w:rsidR="00F4015F" w:rsidRPr="00CE46A2" w:rsidTr="006E2754">
        <w:trPr>
          <w:trHeight w:val="262"/>
          <w:jc w:val="center"/>
        </w:trPr>
        <w:tc>
          <w:tcPr>
            <w:tcW w:w="1200" w:type="pct"/>
          </w:tcPr>
          <w:p w:rsidR="00F4015F" w:rsidRPr="00CE46A2" w:rsidRDefault="00F4015F" w:rsidP="00CE46A2">
            <w:pPr>
              <w:pStyle w:val="Prrafodelista"/>
              <w:numPr>
                <w:ilvl w:val="0"/>
                <w:numId w:val="4"/>
              </w:numPr>
              <w:jc w:val="both"/>
              <w:rPr>
                <w:rFonts w:ascii="Arial" w:hAnsi="Arial" w:cs="Arial"/>
              </w:rPr>
            </w:pPr>
            <w:r w:rsidRPr="00CE46A2">
              <w:rPr>
                <w:rFonts w:ascii="Arial" w:hAnsi="Arial" w:cs="Arial"/>
              </w:rPr>
              <w:t>Diseñar el cuestionario</w:t>
            </w:r>
          </w:p>
        </w:tc>
        <w:tc>
          <w:tcPr>
            <w:tcW w:w="333" w:type="pct"/>
          </w:tcPr>
          <w:p w:rsidR="00F4015F" w:rsidRPr="00F4015F" w:rsidRDefault="00F4015F" w:rsidP="00F4015F">
            <w:pPr>
              <w:ind w:left="360"/>
              <w:jc w:val="both"/>
              <w:rPr>
                <w:rFonts w:ascii="Arial" w:hAnsi="Arial" w:cs="Arial"/>
              </w:rPr>
            </w:pPr>
          </w:p>
        </w:tc>
        <w:tc>
          <w:tcPr>
            <w:tcW w:w="744" w:type="pct"/>
          </w:tcPr>
          <w:p w:rsidR="00F4015F" w:rsidRPr="00CE46A2" w:rsidRDefault="00F4015F" w:rsidP="00F4015F">
            <w:pPr>
              <w:pStyle w:val="Prrafodelista"/>
              <w:jc w:val="both"/>
              <w:rPr>
                <w:rFonts w:ascii="Arial" w:hAnsi="Arial" w:cs="Arial"/>
              </w:rPr>
            </w:pPr>
          </w:p>
        </w:tc>
        <w:tc>
          <w:tcPr>
            <w:tcW w:w="678" w:type="pct"/>
            <w:shd w:val="clear" w:color="auto" w:fill="FF0000"/>
          </w:tcPr>
          <w:p w:rsidR="00F4015F" w:rsidRPr="00CE46A2" w:rsidRDefault="00F4015F" w:rsidP="00F4015F">
            <w:pPr>
              <w:pStyle w:val="Prrafodelista"/>
              <w:jc w:val="both"/>
              <w:rPr>
                <w:rFonts w:ascii="Arial" w:hAnsi="Arial" w:cs="Arial"/>
              </w:rPr>
            </w:pPr>
          </w:p>
        </w:tc>
        <w:tc>
          <w:tcPr>
            <w:tcW w:w="683" w:type="pct"/>
          </w:tcPr>
          <w:p w:rsidR="00F4015F" w:rsidRPr="00F4015F" w:rsidRDefault="00F4015F" w:rsidP="00F4015F">
            <w:pPr>
              <w:ind w:left="360"/>
              <w:jc w:val="both"/>
              <w:rPr>
                <w:rFonts w:ascii="Arial" w:hAnsi="Arial" w:cs="Arial"/>
              </w:rPr>
            </w:pPr>
          </w:p>
        </w:tc>
        <w:tc>
          <w:tcPr>
            <w:tcW w:w="688" w:type="pct"/>
          </w:tcPr>
          <w:p w:rsidR="00F4015F" w:rsidRPr="00F4015F" w:rsidRDefault="00F4015F" w:rsidP="00F4015F">
            <w:pPr>
              <w:ind w:left="360"/>
              <w:jc w:val="both"/>
              <w:rPr>
                <w:rFonts w:ascii="Arial" w:hAnsi="Arial" w:cs="Arial"/>
              </w:rPr>
            </w:pPr>
          </w:p>
        </w:tc>
        <w:tc>
          <w:tcPr>
            <w:tcW w:w="674" w:type="pct"/>
          </w:tcPr>
          <w:p w:rsidR="00F4015F" w:rsidRPr="00F4015F" w:rsidRDefault="00F4015F" w:rsidP="00F4015F">
            <w:pPr>
              <w:ind w:left="360"/>
              <w:jc w:val="both"/>
              <w:rPr>
                <w:rFonts w:ascii="Arial" w:hAnsi="Arial" w:cs="Arial"/>
              </w:rPr>
            </w:pPr>
          </w:p>
        </w:tc>
      </w:tr>
      <w:tr w:rsidR="00F4015F" w:rsidRPr="00CE46A2" w:rsidTr="006E2754">
        <w:trPr>
          <w:trHeight w:val="247"/>
          <w:jc w:val="center"/>
        </w:trPr>
        <w:tc>
          <w:tcPr>
            <w:tcW w:w="1200" w:type="pct"/>
          </w:tcPr>
          <w:p w:rsidR="00F4015F" w:rsidRPr="00CE46A2" w:rsidRDefault="00F4015F" w:rsidP="00CE46A2">
            <w:pPr>
              <w:pStyle w:val="Prrafodelista"/>
              <w:numPr>
                <w:ilvl w:val="0"/>
                <w:numId w:val="4"/>
              </w:numPr>
              <w:jc w:val="both"/>
              <w:rPr>
                <w:rFonts w:ascii="Arial" w:hAnsi="Arial" w:cs="Arial"/>
              </w:rPr>
            </w:pPr>
            <w:r w:rsidRPr="00CE46A2">
              <w:rPr>
                <w:rFonts w:ascii="Arial" w:hAnsi="Arial" w:cs="Arial"/>
              </w:rPr>
              <w:t>Localizar a los sujetos cuestionables</w:t>
            </w:r>
          </w:p>
        </w:tc>
        <w:tc>
          <w:tcPr>
            <w:tcW w:w="333" w:type="pct"/>
          </w:tcPr>
          <w:p w:rsidR="00F4015F" w:rsidRPr="00CE46A2" w:rsidRDefault="00F4015F" w:rsidP="00F4015F">
            <w:pPr>
              <w:pStyle w:val="Prrafodelista"/>
              <w:jc w:val="both"/>
              <w:rPr>
                <w:rFonts w:ascii="Arial" w:hAnsi="Arial" w:cs="Arial"/>
              </w:rPr>
            </w:pPr>
          </w:p>
        </w:tc>
        <w:tc>
          <w:tcPr>
            <w:tcW w:w="744" w:type="pct"/>
          </w:tcPr>
          <w:p w:rsidR="00F4015F" w:rsidRPr="00F4015F" w:rsidRDefault="00F4015F" w:rsidP="00F4015F">
            <w:pPr>
              <w:ind w:left="360"/>
              <w:jc w:val="both"/>
              <w:rPr>
                <w:rFonts w:ascii="Arial" w:hAnsi="Arial" w:cs="Arial"/>
              </w:rPr>
            </w:pPr>
          </w:p>
        </w:tc>
        <w:tc>
          <w:tcPr>
            <w:tcW w:w="678" w:type="pct"/>
          </w:tcPr>
          <w:p w:rsidR="00F4015F" w:rsidRPr="00F4015F" w:rsidRDefault="00F4015F" w:rsidP="00F4015F">
            <w:pPr>
              <w:ind w:left="360"/>
              <w:jc w:val="both"/>
              <w:rPr>
                <w:rFonts w:ascii="Arial" w:hAnsi="Arial" w:cs="Arial"/>
              </w:rPr>
            </w:pPr>
          </w:p>
        </w:tc>
        <w:tc>
          <w:tcPr>
            <w:tcW w:w="683" w:type="pct"/>
            <w:shd w:val="clear" w:color="auto" w:fill="FF0000"/>
          </w:tcPr>
          <w:p w:rsidR="00F4015F" w:rsidRPr="00CE46A2" w:rsidRDefault="00F4015F" w:rsidP="00F4015F">
            <w:pPr>
              <w:pStyle w:val="Prrafodelista"/>
              <w:jc w:val="both"/>
              <w:rPr>
                <w:rFonts w:ascii="Arial" w:hAnsi="Arial" w:cs="Arial"/>
              </w:rPr>
            </w:pPr>
          </w:p>
        </w:tc>
        <w:tc>
          <w:tcPr>
            <w:tcW w:w="688" w:type="pct"/>
          </w:tcPr>
          <w:p w:rsidR="00F4015F" w:rsidRPr="00CE46A2" w:rsidRDefault="00F4015F" w:rsidP="00F4015F">
            <w:pPr>
              <w:pStyle w:val="Prrafodelista"/>
              <w:jc w:val="both"/>
              <w:rPr>
                <w:rFonts w:ascii="Arial" w:hAnsi="Arial" w:cs="Arial"/>
              </w:rPr>
            </w:pPr>
          </w:p>
        </w:tc>
        <w:tc>
          <w:tcPr>
            <w:tcW w:w="674" w:type="pct"/>
          </w:tcPr>
          <w:p w:rsidR="00F4015F" w:rsidRPr="00CE46A2" w:rsidRDefault="00F4015F" w:rsidP="00F4015F">
            <w:pPr>
              <w:pStyle w:val="Prrafodelista"/>
              <w:jc w:val="both"/>
              <w:rPr>
                <w:rFonts w:ascii="Arial" w:hAnsi="Arial" w:cs="Arial"/>
              </w:rPr>
            </w:pPr>
          </w:p>
        </w:tc>
      </w:tr>
      <w:tr w:rsidR="00F4015F" w:rsidRPr="00CE46A2" w:rsidTr="006E2754">
        <w:trPr>
          <w:trHeight w:val="262"/>
          <w:jc w:val="center"/>
        </w:trPr>
        <w:tc>
          <w:tcPr>
            <w:tcW w:w="1200" w:type="pct"/>
          </w:tcPr>
          <w:p w:rsidR="00F4015F" w:rsidRPr="00CE46A2" w:rsidRDefault="00F4015F" w:rsidP="00CE46A2">
            <w:pPr>
              <w:pStyle w:val="Prrafodelista"/>
              <w:numPr>
                <w:ilvl w:val="0"/>
                <w:numId w:val="4"/>
              </w:numPr>
              <w:jc w:val="both"/>
              <w:rPr>
                <w:rFonts w:ascii="Arial" w:hAnsi="Arial" w:cs="Arial"/>
              </w:rPr>
            </w:pPr>
            <w:r w:rsidRPr="00CE46A2">
              <w:rPr>
                <w:rFonts w:ascii="Arial" w:hAnsi="Arial" w:cs="Arial"/>
              </w:rPr>
              <w:t>Diseñar la forma de aplicar las encuestas</w:t>
            </w:r>
          </w:p>
        </w:tc>
        <w:tc>
          <w:tcPr>
            <w:tcW w:w="333" w:type="pct"/>
          </w:tcPr>
          <w:p w:rsidR="00F4015F" w:rsidRPr="00CE46A2" w:rsidRDefault="00F4015F" w:rsidP="00F4015F">
            <w:pPr>
              <w:pStyle w:val="Prrafodelista"/>
              <w:jc w:val="both"/>
              <w:rPr>
                <w:rFonts w:ascii="Arial" w:hAnsi="Arial" w:cs="Arial"/>
              </w:rPr>
            </w:pPr>
          </w:p>
        </w:tc>
        <w:tc>
          <w:tcPr>
            <w:tcW w:w="744" w:type="pct"/>
          </w:tcPr>
          <w:p w:rsidR="00F4015F" w:rsidRPr="00CE46A2" w:rsidRDefault="00F4015F" w:rsidP="00F4015F">
            <w:pPr>
              <w:pStyle w:val="Prrafodelista"/>
              <w:jc w:val="both"/>
              <w:rPr>
                <w:rFonts w:ascii="Arial" w:hAnsi="Arial" w:cs="Arial"/>
              </w:rPr>
            </w:pPr>
          </w:p>
        </w:tc>
        <w:tc>
          <w:tcPr>
            <w:tcW w:w="678" w:type="pct"/>
          </w:tcPr>
          <w:p w:rsidR="00F4015F" w:rsidRPr="00CE46A2" w:rsidRDefault="00F4015F" w:rsidP="00F4015F">
            <w:pPr>
              <w:pStyle w:val="Prrafodelista"/>
              <w:jc w:val="both"/>
              <w:rPr>
                <w:rFonts w:ascii="Arial" w:hAnsi="Arial" w:cs="Arial"/>
              </w:rPr>
            </w:pPr>
          </w:p>
        </w:tc>
        <w:tc>
          <w:tcPr>
            <w:tcW w:w="683" w:type="pct"/>
            <w:shd w:val="clear" w:color="auto" w:fill="FF0000"/>
          </w:tcPr>
          <w:p w:rsidR="00F4015F" w:rsidRPr="00CE46A2" w:rsidRDefault="00F4015F" w:rsidP="00F4015F">
            <w:pPr>
              <w:pStyle w:val="Prrafodelista"/>
              <w:jc w:val="both"/>
              <w:rPr>
                <w:rFonts w:ascii="Arial" w:hAnsi="Arial" w:cs="Arial"/>
              </w:rPr>
            </w:pPr>
          </w:p>
        </w:tc>
        <w:tc>
          <w:tcPr>
            <w:tcW w:w="688" w:type="pct"/>
          </w:tcPr>
          <w:p w:rsidR="00F4015F" w:rsidRPr="00F4015F" w:rsidRDefault="00F4015F" w:rsidP="00F4015F">
            <w:pPr>
              <w:ind w:left="360"/>
              <w:jc w:val="both"/>
              <w:rPr>
                <w:rFonts w:ascii="Arial" w:hAnsi="Arial" w:cs="Arial"/>
              </w:rPr>
            </w:pPr>
          </w:p>
        </w:tc>
        <w:tc>
          <w:tcPr>
            <w:tcW w:w="674" w:type="pct"/>
          </w:tcPr>
          <w:p w:rsidR="00F4015F" w:rsidRPr="00F4015F" w:rsidRDefault="00F4015F" w:rsidP="00F4015F">
            <w:pPr>
              <w:ind w:left="360"/>
              <w:jc w:val="both"/>
              <w:rPr>
                <w:rFonts w:ascii="Arial" w:hAnsi="Arial" w:cs="Arial"/>
              </w:rPr>
            </w:pPr>
          </w:p>
        </w:tc>
      </w:tr>
      <w:tr w:rsidR="00F4015F" w:rsidRPr="00CE46A2" w:rsidTr="006E2754">
        <w:trPr>
          <w:trHeight w:val="247"/>
          <w:jc w:val="center"/>
        </w:trPr>
        <w:tc>
          <w:tcPr>
            <w:tcW w:w="1200" w:type="pct"/>
          </w:tcPr>
          <w:p w:rsidR="00F4015F" w:rsidRPr="00CE46A2" w:rsidRDefault="00F4015F" w:rsidP="00CE46A2">
            <w:pPr>
              <w:pStyle w:val="Prrafodelista"/>
              <w:numPr>
                <w:ilvl w:val="0"/>
                <w:numId w:val="4"/>
              </w:numPr>
              <w:jc w:val="both"/>
              <w:rPr>
                <w:rFonts w:ascii="Arial" w:hAnsi="Arial" w:cs="Arial"/>
              </w:rPr>
            </w:pPr>
            <w:r w:rsidRPr="00CE46A2">
              <w:rPr>
                <w:rFonts w:ascii="Arial" w:hAnsi="Arial" w:cs="Arial"/>
              </w:rPr>
              <w:t>Realizar las encuestas</w:t>
            </w:r>
          </w:p>
        </w:tc>
        <w:tc>
          <w:tcPr>
            <w:tcW w:w="333" w:type="pct"/>
          </w:tcPr>
          <w:p w:rsidR="00F4015F" w:rsidRPr="00CE46A2" w:rsidRDefault="00F4015F" w:rsidP="00F4015F">
            <w:pPr>
              <w:pStyle w:val="Prrafodelista"/>
              <w:jc w:val="both"/>
              <w:rPr>
                <w:rFonts w:ascii="Arial" w:hAnsi="Arial" w:cs="Arial"/>
              </w:rPr>
            </w:pPr>
          </w:p>
        </w:tc>
        <w:tc>
          <w:tcPr>
            <w:tcW w:w="744" w:type="pct"/>
          </w:tcPr>
          <w:p w:rsidR="00F4015F" w:rsidRPr="00CE46A2" w:rsidRDefault="00F4015F" w:rsidP="00F4015F">
            <w:pPr>
              <w:pStyle w:val="Prrafodelista"/>
              <w:jc w:val="both"/>
              <w:rPr>
                <w:rFonts w:ascii="Arial" w:hAnsi="Arial" w:cs="Arial"/>
              </w:rPr>
            </w:pPr>
          </w:p>
        </w:tc>
        <w:tc>
          <w:tcPr>
            <w:tcW w:w="678" w:type="pct"/>
          </w:tcPr>
          <w:p w:rsidR="00F4015F" w:rsidRPr="00CE46A2" w:rsidRDefault="00F4015F" w:rsidP="00F4015F">
            <w:pPr>
              <w:pStyle w:val="Prrafodelista"/>
              <w:jc w:val="both"/>
              <w:rPr>
                <w:rFonts w:ascii="Arial" w:hAnsi="Arial" w:cs="Arial"/>
              </w:rPr>
            </w:pPr>
          </w:p>
        </w:tc>
        <w:tc>
          <w:tcPr>
            <w:tcW w:w="683" w:type="pct"/>
          </w:tcPr>
          <w:p w:rsidR="00F4015F" w:rsidRPr="00CE46A2" w:rsidRDefault="00F4015F" w:rsidP="00F4015F">
            <w:pPr>
              <w:pStyle w:val="Prrafodelista"/>
              <w:jc w:val="both"/>
              <w:rPr>
                <w:rFonts w:ascii="Arial" w:hAnsi="Arial" w:cs="Arial"/>
              </w:rPr>
            </w:pPr>
          </w:p>
        </w:tc>
        <w:tc>
          <w:tcPr>
            <w:tcW w:w="688" w:type="pct"/>
            <w:shd w:val="clear" w:color="auto" w:fill="FF0000"/>
          </w:tcPr>
          <w:p w:rsidR="00F4015F" w:rsidRPr="00CE46A2" w:rsidRDefault="00F4015F" w:rsidP="00F4015F">
            <w:pPr>
              <w:pStyle w:val="Prrafodelista"/>
              <w:jc w:val="both"/>
              <w:rPr>
                <w:rFonts w:ascii="Arial" w:hAnsi="Arial" w:cs="Arial"/>
              </w:rPr>
            </w:pPr>
          </w:p>
        </w:tc>
        <w:tc>
          <w:tcPr>
            <w:tcW w:w="674" w:type="pct"/>
          </w:tcPr>
          <w:p w:rsidR="00F4015F" w:rsidRPr="00CE46A2" w:rsidRDefault="00F4015F" w:rsidP="00F4015F">
            <w:pPr>
              <w:pStyle w:val="Prrafodelista"/>
              <w:jc w:val="both"/>
              <w:rPr>
                <w:rFonts w:ascii="Arial" w:hAnsi="Arial" w:cs="Arial"/>
              </w:rPr>
            </w:pPr>
          </w:p>
        </w:tc>
      </w:tr>
      <w:tr w:rsidR="00F4015F" w:rsidRPr="00CE46A2" w:rsidTr="006E2754">
        <w:trPr>
          <w:trHeight w:val="262"/>
          <w:jc w:val="center"/>
        </w:trPr>
        <w:tc>
          <w:tcPr>
            <w:tcW w:w="1200" w:type="pct"/>
          </w:tcPr>
          <w:p w:rsidR="00F4015F" w:rsidRPr="00CE46A2" w:rsidRDefault="00F4015F" w:rsidP="00CE46A2">
            <w:pPr>
              <w:pStyle w:val="Prrafodelista"/>
              <w:numPr>
                <w:ilvl w:val="0"/>
                <w:numId w:val="4"/>
              </w:numPr>
              <w:jc w:val="both"/>
              <w:rPr>
                <w:rFonts w:ascii="Arial" w:hAnsi="Arial" w:cs="Arial"/>
              </w:rPr>
            </w:pPr>
            <w:r w:rsidRPr="00CE46A2">
              <w:rPr>
                <w:rFonts w:ascii="Arial" w:hAnsi="Arial" w:cs="Arial"/>
              </w:rPr>
              <w:t>Seleccionar los datos</w:t>
            </w:r>
          </w:p>
        </w:tc>
        <w:tc>
          <w:tcPr>
            <w:tcW w:w="333" w:type="pct"/>
          </w:tcPr>
          <w:p w:rsidR="00F4015F" w:rsidRPr="00F4015F" w:rsidRDefault="00F4015F" w:rsidP="00F4015F">
            <w:pPr>
              <w:ind w:left="360"/>
              <w:jc w:val="both"/>
              <w:rPr>
                <w:rFonts w:ascii="Arial" w:hAnsi="Arial" w:cs="Arial"/>
              </w:rPr>
            </w:pPr>
          </w:p>
        </w:tc>
        <w:tc>
          <w:tcPr>
            <w:tcW w:w="744" w:type="pct"/>
          </w:tcPr>
          <w:p w:rsidR="00F4015F" w:rsidRPr="00F4015F" w:rsidRDefault="00F4015F" w:rsidP="00F4015F">
            <w:pPr>
              <w:ind w:left="360"/>
              <w:jc w:val="both"/>
              <w:rPr>
                <w:rFonts w:ascii="Arial" w:hAnsi="Arial" w:cs="Arial"/>
              </w:rPr>
            </w:pPr>
          </w:p>
        </w:tc>
        <w:tc>
          <w:tcPr>
            <w:tcW w:w="678" w:type="pct"/>
          </w:tcPr>
          <w:p w:rsidR="00F4015F" w:rsidRPr="00F4015F" w:rsidRDefault="00F4015F" w:rsidP="00F4015F">
            <w:pPr>
              <w:ind w:left="360"/>
              <w:jc w:val="both"/>
              <w:rPr>
                <w:rFonts w:ascii="Arial" w:hAnsi="Arial" w:cs="Arial"/>
              </w:rPr>
            </w:pPr>
          </w:p>
        </w:tc>
        <w:tc>
          <w:tcPr>
            <w:tcW w:w="683" w:type="pct"/>
          </w:tcPr>
          <w:p w:rsidR="00F4015F" w:rsidRPr="00F4015F" w:rsidRDefault="00F4015F" w:rsidP="00F4015F">
            <w:pPr>
              <w:ind w:left="360"/>
              <w:jc w:val="both"/>
              <w:rPr>
                <w:rFonts w:ascii="Arial" w:hAnsi="Arial" w:cs="Arial"/>
              </w:rPr>
            </w:pPr>
          </w:p>
        </w:tc>
        <w:tc>
          <w:tcPr>
            <w:tcW w:w="688" w:type="pct"/>
            <w:shd w:val="clear" w:color="auto" w:fill="FF0000"/>
          </w:tcPr>
          <w:p w:rsidR="00F4015F" w:rsidRPr="00F4015F" w:rsidRDefault="00F4015F" w:rsidP="00F4015F">
            <w:pPr>
              <w:ind w:left="360"/>
              <w:jc w:val="both"/>
              <w:rPr>
                <w:rFonts w:ascii="Arial" w:hAnsi="Arial" w:cs="Arial"/>
              </w:rPr>
            </w:pPr>
          </w:p>
        </w:tc>
        <w:tc>
          <w:tcPr>
            <w:tcW w:w="674" w:type="pct"/>
          </w:tcPr>
          <w:p w:rsidR="00F4015F" w:rsidRPr="00F4015F" w:rsidRDefault="00F4015F" w:rsidP="00F4015F">
            <w:pPr>
              <w:ind w:left="360"/>
              <w:jc w:val="both"/>
              <w:rPr>
                <w:rFonts w:ascii="Arial" w:hAnsi="Arial" w:cs="Arial"/>
              </w:rPr>
            </w:pPr>
          </w:p>
        </w:tc>
      </w:tr>
      <w:tr w:rsidR="00F4015F" w:rsidRPr="00CE46A2" w:rsidTr="006E2754">
        <w:trPr>
          <w:trHeight w:val="247"/>
          <w:jc w:val="center"/>
        </w:trPr>
        <w:tc>
          <w:tcPr>
            <w:tcW w:w="1200" w:type="pct"/>
          </w:tcPr>
          <w:p w:rsidR="00F4015F" w:rsidRPr="00CE46A2" w:rsidRDefault="00F4015F" w:rsidP="00CE46A2">
            <w:pPr>
              <w:pStyle w:val="Prrafodelista"/>
              <w:numPr>
                <w:ilvl w:val="0"/>
                <w:numId w:val="4"/>
              </w:numPr>
              <w:jc w:val="both"/>
              <w:rPr>
                <w:rFonts w:ascii="Arial" w:hAnsi="Arial" w:cs="Arial"/>
              </w:rPr>
            </w:pPr>
            <w:r w:rsidRPr="00CE46A2">
              <w:rPr>
                <w:rFonts w:ascii="Arial" w:hAnsi="Arial" w:cs="Arial"/>
              </w:rPr>
              <w:t>Medición de resultados</w:t>
            </w:r>
          </w:p>
        </w:tc>
        <w:tc>
          <w:tcPr>
            <w:tcW w:w="333" w:type="pct"/>
          </w:tcPr>
          <w:p w:rsidR="00F4015F" w:rsidRPr="00CE46A2" w:rsidRDefault="00F4015F" w:rsidP="00F4015F">
            <w:pPr>
              <w:pStyle w:val="Prrafodelista"/>
              <w:jc w:val="both"/>
              <w:rPr>
                <w:rFonts w:ascii="Arial" w:hAnsi="Arial" w:cs="Arial"/>
              </w:rPr>
            </w:pPr>
          </w:p>
        </w:tc>
        <w:tc>
          <w:tcPr>
            <w:tcW w:w="744" w:type="pct"/>
          </w:tcPr>
          <w:p w:rsidR="00F4015F" w:rsidRPr="00CE46A2" w:rsidRDefault="00F4015F" w:rsidP="00F4015F">
            <w:pPr>
              <w:pStyle w:val="Prrafodelista"/>
              <w:jc w:val="both"/>
              <w:rPr>
                <w:rFonts w:ascii="Arial" w:hAnsi="Arial" w:cs="Arial"/>
              </w:rPr>
            </w:pPr>
          </w:p>
        </w:tc>
        <w:tc>
          <w:tcPr>
            <w:tcW w:w="678" w:type="pct"/>
          </w:tcPr>
          <w:p w:rsidR="00F4015F" w:rsidRPr="00CE46A2" w:rsidRDefault="00F4015F" w:rsidP="00F4015F">
            <w:pPr>
              <w:pStyle w:val="Prrafodelista"/>
              <w:jc w:val="both"/>
              <w:rPr>
                <w:rFonts w:ascii="Arial" w:hAnsi="Arial" w:cs="Arial"/>
              </w:rPr>
            </w:pPr>
          </w:p>
        </w:tc>
        <w:tc>
          <w:tcPr>
            <w:tcW w:w="683" w:type="pct"/>
          </w:tcPr>
          <w:p w:rsidR="00F4015F" w:rsidRPr="00CE46A2" w:rsidRDefault="00F4015F" w:rsidP="00F4015F">
            <w:pPr>
              <w:pStyle w:val="Prrafodelista"/>
              <w:jc w:val="both"/>
              <w:rPr>
                <w:rFonts w:ascii="Arial" w:hAnsi="Arial" w:cs="Arial"/>
              </w:rPr>
            </w:pPr>
          </w:p>
        </w:tc>
        <w:tc>
          <w:tcPr>
            <w:tcW w:w="688" w:type="pct"/>
            <w:shd w:val="clear" w:color="auto" w:fill="FF0000"/>
          </w:tcPr>
          <w:p w:rsidR="00F4015F" w:rsidRPr="00CE46A2" w:rsidRDefault="00F4015F" w:rsidP="00F4015F">
            <w:pPr>
              <w:pStyle w:val="Prrafodelista"/>
              <w:jc w:val="both"/>
              <w:rPr>
                <w:rFonts w:ascii="Arial" w:hAnsi="Arial" w:cs="Arial"/>
              </w:rPr>
            </w:pPr>
          </w:p>
        </w:tc>
        <w:tc>
          <w:tcPr>
            <w:tcW w:w="674" w:type="pct"/>
          </w:tcPr>
          <w:p w:rsidR="00F4015F" w:rsidRPr="00CE46A2" w:rsidRDefault="00F4015F" w:rsidP="00F4015F">
            <w:pPr>
              <w:pStyle w:val="Prrafodelista"/>
              <w:jc w:val="both"/>
              <w:rPr>
                <w:rFonts w:ascii="Arial" w:hAnsi="Arial" w:cs="Arial"/>
              </w:rPr>
            </w:pPr>
          </w:p>
        </w:tc>
      </w:tr>
      <w:tr w:rsidR="00F4015F" w:rsidRPr="00CE46A2" w:rsidTr="006E2754">
        <w:trPr>
          <w:trHeight w:val="262"/>
          <w:jc w:val="center"/>
        </w:trPr>
        <w:tc>
          <w:tcPr>
            <w:tcW w:w="1200" w:type="pct"/>
          </w:tcPr>
          <w:p w:rsidR="00F4015F" w:rsidRPr="00CE46A2" w:rsidRDefault="00F4015F" w:rsidP="00CE46A2">
            <w:pPr>
              <w:pStyle w:val="Prrafodelista"/>
              <w:numPr>
                <w:ilvl w:val="0"/>
                <w:numId w:val="4"/>
              </w:numPr>
              <w:jc w:val="both"/>
              <w:rPr>
                <w:rFonts w:ascii="Arial" w:hAnsi="Arial" w:cs="Arial"/>
              </w:rPr>
            </w:pPr>
            <w:r w:rsidRPr="00CE46A2">
              <w:rPr>
                <w:rFonts w:ascii="Arial" w:hAnsi="Arial" w:cs="Arial"/>
              </w:rPr>
              <w:t>Conclusión de resultados</w:t>
            </w:r>
          </w:p>
        </w:tc>
        <w:tc>
          <w:tcPr>
            <w:tcW w:w="333" w:type="pct"/>
          </w:tcPr>
          <w:p w:rsidR="00F4015F" w:rsidRPr="00CE46A2" w:rsidRDefault="00F4015F" w:rsidP="00F4015F">
            <w:pPr>
              <w:pStyle w:val="Prrafodelista"/>
              <w:jc w:val="both"/>
              <w:rPr>
                <w:rFonts w:ascii="Arial" w:hAnsi="Arial" w:cs="Arial"/>
              </w:rPr>
            </w:pPr>
          </w:p>
        </w:tc>
        <w:tc>
          <w:tcPr>
            <w:tcW w:w="744" w:type="pct"/>
          </w:tcPr>
          <w:p w:rsidR="00F4015F" w:rsidRPr="00CE46A2" w:rsidRDefault="00F4015F" w:rsidP="00F4015F">
            <w:pPr>
              <w:pStyle w:val="Prrafodelista"/>
              <w:jc w:val="both"/>
              <w:rPr>
                <w:rFonts w:ascii="Arial" w:hAnsi="Arial" w:cs="Arial"/>
              </w:rPr>
            </w:pPr>
          </w:p>
        </w:tc>
        <w:tc>
          <w:tcPr>
            <w:tcW w:w="678" w:type="pct"/>
          </w:tcPr>
          <w:p w:rsidR="00F4015F" w:rsidRPr="00F4015F" w:rsidRDefault="00F4015F" w:rsidP="00F4015F">
            <w:pPr>
              <w:ind w:left="360"/>
              <w:jc w:val="both"/>
              <w:rPr>
                <w:rFonts w:ascii="Arial" w:hAnsi="Arial" w:cs="Arial"/>
              </w:rPr>
            </w:pPr>
          </w:p>
        </w:tc>
        <w:tc>
          <w:tcPr>
            <w:tcW w:w="683" w:type="pct"/>
          </w:tcPr>
          <w:p w:rsidR="00F4015F" w:rsidRPr="00CE46A2" w:rsidRDefault="00F4015F" w:rsidP="00F4015F">
            <w:pPr>
              <w:pStyle w:val="Prrafodelista"/>
              <w:jc w:val="both"/>
              <w:rPr>
                <w:rFonts w:ascii="Arial" w:hAnsi="Arial" w:cs="Arial"/>
              </w:rPr>
            </w:pPr>
          </w:p>
        </w:tc>
        <w:tc>
          <w:tcPr>
            <w:tcW w:w="688" w:type="pct"/>
            <w:shd w:val="clear" w:color="auto" w:fill="FFFFFF" w:themeFill="background1"/>
          </w:tcPr>
          <w:p w:rsidR="00F4015F" w:rsidRPr="006E2754" w:rsidRDefault="00F4015F" w:rsidP="00F4015F">
            <w:pPr>
              <w:ind w:left="360"/>
              <w:jc w:val="both"/>
              <w:rPr>
                <w:rFonts w:ascii="Arial" w:hAnsi="Arial" w:cs="Arial"/>
                <w:color w:val="FFFFFF" w:themeColor="background1"/>
              </w:rPr>
            </w:pPr>
          </w:p>
        </w:tc>
        <w:tc>
          <w:tcPr>
            <w:tcW w:w="674" w:type="pct"/>
            <w:shd w:val="clear" w:color="auto" w:fill="FF0000"/>
          </w:tcPr>
          <w:p w:rsidR="00F4015F" w:rsidRPr="006E2754" w:rsidRDefault="00F4015F" w:rsidP="00F4015F">
            <w:pPr>
              <w:pStyle w:val="Prrafodelista"/>
              <w:jc w:val="both"/>
              <w:rPr>
                <w:rFonts w:ascii="Arial" w:hAnsi="Arial" w:cs="Arial"/>
                <w:color w:val="FF0000"/>
              </w:rPr>
            </w:pPr>
          </w:p>
        </w:tc>
      </w:tr>
    </w:tbl>
    <w:p w:rsidR="00F4015F" w:rsidRDefault="00F4015F" w:rsidP="00296B33">
      <w:pPr>
        <w:jc w:val="both"/>
        <w:rPr>
          <w:rFonts w:ascii="Arial" w:hAnsi="Arial" w:cs="Arial"/>
          <w:b/>
          <w:i/>
        </w:rPr>
      </w:pPr>
    </w:p>
    <w:p w:rsidR="006E2754" w:rsidRDefault="006E2754" w:rsidP="00296B33">
      <w:pPr>
        <w:jc w:val="both"/>
        <w:rPr>
          <w:rFonts w:ascii="Arial" w:hAnsi="Arial" w:cs="Arial"/>
          <w:b/>
          <w:i/>
        </w:rPr>
      </w:pPr>
    </w:p>
    <w:p w:rsidR="00296B33" w:rsidRPr="00296B33" w:rsidRDefault="00296B33" w:rsidP="00296B33">
      <w:pPr>
        <w:jc w:val="both"/>
        <w:rPr>
          <w:rFonts w:ascii="Arial" w:hAnsi="Arial" w:cs="Arial"/>
          <w:b/>
          <w:i/>
        </w:rPr>
      </w:pPr>
      <w:r w:rsidRPr="00296B33">
        <w:rPr>
          <w:rFonts w:ascii="Arial" w:hAnsi="Arial" w:cs="Arial"/>
          <w:b/>
          <w:i/>
        </w:rPr>
        <w:t>ANEXO</w:t>
      </w:r>
      <w:r>
        <w:rPr>
          <w:rFonts w:ascii="Arial" w:hAnsi="Arial" w:cs="Arial"/>
          <w:b/>
          <w:i/>
        </w:rPr>
        <w:t>:</w:t>
      </w:r>
    </w:p>
    <w:p w:rsidR="00296B33" w:rsidRDefault="00296B33" w:rsidP="00296B33">
      <w:pPr>
        <w:jc w:val="both"/>
        <w:rPr>
          <w:rFonts w:ascii="Arial" w:hAnsi="Arial" w:cs="Arial"/>
          <w:b/>
          <w:i/>
        </w:rPr>
      </w:pPr>
      <w:r w:rsidRPr="00296B33">
        <w:rPr>
          <w:rFonts w:ascii="Arial" w:hAnsi="Arial" w:cs="Arial"/>
          <w:b/>
          <w:i/>
        </w:rPr>
        <w:t>BIBLIOGRAFIA</w:t>
      </w:r>
      <w:r>
        <w:rPr>
          <w:rFonts w:ascii="Arial" w:hAnsi="Arial" w:cs="Arial"/>
          <w:b/>
          <w:i/>
        </w:rPr>
        <w:t>:</w:t>
      </w:r>
    </w:p>
    <w:p w:rsidR="006E2754" w:rsidRDefault="006E2754" w:rsidP="00296B33">
      <w:pPr>
        <w:jc w:val="both"/>
        <w:rPr>
          <w:rFonts w:ascii="Arial" w:hAnsi="Arial" w:cs="Arial"/>
        </w:rPr>
      </w:pPr>
      <w:r w:rsidRPr="006E2754">
        <w:rPr>
          <w:rFonts w:ascii="Arial" w:hAnsi="Arial" w:cs="Arial"/>
        </w:rPr>
        <w:t>ZIRKOLIKA - Revista trimestral de las Artes Circenses</w:t>
      </w:r>
    </w:p>
    <w:p w:rsidR="006E2754" w:rsidRDefault="006E2754" w:rsidP="00296B33">
      <w:pPr>
        <w:jc w:val="both"/>
        <w:rPr>
          <w:rFonts w:ascii="Arial" w:hAnsi="Arial" w:cs="Arial"/>
        </w:rPr>
      </w:pPr>
      <w:r w:rsidRPr="006E2754">
        <w:rPr>
          <w:rFonts w:ascii="Arial" w:hAnsi="Arial" w:cs="Arial"/>
        </w:rPr>
        <w:t xml:space="preserve">Revista comentarios de </w:t>
      </w:r>
      <w:proofErr w:type="spellStart"/>
      <w:r w:rsidRPr="006E2754">
        <w:rPr>
          <w:rFonts w:ascii="Arial" w:hAnsi="Arial" w:cs="Arial"/>
        </w:rPr>
        <w:t>Chapitó</w:t>
      </w:r>
      <w:proofErr w:type="spellEnd"/>
      <w:r w:rsidRPr="006E2754">
        <w:rPr>
          <w:rFonts w:ascii="Arial" w:hAnsi="Arial" w:cs="Arial"/>
        </w:rPr>
        <w:t xml:space="preserve"> - Asociación de artistas y amigos de las artes circenses</w:t>
      </w:r>
    </w:p>
    <w:p w:rsidR="006E2754" w:rsidRDefault="006E2754" w:rsidP="00296B33">
      <w:pPr>
        <w:jc w:val="both"/>
        <w:rPr>
          <w:rFonts w:ascii="Arial" w:hAnsi="Arial" w:cs="Arial"/>
        </w:rPr>
      </w:pPr>
      <w:r w:rsidRPr="006E2754">
        <w:rPr>
          <w:rFonts w:ascii="Arial" w:hAnsi="Arial" w:cs="Arial"/>
        </w:rPr>
        <w:t xml:space="preserve">La historia del Circo </w:t>
      </w:r>
      <w:proofErr w:type="spellStart"/>
      <w:r w:rsidRPr="006E2754">
        <w:rPr>
          <w:rFonts w:ascii="Arial" w:hAnsi="Arial" w:cs="Arial"/>
        </w:rPr>
        <w:t>Barnum</w:t>
      </w:r>
      <w:proofErr w:type="spellEnd"/>
      <w:r w:rsidRPr="006E2754">
        <w:rPr>
          <w:rFonts w:ascii="Arial" w:hAnsi="Arial" w:cs="Arial"/>
        </w:rPr>
        <w:t xml:space="preserve"> - Marc-Pierre </w:t>
      </w:r>
      <w:proofErr w:type="spellStart"/>
      <w:r w:rsidRPr="006E2754">
        <w:rPr>
          <w:rFonts w:ascii="Arial" w:hAnsi="Arial" w:cs="Arial"/>
        </w:rPr>
        <w:t>Dylan</w:t>
      </w:r>
      <w:proofErr w:type="spellEnd"/>
    </w:p>
    <w:p w:rsidR="006E2754" w:rsidRDefault="006E2754" w:rsidP="00296B33">
      <w:pPr>
        <w:jc w:val="both"/>
        <w:rPr>
          <w:rFonts w:ascii="Arial" w:hAnsi="Arial" w:cs="Arial"/>
        </w:rPr>
      </w:pPr>
      <w:proofErr w:type="gramStart"/>
      <w:r w:rsidRPr="006E2754">
        <w:rPr>
          <w:rFonts w:ascii="Arial" w:hAnsi="Arial" w:cs="Arial"/>
        </w:rPr>
        <w:t>historia</w:t>
      </w:r>
      <w:proofErr w:type="gramEnd"/>
      <w:r w:rsidRPr="006E2754">
        <w:rPr>
          <w:rFonts w:ascii="Arial" w:hAnsi="Arial" w:cs="Arial"/>
        </w:rPr>
        <w:t xml:space="preserve"> del circo: viaje extraordinario alrededor del mundo-</w:t>
      </w:r>
      <w:proofErr w:type="spellStart"/>
      <w:r w:rsidRPr="006E2754">
        <w:rPr>
          <w:rFonts w:ascii="Arial" w:hAnsi="Arial" w:cs="Arial"/>
        </w:rPr>
        <w:t>dominique</w:t>
      </w:r>
      <w:proofErr w:type="spellEnd"/>
      <w:r w:rsidRPr="006E2754">
        <w:rPr>
          <w:rFonts w:ascii="Arial" w:hAnsi="Arial" w:cs="Arial"/>
        </w:rPr>
        <w:t xml:space="preserve"> </w:t>
      </w:r>
      <w:proofErr w:type="spellStart"/>
      <w:r w:rsidRPr="006E2754">
        <w:rPr>
          <w:rFonts w:ascii="Arial" w:hAnsi="Arial" w:cs="Arial"/>
        </w:rPr>
        <w:t>mauclair</w:t>
      </w:r>
      <w:proofErr w:type="spellEnd"/>
    </w:p>
    <w:p w:rsidR="006E2754" w:rsidRDefault="006E2754" w:rsidP="00296B33">
      <w:pPr>
        <w:jc w:val="both"/>
        <w:rPr>
          <w:rFonts w:ascii="Arial" w:hAnsi="Arial" w:cs="Arial"/>
        </w:rPr>
      </w:pPr>
      <w:r w:rsidRPr="006E2754">
        <w:rPr>
          <w:rFonts w:ascii="Arial" w:hAnsi="Arial" w:cs="Arial"/>
        </w:rPr>
        <w:t xml:space="preserve">LA MAGIA: UNA HISTORIA SOBRE EL PODER DE LA CREATIVIDAD Y LA IMAG INACION - LYN HEWARD </w:t>
      </w:r>
      <w:r>
        <w:rPr>
          <w:rFonts w:ascii="Arial" w:hAnsi="Arial" w:cs="Arial"/>
        </w:rPr>
        <w:t>–</w:t>
      </w:r>
    </w:p>
    <w:p w:rsidR="006E2754" w:rsidRDefault="006E2754" w:rsidP="00296B33">
      <w:pPr>
        <w:jc w:val="both"/>
        <w:rPr>
          <w:rFonts w:ascii="Arial" w:hAnsi="Arial" w:cs="Arial"/>
        </w:rPr>
      </w:pPr>
      <w:r w:rsidRPr="006E2754">
        <w:rPr>
          <w:rFonts w:ascii="Arial" w:hAnsi="Arial" w:cs="Arial"/>
        </w:rPr>
        <w:t>"Circo en tres actos"</w:t>
      </w:r>
      <w:r>
        <w:rPr>
          <w:rFonts w:ascii="Arial" w:hAnsi="Arial" w:cs="Arial"/>
        </w:rPr>
        <w:t xml:space="preserve"> </w:t>
      </w:r>
      <w:proofErr w:type="spellStart"/>
      <w:r>
        <w:rPr>
          <w:rFonts w:ascii="Arial" w:hAnsi="Arial" w:cs="Arial"/>
        </w:rPr>
        <w:t>Nan</w:t>
      </w:r>
      <w:proofErr w:type="spellEnd"/>
      <w:r>
        <w:rPr>
          <w:rFonts w:ascii="Arial" w:hAnsi="Arial" w:cs="Arial"/>
        </w:rPr>
        <w:t xml:space="preserve"> </w:t>
      </w:r>
      <w:proofErr w:type="spellStart"/>
      <w:r>
        <w:rPr>
          <w:rFonts w:ascii="Arial" w:hAnsi="Arial" w:cs="Arial"/>
        </w:rPr>
        <w:t>Oxman</w:t>
      </w:r>
      <w:proofErr w:type="spellEnd"/>
      <w:r>
        <w:rPr>
          <w:rFonts w:ascii="Arial" w:hAnsi="Arial" w:cs="Arial"/>
        </w:rPr>
        <w:t xml:space="preserve"> </w:t>
      </w:r>
      <w:proofErr w:type="spellStart"/>
      <w:r>
        <w:rPr>
          <w:rFonts w:ascii="Arial" w:hAnsi="Arial" w:cs="Arial"/>
        </w:rPr>
        <w:t>Kucky</w:t>
      </w:r>
      <w:proofErr w:type="spellEnd"/>
    </w:p>
    <w:p w:rsidR="00756BDE" w:rsidRPr="00756BDE" w:rsidRDefault="00756BDE" w:rsidP="00296B33">
      <w:pPr>
        <w:jc w:val="both"/>
        <w:rPr>
          <w:rFonts w:ascii="Arial" w:hAnsi="Arial" w:cs="Arial"/>
          <w:b/>
        </w:rPr>
      </w:pPr>
    </w:p>
    <w:p w:rsidR="00296B33" w:rsidRDefault="00296B33" w:rsidP="00296B33">
      <w:pPr>
        <w:jc w:val="both"/>
        <w:rPr>
          <w:rFonts w:ascii="Arial" w:hAnsi="Arial" w:cs="Arial"/>
          <w:b/>
          <w:i/>
        </w:rPr>
      </w:pPr>
      <w:r w:rsidRPr="00296B33">
        <w:rPr>
          <w:rFonts w:ascii="Arial" w:hAnsi="Arial" w:cs="Arial"/>
          <w:b/>
          <w:i/>
        </w:rPr>
        <w:t>FUENTES</w:t>
      </w:r>
      <w:r>
        <w:rPr>
          <w:rFonts w:ascii="Arial" w:hAnsi="Arial" w:cs="Arial"/>
          <w:b/>
          <w:i/>
        </w:rPr>
        <w:t>:</w:t>
      </w:r>
    </w:p>
    <w:p w:rsidR="006E11A1" w:rsidRPr="00527486" w:rsidRDefault="00986149" w:rsidP="00296B33">
      <w:pPr>
        <w:jc w:val="both"/>
        <w:rPr>
          <w:rFonts w:ascii="Arial" w:hAnsi="Arial" w:cs="Arial"/>
          <w:b/>
        </w:rPr>
      </w:pPr>
      <w:hyperlink r:id="rId6" w:history="1">
        <w:r w:rsidR="006E11A1" w:rsidRPr="00527486">
          <w:rPr>
            <w:rStyle w:val="Hipervnculo"/>
            <w:rFonts w:ascii="Arial" w:hAnsi="Arial" w:cs="Arial"/>
            <w:b/>
          </w:rPr>
          <w:t>http://www.oei.es/historico/cultura/turismodmoragues.htm</w:t>
        </w:r>
      </w:hyperlink>
    </w:p>
    <w:p w:rsidR="006E11A1" w:rsidRDefault="00986149" w:rsidP="00296B33">
      <w:pPr>
        <w:jc w:val="both"/>
        <w:rPr>
          <w:rFonts w:ascii="Arial" w:hAnsi="Arial" w:cs="Arial"/>
          <w:b/>
        </w:rPr>
      </w:pPr>
      <w:hyperlink r:id="rId7" w:history="1">
        <w:r w:rsidR="00527486" w:rsidRPr="00527486">
          <w:rPr>
            <w:rStyle w:val="Hipervnculo"/>
            <w:rFonts w:ascii="Arial" w:hAnsi="Arial" w:cs="Arial"/>
            <w:b/>
          </w:rPr>
          <w:t>https://cursos.campusvirtualsp.org/pluginfile.php/45437/mod_folder/content/0/Lecturas_Complementarias_Tema_3/Tesis_y_Protocolos.pdf?forcedownload=1</w:t>
        </w:r>
      </w:hyperlink>
    </w:p>
    <w:p w:rsidR="00527486" w:rsidRDefault="00986149" w:rsidP="00296B33">
      <w:pPr>
        <w:jc w:val="both"/>
        <w:rPr>
          <w:rFonts w:ascii="Arial" w:hAnsi="Arial" w:cs="Arial"/>
          <w:b/>
        </w:rPr>
      </w:pPr>
      <w:hyperlink r:id="rId8" w:history="1">
        <w:r w:rsidR="00527486" w:rsidRPr="007D6102">
          <w:rPr>
            <w:rStyle w:val="Hipervnculo"/>
            <w:rFonts w:ascii="Arial" w:hAnsi="Arial" w:cs="Arial"/>
            <w:b/>
          </w:rPr>
          <w:t>http://sic.conaculta.gob.mx/documentos/12.pdf</w:t>
        </w:r>
      </w:hyperlink>
    </w:p>
    <w:p w:rsidR="00527486" w:rsidRDefault="00986149" w:rsidP="00296B33">
      <w:pPr>
        <w:jc w:val="both"/>
        <w:rPr>
          <w:rFonts w:ascii="Arial" w:hAnsi="Arial" w:cs="Arial"/>
          <w:b/>
        </w:rPr>
      </w:pPr>
      <w:hyperlink r:id="rId9" w:history="1">
        <w:r w:rsidR="00527486" w:rsidRPr="007D6102">
          <w:rPr>
            <w:rStyle w:val="Hipervnculo"/>
            <w:rFonts w:ascii="Arial" w:hAnsi="Arial" w:cs="Arial"/>
            <w:b/>
          </w:rPr>
          <w:t>http://www.gestioncultural.org/ficheros/1_1316770943_CToselli-TurCultural.pdf</w:t>
        </w:r>
      </w:hyperlink>
    </w:p>
    <w:p w:rsidR="00527486" w:rsidRDefault="00986149" w:rsidP="00296B33">
      <w:pPr>
        <w:jc w:val="both"/>
        <w:rPr>
          <w:rFonts w:ascii="Arial" w:hAnsi="Arial" w:cs="Arial"/>
          <w:b/>
        </w:rPr>
      </w:pPr>
      <w:hyperlink r:id="rId10" w:history="1">
        <w:r w:rsidR="00527486" w:rsidRPr="007D6102">
          <w:rPr>
            <w:rStyle w:val="Hipervnculo"/>
            <w:rFonts w:ascii="Arial" w:hAnsi="Arial" w:cs="Arial"/>
            <w:b/>
          </w:rPr>
          <w:t>http://www.nacionmulticultural.unam.mx/empresasindigenas/docs/2133.pdf</w:t>
        </w:r>
      </w:hyperlink>
    </w:p>
    <w:p w:rsidR="00527486" w:rsidRDefault="00986149" w:rsidP="00296B33">
      <w:pPr>
        <w:jc w:val="both"/>
        <w:rPr>
          <w:rFonts w:ascii="Arial" w:hAnsi="Arial" w:cs="Arial"/>
          <w:b/>
        </w:rPr>
      </w:pPr>
      <w:hyperlink r:id="rId11" w:history="1">
        <w:r w:rsidR="00527486" w:rsidRPr="007D6102">
          <w:rPr>
            <w:rStyle w:val="Hipervnculo"/>
            <w:rFonts w:ascii="Arial" w:hAnsi="Arial" w:cs="Arial"/>
            <w:b/>
          </w:rPr>
          <w:t>http://www.ehowenespanol.com/temas-investigacion-patrimonio-historico-cultural-turismo-info_191052/</w:t>
        </w:r>
      </w:hyperlink>
    </w:p>
    <w:p w:rsidR="00527486" w:rsidRDefault="00986149" w:rsidP="00296B33">
      <w:pPr>
        <w:jc w:val="both"/>
        <w:rPr>
          <w:rFonts w:ascii="Arial" w:hAnsi="Arial" w:cs="Arial"/>
          <w:b/>
        </w:rPr>
      </w:pPr>
      <w:hyperlink r:id="rId12" w:history="1">
        <w:r w:rsidR="00527486" w:rsidRPr="007D6102">
          <w:rPr>
            <w:rStyle w:val="Hipervnculo"/>
            <w:rFonts w:ascii="Arial" w:hAnsi="Arial" w:cs="Arial"/>
            <w:b/>
          </w:rPr>
          <w:t>http://www.cultura.gob.cl/wp-content/uploads/2015/01/guia-metodologica-turismo-cultural.pdf</w:t>
        </w:r>
      </w:hyperlink>
    </w:p>
    <w:p w:rsidR="00527486" w:rsidRDefault="00986149" w:rsidP="00296B33">
      <w:pPr>
        <w:jc w:val="both"/>
        <w:rPr>
          <w:rFonts w:ascii="Arial" w:hAnsi="Arial" w:cs="Arial"/>
          <w:b/>
        </w:rPr>
      </w:pPr>
      <w:hyperlink r:id="rId13" w:history="1">
        <w:r w:rsidR="00527486" w:rsidRPr="007D6102">
          <w:rPr>
            <w:rStyle w:val="Hipervnculo"/>
            <w:rFonts w:ascii="Arial" w:hAnsi="Arial" w:cs="Arial"/>
            <w:b/>
          </w:rPr>
          <w:t>http://api.eoi.es/api_v1_dev.php/fedora/asset/eoi:80090/EOI_TurismoCultural_2013.pdf</w:t>
        </w:r>
      </w:hyperlink>
    </w:p>
    <w:p w:rsidR="00527486" w:rsidRDefault="00986149" w:rsidP="00296B33">
      <w:pPr>
        <w:jc w:val="both"/>
        <w:rPr>
          <w:rFonts w:ascii="Arial" w:hAnsi="Arial" w:cs="Arial"/>
          <w:b/>
        </w:rPr>
      </w:pPr>
      <w:hyperlink r:id="rId14" w:history="1">
        <w:r w:rsidR="00527486" w:rsidRPr="007D6102">
          <w:rPr>
            <w:rStyle w:val="Hipervnculo"/>
            <w:rFonts w:ascii="Arial" w:hAnsi="Arial" w:cs="Arial"/>
            <w:b/>
          </w:rPr>
          <w:t>http://sistemaucem.edu.mx/bibliotecavirtual/oferta/licenciaturas/gastronomia/GO104/apuntes_de_metodologia_de_la_investigacion_en_turismo.pdf</w:t>
        </w:r>
      </w:hyperlink>
    </w:p>
    <w:p w:rsidR="00527486" w:rsidRDefault="00986149" w:rsidP="00296B33">
      <w:pPr>
        <w:jc w:val="both"/>
        <w:rPr>
          <w:rFonts w:ascii="Arial" w:hAnsi="Arial" w:cs="Arial"/>
          <w:b/>
        </w:rPr>
      </w:pPr>
      <w:hyperlink r:id="rId15" w:history="1">
        <w:r w:rsidR="00527486" w:rsidRPr="007D6102">
          <w:rPr>
            <w:rStyle w:val="Hipervnculo"/>
            <w:rFonts w:ascii="Arial" w:hAnsi="Arial" w:cs="Arial"/>
            <w:b/>
          </w:rPr>
          <w:t>http://www.econo.unlp.edu.ar/investigaciones_en_turismo</w:t>
        </w:r>
      </w:hyperlink>
    </w:p>
    <w:p w:rsidR="00527486" w:rsidRDefault="00986149" w:rsidP="00296B33">
      <w:pPr>
        <w:jc w:val="both"/>
        <w:rPr>
          <w:rFonts w:ascii="Arial" w:hAnsi="Arial" w:cs="Arial"/>
          <w:b/>
        </w:rPr>
      </w:pPr>
      <w:hyperlink r:id="rId16" w:history="1">
        <w:r w:rsidR="00527486" w:rsidRPr="007D6102">
          <w:rPr>
            <w:rStyle w:val="Hipervnculo"/>
            <w:rFonts w:ascii="Arial" w:hAnsi="Arial" w:cs="Arial"/>
            <w:b/>
          </w:rPr>
          <w:t>http://www.investigacionesturisticas.es/article/view/2016-n11-el-cambio-cultural-y-los-museos-reflexiones-a-partir-del-instituto-inhotim-de-arte-contemporaneo</w:t>
        </w:r>
      </w:hyperlink>
    </w:p>
    <w:p w:rsidR="00527486" w:rsidRDefault="00986149" w:rsidP="00296B33">
      <w:pPr>
        <w:jc w:val="both"/>
        <w:rPr>
          <w:rFonts w:ascii="Arial" w:hAnsi="Arial" w:cs="Arial"/>
          <w:b/>
        </w:rPr>
      </w:pPr>
      <w:hyperlink r:id="rId17" w:history="1">
        <w:r w:rsidR="00DB0EF2" w:rsidRPr="0006176A">
          <w:rPr>
            <w:rStyle w:val="Hipervnculo"/>
            <w:rFonts w:ascii="Arial" w:hAnsi="Arial" w:cs="Arial"/>
            <w:b/>
          </w:rPr>
          <w:t>http://www.circonteudo.com.br/stories/documentos/article/2719/Julio%20Revolledo%20C%C3%A1rdenas%20-%20La%20historia%20m%C3%ADnima%20del%20Circo%20en%20M%C3%A9xico%20(Bicentenario%20del%20circo%20moderno).pdf</w:t>
        </w:r>
      </w:hyperlink>
    </w:p>
    <w:p w:rsidR="00296B33" w:rsidRPr="00296B33" w:rsidRDefault="00296B33" w:rsidP="00296B33">
      <w:pPr>
        <w:jc w:val="both"/>
        <w:rPr>
          <w:rFonts w:ascii="Arial" w:hAnsi="Arial" w:cs="Arial"/>
          <w:b/>
          <w:i/>
        </w:rPr>
      </w:pPr>
      <w:bookmarkStart w:id="0" w:name="_GoBack"/>
      <w:bookmarkEnd w:id="0"/>
    </w:p>
    <w:sectPr w:rsidR="00296B33" w:rsidRPr="00296B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D5ECF"/>
    <w:multiLevelType w:val="hybridMultilevel"/>
    <w:tmpl w:val="EB0CAD9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476404D9"/>
    <w:multiLevelType w:val="hybridMultilevel"/>
    <w:tmpl w:val="66C65A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C64379D"/>
    <w:multiLevelType w:val="hybridMultilevel"/>
    <w:tmpl w:val="9D821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7655933"/>
    <w:multiLevelType w:val="hybridMultilevel"/>
    <w:tmpl w:val="76E2237C"/>
    <w:lvl w:ilvl="0" w:tplc="0C0A000F">
      <w:start w:val="1"/>
      <w:numFmt w:val="decimal"/>
      <w:lvlText w:val="%1."/>
      <w:lvlJc w:val="lef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86F3121"/>
    <w:multiLevelType w:val="hybridMultilevel"/>
    <w:tmpl w:val="D00C06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7E"/>
    <w:rsid w:val="000846C6"/>
    <w:rsid w:val="0012361A"/>
    <w:rsid w:val="0014300E"/>
    <w:rsid w:val="002035F8"/>
    <w:rsid w:val="00232E45"/>
    <w:rsid w:val="00280234"/>
    <w:rsid w:val="00296B33"/>
    <w:rsid w:val="002F2039"/>
    <w:rsid w:val="003160DC"/>
    <w:rsid w:val="00340750"/>
    <w:rsid w:val="0037252F"/>
    <w:rsid w:val="0038289A"/>
    <w:rsid w:val="00397BE3"/>
    <w:rsid w:val="003C25A3"/>
    <w:rsid w:val="003D0AE7"/>
    <w:rsid w:val="00527486"/>
    <w:rsid w:val="00643397"/>
    <w:rsid w:val="00667F37"/>
    <w:rsid w:val="00696CF0"/>
    <w:rsid w:val="006B3DC3"/>
    <w:rsid w:val="006E11A1"/>
    <w:rsid w:val="006E2754"/>
    <w:rsid w:val="00756BDE"/>
    <w:rsid w:val="0078511C"/>
    <w:rsid w:val="007A44C6"/>
    <w:rsid w:val="00876A42"/>
    <w:rsid w:val="00894234"/>
    <w:rsid w:val="008B0E7D"/>
    <w:rsid w:val="008E133F"/>
    <w:rsid w:val="0097526E"/>
    <w:rsid w:val="0098403A"/>
    <w:rsid w:val="00986149"/>
    <w:rsid w:val="00A00B7E"/>
    <w:rsid w:val="00A83A83"/>
    <w:rsid w:val="00AB54B7"/>
    <w:rsid w:val="00AD3D0B"/>
    <w:rsid w:val="00B27798"/>
    <w:rsid w:val="00C12B65"/>
    <w:rsid w:val="00C52849"/>
    <w:rsid w:val="00CB330D"/>
    <w:rsid w:val="00CD0901"/>
    <w:rsid w:val="00CE46A2"/>
    <w:rsid w:val="00D13B17"/>
    <w:rsid w:val="00D34928"/>
    <w:rsid w:val="00DB0EF2"/>
    <w:rsid w:val="00ED2FE8"/>
    <w:rsid w:val="00F23E2F"/>
    <w:rsid w:val="00F34A8D"/>
    <w:rsid w:val="00F36169"/>
    <w:rsid w:val="00F4015F"/>
    <w:rsid w:val="00FA7E92"/>
    <w:rsid w:val="00FE4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300E"/>
    <w:pPr>
      <w:ind w:left="720"/>
      <w:contextualSpacing/>
    </w:pPr>
  </w:style>
  <w:style w:type="character" w:styleId="Hipervnculo">
    <w:name w:val="Hyperlink"/>
    <w:basedOn w:val="Fuentedeprrafopredeter"/>
    <w:uiPriority w:val="99"/>
    <w:unhideWhenUsed/>
    <w:rsid w:val="006E11A1"/>
    <w:rPr>
      <w:color w:val="0000FF" w:themeColor="hyperlink"/>
      <w:u w:val="single"/>
    </w:rPr>
  </w:style>
  <w:style w:type="table" w:styleId="Tablaconcuadrcula">
    <w:name w:val="Table Grid"/>
    <w:basedOn w:val="Tablanormal"/>
    <w:uiPriority w:val="59"/>
    <w:rsid w:val="00CE4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300E"/>
    <w:pPr>
      <w:ind w:left="720"/>
      <w:contextualSpacing/>
    </w:pPr>
  </w:style>
  <w:style w:type="character" w:styleId="Hipervnculo">
    <w:name w:val="Hyperlink"/>
    <w:basedOn w:val="Fuentedeprrafopredeter"/>
    <w:uiPriority w:val="99"/>
    <w:unhideWhenUsed/>
    <w:rsid w:val="006E11A1"/>
    <w:rPr>
      <w:color w:val="0000FF" w:themeColor="hyperlink"/>
      <w:u w:val="single"/>
    </w:rPr>
  </w:style>
  <w:style w:type="table" w:styleId="Tablaconcuadrcula">
    <w:name w:val="Table Grid"/>
    <w:basedOn w:val="Tablanormal"/>
    <w:uiPriority w:val="59"/>
    <w:rsid w:val="00CE4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conaculta.gob.mx/documentos/12.pdf" TargetMode="External"/><Relationship Id="rId13" Type="http://schemas.openxmlformats.org/officeDocument/2006/relationships/hyperlink" Target="http://api.eoi.es/api_v1_dev.php/fedora/asset/eoi:80090/EOI_TurismoCultural_2013.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ursos.campusvirtualsp.org/pluginfile.php/45437/mod_folder/content/0/Lecturas_Complementarias_Tema_3/Tesis_y_Protocolos.pdf?forcedownload=1" TargetMode="External"/><Relationship Id="rId12" Type="http://schemas.openxmlformats.org/officeDocument/2006/relationships/hyperlink" Target="http://www.cultura.gob.cl/wp-content/uploads/2015/01/guia-metodologica-turismo-cultural.pdf" TargetMode="External"/><Relationship Id="rId17" Type="http://schemas.openxmlformats.org/officeDocument/2006/relationships/hyperlink" Target="http://www.circonteudo.com.br/stories/documentos/article/2719/Julio%20Revolledo%20C%C3%A1rdenas%20-%20La%20historia%20m%C3%ADnima%20del%20Circo%20en%20M%C3%A9xico%20(Bicentenario%20del%20circo%20moderno).pdf" TargetMode="External"/><Relationship Id="rId2" Type="http://schemas.openxmlformats.org/officeDocument/2006/relationships/styles" Target="styles.xml"/><Relationship Id="rId16" Type="http://schemas.openxmlformats.org/officeDocument/2006/relationships/hyperlink" Target="http://www.investigacionesturisticas.es/article/view/2016-n11-el-cambio-cultural-y-los-museos-reflexiones-a-partir-del-instituto-inhotim-de-arte-contemporaneo" TargetMode="External"/><Relationship Id="rId1" Type="http://schemas.openxmlformats.org/officeDocument/2006/relationships/numbering" Target="numbering.xml"/><Relationship Id="rId6" Type="http://schemas.openxmlformats.org/officeDocument/2006/relationships/hyperlink" Target="http://www.oei.es/historico/cultura/turismodmoragues.htm" TargetMode="External"/><Relationship Id="rId11" Type="http://schemas.openxmlformats.org/officeDocument/2006/relationships/hyperlink" Target="http://www.ehowenespanol.com/temas-investigacion-patrimonio-historico-cultural-turismo-info_191052/" TargetMode="External"/><Relationship Id="rId5" Type="http://schemas.openxmlformats.org/officeDocument/2006/relationships/webSettings" Target="webSettings.xml"/><Relationship Id="rId15" Type="http://schemas.openxmlformats.org/officeDocument/2006/relationships/hyperlink" Target="http://www.econo.unlp.edu.ar/investigaciones_en_turismo" TargetMode="External"/><Relationship Id="rId10" Type="http://schemas.openxmlformats.org/officeDocument/2006/relationships/hyperlink" Target="http://www.nacionmulticultural.unam.mx/empresasindigenas/docs/213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estioncultural.org/ficheros/1_1316770943_CToselli-TurCultural.pdf" TargetMode="External"/><Relationship Id="rId14" Type="http://schemas.openxmlformats.org/officeDocument/2006/relationships/hyperlink" Target="http://sistemaucem.edu.mx/bibliotecavirtual/oferta/licenciaturas/gastronomia/GO104/apuntes_de_metodologia_de_la_investigacion_en_turism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2457</TotalTime>
  <Pages>9</Pages>
  <Words>2974</Words>
  <Characters>16359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Win7</Company>
  <LinksUpToDate>false</LinksUpToDate>
  <CharactersWithSpaces>19295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28</cp:revision>
  <dcterms:created xsi:type="dcterms:W3CDTF">2016-11-13T22:41:00Z</dcterms:created>
  <dcterms:modified xsi:type="dcterms:W3CDTF">2017-05-11T21:51:00Z</dcterms:modified>
</cp:coreProperties>
</file>