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AF" w:rsidRDefault="001C09AF">
      <w:pPr>
        <w:rPr>
          <w:b/>
          <w:sz w:val="24"/>
          <w:szCs w:val="24"/>
        </w:rPr>
      </w:pPr>
    </w:p>
    <w:p w:rsidR="001C09AF" w:rsidRDefault="001C09AF">
      <w:pPr>
        <w:rPr>
          <w:b/>
          <w:sz w:val="24"/>
          <w:szCs w:val="24"/>
        </w:rPr>
      </w:pPr>
    </w:p>
    <w:p w:rsidR="00A151C4" w:rsidRPr="001C09AF" w:rsidRDefault="001C09AF">
      <w:pPr>
        <w:rPr>
          <w:b/>
          <w:sz w:val="24"/>
          <w:szCs w:val="24"/>
        </w:rPr>
      </w:pPr>
      <w:r w:rsidRPr="001C09AF">
        <w:rPr>
          <w:b/>
          <w:sz w:val="24"/>
          <w:szCs w:val="24"/>
        </w:rPr>
        <w:t>ACTIVIDAD INTEGRADORA</w:t>
      </w:r>
    </w:p>
    <w:p w:rsidR="001C09AF" w:rsidRDefault="001C09AF">
      <w:r>
        <w:t xml:space="preserve">Carla </w:t>
      </w:r>
      <w:proofErr w:type="spellStart"/>
      <w:r>
        <w:t>Gorocica</w:t>
      </w:r>
      <w:proofErr w:type="spellEnd"/>
      <w:r>
        <w:t xml:space="preserve"> Álvarez (LTU741)</w:t>
      </w:r>
    </w:p>
    <w:p w:rsidR="00934EA0" w:rsidRDefault="00934EA0"/>
    <w:p w:rsidR="00934EA0" w:rsidRPr="00934EA0" w:rsidRDefault="00934EA0" w:rsidP="00934EA0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934EA0">
        <w:rPr>
          <w:b/>
          <w:sz w:val="28"/>
          <w:szCs w:val="28"/>
        </w:rPr>
        <w:t>Hipótesis</w:t>
      </w:r>
    </w:p>
    <w:p w:rsidR="002F561F" w:rsidRDefault="001C09AF" w:rsidP="00FC2B55">
      <w:pPr>
        <w:pStyle w:val="Prrafodelista"/>
        <w:numPr>
          <w:ilvl w:val="0"/>
          <w:numId w:val="2"/>
        </w:numPr>
        <w:jc w:val="both"/>
      </w:pPr>
      <w:r>
        <w:t xml:space="preserve">Promover turismo como un fenómeno socioeconómico en los pueblos mágicos de </w:t>
      </w:r>
      <w:r w:rsidR="00934EA0">
        <w:t>México</w:t>
      </w:r>
      <w:r>
        <w:t xml:space="preserve">, no es una idea conveniente, ya que el turismo trae consigo varias </w:t>
      </w:r>
      <w:r w:rsidR="00934EA0">
        <w:t xml:space="preserve">desventajas, como la contaminación del ambiente, transito complicado, transculturación, xenofobia, todo esto se resume a que su tipo de vida cambia drásticamente </w:t>
      </w:r>
      <w:r w:rsidR="002F561F">
        <w:t>y de manera desfavorable.</w:t>
      </w:r>
    </w:p>
    <w:p w:rsidR="00FC2B55" w:rsidRDefault="00FC2B55" w:rsidP="00934EA0">
      <w:pPr>
        <w:jc w:val="both"/>
      </w:pPr>
    </w:p>
    <w:p w:rsidR="002F561F" w:rsidRDefault="002F561F" w:rsidP="00FC2B55">
      <w:pPr>
        <w:pStyle w:val="Prrafodelista"/>
        <w:numPr>
          <w:ilvl w:val="0"/>
          <w:numId w:val="2"/>
        </w:numPr>
        <w:jc w:val="both"/>
      </w:pPr>
      <w:r>
        <w:t xml:space="preserve">Comparar </w:t>
      </w:r>
      <w:r w:rsidR="00FC2B55">
        <w:t>las ventajas y desventa</w:t>
      </w:r>
      <w:r>
        <w:t xml:space="preserve">jas del turismo, dejando por un lado lo económico, que en este caso si es </w:t>
      </w:r>
      <w:bookmarkStart w:id="0" w:name="_GoBack"/>
      <w:bookmarkEnd w:id="0"/>
      <w:r w:rsidR="00FC2B55">
        <w:t>importante,</w:t>
      </w:r>
      <w:r>
        <w:t xml:space="preserve"> pero no tanto como el medio ambiente por mencionar un factor, puede ser que </w:t>
      </w:r>
      <w:r w:rsidR="00FC2B55">
        <w:t>a corto plazo las ventajas sean visibles ante los ojos del gobierno y de algunos habitantes, pero realmente las consecuencias a largo plazo son negativas e irreparables.</w:t>
      </w:r>
    </w:p>
    <w:p w:rsidR="00934EA0" w:rsidRDefault="00934EA0" w:rsidP="00934EA0">
      <w:pPr>
        <w:jc w:val="both"/>
      </w:pPr>
    </w:p>
    <w:p w:rsidR="001C09AF" w:rsidRDefault="001C09AF"/>
    <w:p w:rsidR="001C09AF" w:rsidRDefault="001C09AF"/>
    <w:sectPr w:rsidR="001C09A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CE" w:rsidRDefault="000D43CE" w:rsidP="001C09AF">
      <w:pPr>
        <w:spacing w:after="0" w:line="240" w:lineRule="auto"/>
      </w:pPr>
      <w:r>
        <w:separator/>
      </w:r>
    </w:p>
  </w:endnote>
  <w:endnote w:type="continuationSeparator" w:id="0">
    <w:p w:rsidR="000D43CE" w:rsidRDefault="000D43CE" w:rsidP="001C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CE" w:rsidRDefault="000D43CE" w:rsidP="001C09AF">
      <w:pPr>
        <w:spacing w:after="0" w:line="240" w:lineRule="auto"/>
      </w:pPr>
      <w:r>
        <w:separator/>
      </w:r>
    </w:p>
  </w:footnote>
  <w:footnote w:type="continuationSeparator" w:id="0">
    <w:p w:rsidR="000D43CE" w:rsidRDefault="000D43CE" w:rsidP="001C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AF" w:rsidRDefault="001C09A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963E6FB" wp14:editId="08A11FC7">
          <wp:simplePos x="0" y="0"/>
          <wp:positionH relativeFrom="column">
            <wp:posOffset>4269105</wp:posOffset>
          </wp:positionH>
          <wp:positionV relativeFrom="paragraph">
            <wp:posOffset>-205740</wp:posOffset>
          </wp:positionV>
          <wp:extent cx="2095500" cy="657225"/>
          <wp:effectExtent l="0" t="0" r="0" b="9525"/>
          <wp:wrapThrough wrapText="bothSides">
            <wp:wrapPolygon edited="0">
              <wp:start x="0" y="0"/>
              <wp:lineTo x="0" y="21287"/>
              <wp:lineTo x="21404" y="21287"/>
              <wp:lineTo x="21404" y="0"/>
              <wp:lineTo x="0" y="0"/>
            </wp:wrapPolygon>
          </wp:wrapThrough>
          <wp:docPr id="1" name="Imagen 1" descr="http://paginas.seccionamarilla.com.mx/img/upload/lamar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paginas.seccionamarilla.com.mx/img/upload/lama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UNIDAD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64D8"/>
    <w:multiLevelType w:val="hybridMultilevel"/>
    <w:tmpl w:val="6EC27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00785"/>
    <w:multiLevelType w:val="hybridMultilevel"/>
    <w:tmpl w:val="31002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AF"/>
    <w:rsid w:val="000D43CE"/>
    <w:rsid w:val="001C09AF"/>
    <w:rsid w:val="002F561F"/>
    <w:rsid w:val="00934EA0"/>
    <w:rsid w:val="00A151C4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09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9AF"/>
  </w:style>
  <w:style w:type="paragraph" w:styleId="Piedepgina">
    <w:name w:val="footer"/>
    <w:basedOn w:val="Normal"/>
    <w:link w:val="PiedepginaCar"/>
    <w:uiPriority w:val="99"/>
    <w:unhideWhenUsed/>
    <w:rsid w:val="001C09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9AF"/>
  </w:style>
  <w:style w:type="paragraph" w:styleId="Textodeglobo">
    <w:name w:val="Balloon Text"/>
    <w:basedOn w:val="Normal"/>
    <w:link w:val="TextodegloboCar"/>
    <w:uiPriority w:val="99"/>
    <w:semiHidden/>
    <w:unhideWhenUsed/>
    <w:rsid w:val="001C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9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09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9AF"/>
  </w:style>
  <w:style w:type="paragraph" w:styleId="Piedepgina">
    <w:name w:val="footer"/>
    <w:basedOn w:val="Normal"/>
    <w:link w:val="PiedepginaCar"/>
    <w:uiPriority w:val="99"/>
    <w:unhideWhenUsed/>
    <w:rsid w:val="001C09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9AF"/>
  </w:style>
  <w:style w:type="paragraph" w:styleId="Textodeglobo">
    <w:name w:val="Balloon Text"/>
    <w:basedOn w:val="Normal"/>
    <w:link w:val="TextodegloboCar"/>
    <w:uiPriority w:val="99"/>
    <w:semiHidden/>
    <w:unhideWhenUsed/>
    <w:rsid w:val="001C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9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2015-04-08T02:22:00Z</dcterms:created>
  <dcterms:modified xsi:type="dcterms:W3CDTF">2015-04-08T03:02:00Z</dcterms:modified>
</cp:coreProperties>
</file>