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1D" w:rsidRDefault="0040381D" w:rsidP="0040381D">
      <w:pPr>
        <w:spacing w:after="0" w:line="240" w:lineRule="auto"/>
        <w:rPr>
          <w:rFonts w:ascii="Arial" w:eastAsia="Arial" w:hAnsi="Arial" w:cs="Arial"/>
          <w:sz w:val="24"/>
        </w:rPr>
      </w:pPr>
      <w:r>
        <w:object w:dxaOrig="8280" w:dyaOrig="1305">
          <v:rect id="rectole0000000000" o:spid="_x0000_i1025" style="width:414pt;height:65.25pt" o:ole="" o:preferrelative="t" stroked="f">
            <v:imagedata r:id="rId5" o:title=""/>
          </v:rect>
          <o:OLEObject Type="Embed" ProgID="StaticMetafile" ShapeID="rectole0000000000" DrawAspect="Content" ObjectID="_1474543550" r:id="rId6"/>
        </w:object>
      </w:r>
    </w:p>
    <w:p w:rsidR="0040381D" w:rsidRDefault="0040381D" w:rsidP="0040381D">
      <w:pPr>
        <w:spacing w:before="150" w:after="0" w:line="240" w:lineRule="auto"/>
        <w:rPr>
          <w:rFonts w:ascii="Arial" w:eastAsia="Arial" w:hAnsi="Arial" w:cs="Arial"/>
          <w:color w:val="333333"/>
          <w:sz w:val="20"/>
        </w:rPr>
      </w:pPr>
    </w:p>
    <w:p w:rsidR="0040381D" w:rsidRDefault="0040381D" w:rsidP="0040381D">
      <w:pPr>
        <w:spacing w:before="150" w:after="0" w:line="240" w:lineRule="auto"/>
        <w:rPr>
          <w:rFonts w:ascii="Arial" w:eastAsia="Arial" w:hAnsi="Arial" w:cs="Arial"/>
          <w:color w:val="333333"/>
          <w:sz w:val="36"/>
        </w:rPr>
      </w:pPr>
    </w:p>
    <w:p w:rsidR="0040381D" w:rsidRDefault="0040381D" w:rsidP="0040381D">
      <w:pPr>
        <w:spacing w:before="150" w:after="0" w:line="240" w:lineRule="auto"/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UNIVERSIDAD GUADALAJARA LAMAR</w:t>
      </w:r>
    </w:p>
    <w:p w:rsidR="0040381D" w:rsidRDefault="0040381D" w:rsidP="0040381D">
      <w:pPr>
        <w:spacing w:before="150" w:after="0" w:line="240" w:lineRule="auto"/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TURISMO 8° SEMESTRE</w:t>
      </w:r>
    </w:p>
    <w:p w:rsidR="0040381D" w:rsidRDefault="0040381D" w:rsidP="0040381D">
      <w:pPr>
        <w:spacing w:before="150" w:after="0" w:line="240" w:lineRule="auto"/>
        <w:jc w:val="center"/>
        <w:rPr>
          <w:rFonts w:ascii="Arial" w:eastAsia="Arial" w:hAnsi="Arial" w:cs="Arial"/>
          <w:sz w:val="36"/>
        </w:rPr>
      </w:pPr>
    </w:p>
    <w:p w:rsidR="0040381D" w:rsidRDefault="0040381D" w:rsidP="0040381D">
      <w:pPr>
        <w:spacing w:before="150" w:after="0" w:line="240" w:lineRule="auto"/>
        <w:jc w:val="center"/>
        <w:rPr>
          <w:rFonts w:ascii="Arial" w:eastAsia="Arial" w:hAnsi="Arial" w:cs="Arial"/>
          <w:sz w:val="36"/>
        </w:rPr>
      </w:pPr>
    </w:p>
    <w:p w:rsidR="0040381D" w:rsidRDefault="0040381D" w:rsidP="0040381D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</w:p>
    <w:p w:rsidR="0040381D" w:rsidRDefault="0040381D" w:rsidP="0040381D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</w:p>
    <w:p w:rsidR="0040381D" w:rsidRDefault="0040381D" w:rsidP="0040381D">
      <w:pPr>
        <w:jc w:val="center"/>
        <w:rPr>
          <w:rFonts w:ascii="Arial" w:hAnsi="Arial" w:cs="Arial"/>
          <w:b/>
          <w:bCs/>
          <w:caps/>
          <w:sz w:val="36"/>
          <w:szCs w:val="36"/>
          <w:shd w:val="clear" w:color="auto" w:fill="FFFFFF"/>
        </w:rPr>
      </w:pPr>
      <w:r w:rsidRPr="0040381D">
        <w:rPr>
          <w:rFonts w:ascii="Arial" w:hAnsi="Arial" w:cs="Arial"/>
          <w:b/>
          <w:bCs/>
          <w:caps/>
          <w:sz w:val="36"/>
          <w:szCs w:val="36"/>
          <w:shd w:val="clear" w:color="auto" w:fill="FFFFFF"/>
        </w:rPr>
        <w:t>ACTIVIDAD INTEGRADORA</w:t>
      </w:r>
    </w:p>
    <w:p w:rsidR="0040381D" w:rsidRDefault="0040381D" w:rsidP="0040381D">
      <w:pPr>
        <w:jc w:val="center"/>
        <w:rPr>
          <w:rFonts w:ascii="Arial" w:eastAsia="Arial" w:hAnsi="Arial" w:cs="Arial"/>
          <w:b/>
          <w:sz w:val="36"/>
        </w:rPr>
      </w:pPr>
      <w:r w:rsidRPr="0040381D">
        <w:rPr>
          <w:rFonts w:ascii="Arial" w:eastAsia="Arial" w:hAnsi="Arial" w:cs="Arial"/>
          <w:b/>
          <w:sz w:val="36"/>
          <w:szCs w:val="36"/>
        </w:rPr>
        <w:t>UNIDAD</w:t>
      </w:r>
      <w:r w:rsidRPr="0040381D"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sz w:val="36"/>
        </w:rPr>
        <w:t>II</w:t>
      </w:r>
    </w:p>
    <w:p w:rsidR="0040381D" w:rsidRDefault="0040381D" w:rsidP="0040381D">
      <w:pPr>
        <w:jc w:val="center"/>
        <w:rPr>
          <w:rFonts w:ascii="Arial" w:eastAsia="Arial" w:hAnsi="Arial" w:cs="Arial"/>
          <w:sz w:val="36"/>
        </w:rPr>
      </w:pPr>
    </w:p>
    <w:p w:rsidR="0040381D" w:rsidRDefault="0040381D" w:rsidP="0040381D">
      <w:pPr>
        <w:jc w:val="center"/>
        <w:rPr>
          <w:rFonts w:ascii="Arial" w:eastAsia="Arial" w:hAnsi="Arial" w:cs="Arial"/>
          <w:sz w:val="36"/>
        </w:rPr>
      </w:pPr>
    </w:p>
    <w:p w:rsidR="0040381D" w:rsidRDefault="0040381D" w:rsidP="0040381D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ESTHER MONSERRAT GONZÁLEZ MÁRQUEZ</w:t>
      </w:r>
    </w:p>
    <w:p w:rsidR="0040381D" w:rsidRDefault="0040381D" w:rsidP="0040381D">
      <w:pPr>
        <w:rPr>
          <w:rFonts w:ascii="Arial" w:eastAsia="Arial" w:hAnsi="Arial" w:cs="Arial"/>
          <w:sz w:val="36"/>
        </w:rPr>
      </w:pPr>
    </w:p>
    <w:p w:rsidR="0040381D" w:rsidRDefault="0040381D" w:rsidP="0040381D">
      <w:pPr>
        <w:rPr>
          <w:rFonts w:ascii="Arial" w:eastAsia="Arial" w:hAnsi="Arial" w:cs="Arial"/>
          <w:sz w:val="36"/>
        </w:rPr>
      </w:pPr>
    </w:p>
    <w:p w:rsidR="0040381D" w:rsidRDefault="0040381D" w:rsidP="0040381D">
      <w:pPr>
        <w:rPr>
          <w:rFonts w:ascii="Arial" w:eastAsia="Arial" w:hAnsi="Arial" w:cs="Arial"/>
          <w:sz w:val="36"/>
        </w:rPr>
      </w:pPr>
    </w:p>
    <w:p w:rsidR="0040381D" w:rsidRDefault="0040381D" w:rsidP="0040381D">
      <w:pPr>
        <w:rPr>
          <w:rFonts w:ascii="Arial" w:eastAsia="Arial" w:hAnsi="Arial" w:cs="Arial"/>
          <w:sz w:val="36"/>
        </w:rPr>
      </w:pPr>
    </w:p>
    <w:p w:rsidR="0040381D" w:rsidRPr="00F07535" w:rsidRDefault="0040381D" w:rsidP="0040381D">
      <w:pPr>
        <w:jc w:val="right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 xml:space="preserve">GUADALAJARA, JALISCO </w:t>
      </w:r>
      <w:r>
        <w:rPr>
          <w:rFonts w:ascii="Arial" w:eastAsia="Arial" w:hAnsi="Arial" w:cs="Arial"/>
          <w:sz w:val="36"/>
        </w:rPr>
        <w:br/>
        <w:t xml:space="preserve"> 11 de octubre de 2014 </w:t>
      </w:r>
    </w:p>
    <w:p w:rsidR="006E145D" w:rsidRPr="0040381D" w:rsidRDefault="0040381D" w:rsidP="0040381D">
      <w:pPr>
        <w:ind w:left="360"/>
        <w:jc w:val="center"/>
        <w:rPr>
          <w:rFonts w:ascii="Arial" w:hAnsi="Arial" w:cs="Arial"/>
          <w:b/>
          <w:sz w:val="44"/>
          <w:szCs w:val="44"/>
        </w:rPr>
      </w:pPr>
      <w:r w:rsidRPr="0040381D">
        <w:rPr>
          <w:rFonts w:ascii="Arial" w:hAnsi="Arial" w:cs="Arial"/>
          <w:b/>
          <w:sz w:val="44"/>
          <w:szCs w:val="44"/>
        </w:rPr>
        <w:lastRenderedPageBreak/>
        <w:t>HIPOTESIS</w:t>
      </w:r>
    </w:p>
    <w:p w:rsidR="006E145D" w:rsidRDefault="006E145D" w:rsidP="006E145D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E145D" w:rsidRPr="006E145D" w:rsidRDefault="006E145D" w:rsidP="006E145D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importancia que tiene ahora una agencia de viajes en el turismo, se basa de los propósitos que tiene para brindarle servicios a los clientes de una manera que se sientan a gusto y satisfechos tanto en las funciones que tiene la agencia como el mismo servicio que ofrece esta misma, ya que ha afectado el que se pueda comprar directamente</w:t>
      </w:r>
      <w:r w:rsidR="0040381D">
        <w:rPr>
          <w:rFonts w:ascii="Arial" w:hAnsi="Arial" w:cs="Arial"/>
          <w:sz w:val="24"/>
          <w:szCs w:val="24"/>
        </w:rPr>
        <w:t xml:space="preserve"> paquetes para</w:t>
      </w:r>
      <w:r>
        <w:rPr>
          <w:rFonts w:ascii="Arial" w:hAnsi="Arial" w:cs="Arial"/>
          <w:sz w:val="24"/>
          <w:szCs w:val="24"/>
        </w:rPr>
        <w:t xml:space="preserve"> vacaciones con las diferentes paginas de web, pero estas mismas no te dan el plus y la confianza que debe originar y dar la Agencia de Viajes en los diferentes destinos solicitados y paquetes que tanto el cliente quiere como la misma Agencia</w:t>
      </w:r>
      <w:r w:rsidR="0040381D">
        <w:rPr>
          <w:rFonts w:ascii="Arial" w:hAnsi="Arial" w:cs="Arial"/>
          <w:sz w:val="24"/>
          <w:szCs w:val="24"/>
        </w:rPr>
        <w:t xml:space="preserve"> pueda ofrecer</w:t>
      </w:r>
      <w:r>
        <w:rPr>
          <w:rFonts w:ascii="Arial" w:hAnsi="Arial" w:cs="Arial"/>
          <w:sz w:val="24"/>
          <w:szCs w:val="24"/>
        </w:rPr>
        <w:t>.</w:t>
      </w:r>
    </w:p>
    <w:p w:rsidR="006E145D" w:rsidRPr="006E145D" w:rsidRDefault="006E145D" w:rsidP="006E145D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AB45D6" w:rsidRPr="006E145D" w:rsidRDefault="00AB45D6"/>
    <w:sectPr w:rsidR="00AB45D6" w:rsidRPr="006E145D" w:rsidSect="00AB45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55764"/>
    <w:multiLevelType w:val="multilevel"/>
    <w:tmpl w:val="E18400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45D"/>
    <w:rsid w:val="0040381D"/>
    <w:rsid w:val="006E145D"/>
    <w:rsid w:val="00AB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45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1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2014-10-11T19:20:00Z</dcterms:created>
  <dcterms:modified xsi:type="dcterms:W3CDTF">2014-10-11T19:39:00Z</dcterms:modified>
</cp:coreProperties>
</file>