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7B0653" w:rsidP="577B0653" w:rsidRDefault="577B0653" w14:noSpellErr="1" w14:paraId="2E892E0A" w14:textId="283FBC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s-ES"/>
        </w:rPr>
      </w:pP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Factibilidad se refiere a la disponibilidad de los recursos necesarios para llevar a cabo los objetivos o metas señalados. Generalmente la factibilidad se determina sobre un proyecto.</w:t>
      </w:r>
    </w:p>
    <w:p w:rsidR="577B0653" w:rsidP="577B0653" w:rsidRDefault="577B0653" w14:paraId="2CDE5675" w14:textId="56001B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s-ES"/>
        </w:rPr>
      </w:pP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Del latín </w:t>
      </w:r>
      <w:proofErr w:type="spellStart"/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sociālis</w:t>
      </w:r>
      <w:proofErr w:type="spellEnd"/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,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social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 es aquello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perteneciente o relativo a la</w:t>
      </w:r>
      <w:hyperlink r:id="R22535e183fe64ed6">
        <w:r w:rsidRPr="577B0653" w:rsidR="577B065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s-ES"/>
          </w:rPr>
          <w:t>sociedad</w:t>
        </w:r>
      </w:hyperlink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. Recordemos que se entiende por sociedad al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conjunto de individuos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 que comparten una misma </w:t>
      </w:r>
      <w:hyperlink r:id="R2518e73309f34c8c">
        <w:r w:rsidRPr="577B0653" w:rsidR="577B065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s-ES"/>
          </w:rPr>
          <w:t>cultura</w:t>
        </w:r>
      </w:hyperlink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 y que interactúan entre sí para conformar una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comunidad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.</w:t>
      </w:r>
    </w:p>
    <w:p w:rsidR="577B0653" w:rsidP="577B0653" w:rsidRDefault="577B0653" w14:noSpellErr="1" w14:paraId="2434B4B5" w14:textId="4355EB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s-ES"/>
        </w:rPr>
      </w:pP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La palabra implementar permite expresar la acción de poner en práctica, medidas y métodos, entre otros, para concretar alguna actividad, plan, o misión, en otras alternativas.</w:t>
      </w:r>
    </w:p>
    <w:p w:rsidR="577B0653" w:rsidP="577B0653" w:rsidRDefault="577B0653" w14:noSpellErr="1" w14:paraId="1007EC3F" w14:textId="7ADD0D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s-ES"/>
        </w:rPr>
      </w:pP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Un establecimiento es aquel lugar en el cual se ejerce una actividad comercial, industrial o profesional.</w:t>
      </w:r>
    </w:p>
    <w:p w:rsidR="577B0653" w:rsidP="577B0653" w:rsidRDefault="577B0653" w14:noSpellErr="1" w14:paraId="5BBC195D" w14:textId="05A379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s-ES"/>
        </w:rPr>
      </w:pP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El alimento es la sustancia normalmente comida o bebida por seres vivos. El término alimento incluye también bebidas líquidas. La comida es la principal fuente de energía y nutrición de animales, y es generalmente de origen animal o vegetal.</w:t>
      </w:r>
    </w:p>
    <w:p w:rsidR="577B0653" w:rsidP="577B0653" w:rsidRDefault="577B0653" w14:noSpellErr="1" w14:paraId="39E1335D" w14:textId="6830B8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s-ES"/>
        </w:rPr>
      </w:pP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Bebida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 es cualquier líquido que se ingiere y aunque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la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bebida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 por excelencia es el agua, el término se refiere por antonomasia a las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bebidas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 alcohólicas y las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bebidas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gaseosas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 xml:space="preserve">. Las infusiones también son un ejemplo de uso masivo de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bebidas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s-ES"/>
        </w:rPr>
        <w:t>.</w:t>
      </w:r>
    </w:p>
    <w:p w:rsidR="577B0653" w:rsidP="577B0653" w:rsidRDefault="577B0653" w14:noSpellErr="1" w14:paraId="64A44E35" w14:textId="688C07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s-ES"/>
        </w:rPr>
      </w:pPr>
      <w:r w:rsidRPr="577B0653" w:rsidR="577B0653">
        <w:rPr>
          <w:rFonts w:ascii="Times New Roman" w:hAnsi="Times New Roman" w:eastAsia="Times New Roman" w:cs="Times New Roman"/>
          <w:color w:val="auto"/>
          <w:sz w:val="24"/>
          <w:szCs w:val="24"/>
        </w:rPr>
        <w:t>En teoría los naturistas disfrutan de la naturaleza y actúan para conservarla. Hay quienes proponen el ahorro energético y del uso racional de los recursos naturales, y a menudo practican la reducción, reutilización y reciclaje de residuos. Pretenden conseguir una sociedad sostenible así como preservar el medio ambiente por las generaciones futuras.</w:t>
      </w:r>
    </w:p>
    <w:p w:rsidR="577B0653" w:rsidP="577B0653" w:rsidRDefault="577B0653" w14:noSpellErr="1" w14:paraId="2B4D1062" w14:textId="615020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Guadalajara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 es una ciudad y municipio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mexicano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, capital y urbe más poblada del estado de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Jalisco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. Se localiza en el occidente de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México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, al centro de Jalisco, en la zona geográfica conocida como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Valle de Atemajac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. Es la segunda megalópolis más poblada del país con 1.495.182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 habitantes y forma parte de la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zona metropolitana de Guadalajara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, junto con otros ocho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municipios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, considerada la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segunda área urbana más poblada en México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 y la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décima en América Latina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, con 4.434.878 habitantes. Su territorio limita al norte con los municipios de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Zapopan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 e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Ixtlahuacán del Río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, al oriente con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Tonalá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 y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Zapotlanejo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, al sur con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San Pedro Tlaquepaque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 xml:space="preserve"> y al occidente con 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Zapopan</w:t>
      </w:r>
      <w:r w:rsidRPr="577B0653" w:rsidR="577B065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u w:val="none"/>
        </w:rPr>
        <w:t>.</w:t>
      </w:r>
    </w:p>
    <w:p w:rsidR="577B0653" w:rsidP="577B0653" w:rsidRDefault="577B0653" w14:paraId="76495935" w14:textId="0C757788">
      <w:pPr>
        <w:spacing w:line="360" w:lineRule="auto"/>
        <w:jc w:val="both"/>
        <w:rPr>
          <w:rFonts w:ascii="Tahoma" w:hAnsi="Tahoma" w:eastAsia="Tahoma" w:cs="Tahoma"/>
          <w:noProof w:val="0"/>
          <w:color w:val="333333"/>
          <w:sz w:val="22"/>
          <w:szCs w:val="22"/>
          <w:lang w:val="es-ES"/>
        </w:rPr>
      </w:pP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f33e3790-db1a-469d-a9ff-9748a39233e0}"/>
  <w:rsids>
    <w:rsidRoot w:val="577B0653"/>
    <w:rsid w:val="577B065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definicion.de/sociedad" TargetMode="External" Id="R22535e183fe64ed6" /><Relationship Type="http://schemas.openxmlformats.org/officeDocument/2006/relationships/hyperlink" Target="http://definicion.de/cultura" TargetMode="External" Id="R2518e73309f34c8c" /><Relationship Type="http://schemas.openxmlformats.org/officeDocument/2006/relationships/numbering" Target="/word/numbering.xml" Id="Rf5cda971d34b4f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2017-03-06T01:13:20.0631220Z</dcterms:created>
  <dcterms:modified xsi:type="dcterms:W3CDTF">2017-03-06T01:42:16.6098471Z</dcterms:modified>
  <dc:creator>jose boscan</dc:creator>
  <lastModifiedBy>jose boscan</lastModifiedBy>
</coreProperties>
</file>