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7E027CE" w:rsidP="47E027CE" w:rsidRDefault="47E027CE" w14:noSpellErr="1" w14:paraId="7B502E2E" w14:textId="725DD583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7E027CE" w:rsidR="47E027CE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 xml:space="preserve">Estudio de factibilidad social para la implementación de establecimientos </w:t>
      </w:r>
      <w:r w:rsidRPr="47E027CE" w:rsidR="47E027CE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de alimentos y bebidas naturistas en Guadalajara, Jalisco, 2016.</w:t>
      </w:r>
    </w:p>
    <w:p w:rsidR="47E027CE" w:rsidP="47E027CE" w:rsidRDefault="47E027CE" w14:noSpellErr="1" w14:paraId="327852F4" w14:textId="32662EB2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</w:pPr>
      <w:r w:rsidRPr="47E027CE" w:rsidR="47E027CE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Q</w:t>
      </w:r>
      <w:r w:rsidRPr="47E027CE" w:rsidR="47E027CE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 xml:space="preserve">ue tan factible es colocar un establecimiento de alimentos y bebidas naturistas en </w:t>
      </w:r>
      <w:r w:rsidRPr="47E027CE" w:rsidR="47E027CE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Guadalajara</w:t>
      </w:r>
      <w:r w:rsidRPr="47E027CE" w:rsidR="47E027CE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.</w:t>
      </w:r>
    </w:p>
    <w:p w:rsidR="47E027CE" w:rsidP="47E027CE" w:rsidRDefault="47E027CE" w14:noSpellErr="1" w14:paraId="2F2A54F0" w14:textId="183594C8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</w:pPr>
      <w:r w:rsidRPr="47E027CE" w:rsidR="47E027CE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L</w:t>
      </w:r>
      <w:r w:rsidRPr="47E027CE" w:rsidR="47E027CE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 xml:space="preserve">a falta de cultura alimenticia en el </w:t>
      </w:r>
      <w:r w:rsidRPr="47E027CE" w:rsidR="47E027CE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país</w:t>
      </w:r>
      <w:r w:rsidRPr="47E027CE" w:rsidR="47E027CE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 xml:space="preserve"> lleva a los altos </w:t>
      </w:r>
      <w:r w:rsidRPr="47E027CE" w:rsidR="47E027CE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índices</w:t>
      </w:r>
      <w:r w:rsidRPr="47E027CE" w:rsidR="47E027CE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 xml:space="preserve"> de obesidad que nos dan un panorama en que tan factible es un establecimiento de alimentos y bebidas naturista. La sociedad esta creando conciencia y cada </w:t>
      </w:r>
      <w:r w:rsidRPr="47E027CE" w:rsidR="47E027CE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día</w:t>
      </w:r>
      <w:r w:rsidRPr="47E027CE" w:rsidR="47E027CE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 xml:space="preserve"> hay mas personas con inclinaciones a este tipo de establecimiento o la cultura que traen desde su </w:t>
      </w:r>
      <w:r w:rsidRPr="47E027CE" w:rsidR="47E027CE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niñez</w:t>
      </w:r>
      <w:r w:rsidRPr="47E027CE" w:rsidR="47E027CE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 xml:space="preserve"> no permite sacarlos del abismo del mal comer.</w:t>
      </w:r>
    </w:p>
    <w:p w:rsidR="47E027CE" w:rsidP="47E027CE" w:rsidRDefault="47E027CE" w14:noSpellErr="1" w14:paraId="7FE11404" w14:textId="6F58E784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</w:pPr>
      <w:r w:rsidRPr="47E027CE" w:rsidR="47E027CE">
        <w:rPr>
          <w:rFonts w:ascii="Times New Roman" w:hAnsi="Times New Roman" w:eastAsia="Times New Roman" w:cs="Times New Roman"/>
          <w:sz w:val="24"/>
          <w:szCs w:val="24"/>
        </w:rPr>
        <w:t xml:space="preserve">La metodología aplicada en esta </w:t>
      </w:r>
      <w:r w:rsidRPr="47E027CE" w:rsidR="47E027CE">
        <w:rPr>
          <w:rFonts w:ascii="Times New Roman" w:hAnsi="Times New Roman" w:eastAsia="Times New Roman" w:cs="Times New Roman"/>
          <w:sz w:val="24"/>
          <w:szCs w:val="24"/>
        </w:rPr>
        <w:t>investigación</w:t>
      </w:r>
      <w:r w:rsidRPr="47E027CE" w:rsidR="47E027CE">
        <w:rPr>
          <w:rFonts w:ascii="Times New Roman" w:hAnsi="Times New Roman" w:eastAsia="Times New Roman" w:cs="Times New Roman"/>
          <w:sz w:val="24"/>
          <w:szCs w:val="24"/>
        </w:rPr>
        <w:t xml:space="preserve"> será la cuantitativa ya que se realizará por encuestas aplicadas en diferentes sectores de la ciudad, tratando de obtener un resultado y encontrar datos generales que nos ayuden a identificar las leyes generadas a grupos de sujetos o hechos. </w:t>
      </w:r>
      <w:r w:rsidRPr="47E027CE" w:rsidR="47E027CE">
        <w:rPr>
          <w:rFonts w:ascii="Times New Roman" w:hAnsi="Times New Roman" w:eastAsia="Times New Roman" w:cs="Times New Roman"/>
          <w:sz w:val="24"/>
          <w:szCs w:val="24"/>
        </w:rPr>
        <w:t>La metodología descriptiva nos permitirá evaluar los resultados y predecir las actividades y procesos que llevan a consumir a las personas productos naturales.</w:t>
      </w:r>
    </w:p>
    <w:p w:rsidR="47E027CE" w:rsidP="47E027CE" w:rsidRDefault="47E027CE" w14:noSpellErr="1" w14:paraId="6BD9DD2C" w14:textId="7D31841D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47E027CE" w:rsidP="47E027CE" w:rsidRDefault="47E027CE" w14:paraId="045CF355" w14:textId="7C9746BE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7E027CE" w:rsidR="47E027CE">
        <w:rPr>
          <w:rFonts w:ascii="Times New Roman" w:hAnsi="Times New Roman" w:eastAsia="Times New Roman" w:cs="Times New Roman"/>
          <w:sz w:val="24"/>
          <w:szCs w:val="24"/>
        </w:rPr>
        <w:t>José</w:t>
      </w:r>
      <w:r w:rsidRPr="47E027CE" w:rsidR="47E027CE">
        <w:rPr>
          <w:rFonts w:ascii="Times New Roman" w:hAnsi="Times New Roman" w:eastAsia="Times New Roman" w:cs="Times New Roman"/>
          <w:sz w:val="24"/>
          <w:szCs w:val="24"/>
        </w:rPr>
        <w:t xml:space="preserve"> Alejandro </w:t>
      </w:r>
      <w:proofErr w:type="spellStart"/>
      <w:r w:rsidRPr="47E027CE" w:rsidR="47E027CE">
        <w:rPr>
          <w:rFonts w:ascii="Times New Roman" w:hAnsi="Times New Roman" w:eastAsia="Times New Roman" w:cs="Times New Roman"/>
          <w:sz w:val="24"/>
          <w:szCs w:val="24"/>
        </w:rPr>
        <w:t>Boscan</w:t>
      </w:r>
      <w:proofErr w:type="spellEnd"/>
      <w:r w:rsidRPr="47E027CE" w:rsidR="47E027CE">
        <w:rPr>
          <w:rFonts w:ascii="Times New Roman" w:hAnsi="Times New Roman" w:eastAsia="Times New Roman" w:cs="Times New Roman"/>
          <w:sz w:val="24"/>
          <w:szCs w:val="24"/>
        </w:rPr>
        <w:t xml:space="preserve"> Nava LTU767</w:t>
      </w:r>
    </w:p>
    <w:p w:rsidR="47E027CE" w:rsidP="47E027CE" w:rsidRDefault="47E027CE" w14:paraId="25AFED93" w14:textId="0748D409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</w:pPr>
    </w:p>
    <w:p w:rsidR="47E027CE" w:rsidP="47E027CE" w:rsidRDefault="47E027CE" w14:noSpellErr="1" w14:paraId="2A6299AF" w14:textId="7C9AA47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</w:pPr>
    </w:p>
    <w:p w:rsidR="47E027CE" w:rsidP="47E027CE" w:rsidRDefault="47E027CE" w14:paraId="28AB2BCD" w14:textId="3449CB68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1A07E2"/>
  <w15:docId w15:val="{2ee9b566-eaa5-44aa-814f-d5ae17283a2b}"/>
  <w:rsids>
    <w:rsidRoot w:val="47E027CE"/>
    <w:rsid w:val="47E027C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6277e80cbee4c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2017-02-04T00:09:25.1785611Z</dcterms:created>
  <dcterms:modified xsi:type="dcterms:W3CDTF">2017-02-04T00:36:37.2737799Z</dcterms:modified>
  <dc:creator>jose boscan</dc:creator>
  <lastModifiedBy>jose boscan</lastModifiedBy>
</coreProperties>
</file>