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31" w:rsidRDefault="00E346ED" w:rsidP="00FC1131">
      <w:pPr>
        <w:spacing w:after="0"/>
        <w:rPr>
          <w:sz w:val="24"/>
          <w:szCs w:val="24"/>
        </w:rPr>
      </w:pPr>
      <w:r w:rsidRPr="00FC1131">
        <w:rPr>
          <w:sz w:val="24"/>
          <w:szCs w:val="24"/>
        </w:rPr>
        <w:drawing>
          <wp:anchor distT="0" distB="0" distL="114300" distR="114300" simplePos="0" relativeHeight="251658240" behindDoc="1" locked="0" layoutInCell="1" allowOverlap="1" wp14:anchorId="61DA344E" wp14:editId="0B158721">
            <wp:simplePos x="0" y="0"/>
            <wp:positionH relativeFrom="column">
              <wp:posOffset>4486732</wp:posOffset>
            </wp:positionH>
            <wp:positionV relativeFrom="paragraph">
              <wp:posOffset>-819328</wp:posOffset>
            </wp:positionV>
            <wp:extent cx="1762963" cy="1762963"/>
            <wp:effectExtent l="0" t="0" r="8890" b="8890"/>
            <wp:wrapThrough wrapText="bothSides">
              <wp:wrapPolygon edited="0">
                <wp:start x="0" y="0"/>
                <wp:lineTo x="0" y="21476"/>
                <wp:lineTo x="21476" y="21476"/>
                <wp:lineTo x="21476" y="0"/>
                <wp:lineTo x="0" y="0"/>
              </wp:wrapPolygon>
            </wp:wrapThrough>
            <wp:docPr id="2" name="Imagen 2"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andsoftheworld.com/sites/default/files/styles/logo-thumbnail/public/082013/gdl_lamar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963" cy="17629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131">
        <w:rPr>
          <w:b/>
          <w:sz w:val="24"/>
          <w:szCs w:val="24"/>
        </w:rPr>
        <w:t>ACTIVIDAD INTEGRADORA</w:t>
      </w:r>
    </w:p>
    <w:p w:rsidR="00E346ED" w:rsidRPr="00FC1131" w:rsidRDefault="00E346ED" w:rsidP="00FC1131">
      <w:pPr>
        <w:spacing w:after="0"/>
        <w:rPr>
          <w:sz w:val="24"/>
          <w:szCs w:val="24"/>
        </w:rPr>
      </w:pPr>
      <w:r>
        <w:t>CARLA GOROCICA ALVAREZ (LTU741)</w:t>
      </w:r>
    </w:p>
    <w:p w:rsidR="00FC1131" w:rsidRDefault="00FC1131" w:rsidP="00FC1131">
      <w:pPr>
        <w:spacing w:after="0"/>
      </w:pPr>
    </w:p>
    <w:p w:rsidR="00FC1131" w:rsidRDefault="00FC1131"/>
    <w:p w:rsidR="00FC1131" w:rsidRDefault="00FC1131"/>
    <w:p w:rsidR="00E346ED" w:rsidRDefault="00E346ED"/>
    <w:p w:rsidR="00FC1131" w:rsidRDefault="00FC1131">
      <w:pPr>
        <w:rPr>
          <w:b/>
          <w:sz w:val="28"/>
          <w:szCs w:val="28"/>
        </w:rPr>
      </w:pPr>
      <w:r w:rsidRPr="00FC1131">
        <w:rPr>
          <w:b/>
          <w:sz w:val="28"/>
          <w:szCs w:val="28"/>
        </w:rPr>
        <w:t xml:space="preserve">IMPACTOS NEGATIVOS DEL TURISMO EN PUEBLOS </w:t>
      </w:r>
      <w:r w:rsidR="00FB2445">
        <w:rPr>
          <w:b/>
          <w:sz w:val="28"/>
          <w:szCs w:val="28"/>
        </w:rPr>
        <w:t>MAGICOS</w:t>
      </w:r>
    </w:p>
    <w:p w:rsidR="00FC1131" w:rsidRPr="00F24FA0" w:rsidRDefault="00FC1131">
      <w:pPr>
        <w:rPr>
          <w:sz w:val="28"/>
          <w:szCs w:val="28"/>
          <w:u w:val="single"/>
        </w:rPr>
      </w:pPr>
      <w:r w:rsidRPr="00F24FA0">
        <w:rPr>
          <w:sz w:val="28"/>
          <w:szCs w:val="28"/>
          <w:u w:val="single"/>
        </w:rPr>
        <w:t>Conceptos.</w:t>
      </w:r>
    </w:p>
    <w:p w:rsidR="00FC1131" w:rsidRDefault="00FC1131" w:rsidP="00F24FA0">
      <w:pPr>
        <w:jc w:val="both"/>
        <w:rPr>
          <w:sz w:val="24"/>
          <w:szCs w:val="24"/>
        </w:rPr>
      </w:pPr>
      <w:r w:rsidRPr="00F24FA0">
        <w:rPr>
          <w:i/>
          <w:sz w:val="24"/>
          <w:szCs w:val="24"/>
        </w:rPr>
        <w:t>Turismo</w:t>
      </w:r>
      <w:r w:rsidR="0077020B">
        <w:rPr>
          <w:sz w:val="24"/>
          <w:szCs w:val="24"/>
        </w:rPr>
        <w:t>:</w:t>
      </w:r>
      <w:r w:rsidR="0077020B" w:rsidRPr="00FC1131">
        <w:rPr>
          <w:rFonts w:ascii="Times New Roman" w:hAnsi="Times New Roman" w:cs="Times New Roman"/>
          <w:sz w:val="26"/>
          <w:szCs w:val="26"/>
        </w:rPr>
        <w:t xml:space="preserve"> </w:t>
      </w:r>
      <w:r w:rsidR="0077020B" w:rsidRPr="00F24FA0">
        <w:rPr>
          <w:rFonts w:cstheme="minorHAnsi"/>
          <w:sz w:val="24"/>
          <w:szCs w:val="24"/>
        </w:rPr>
        <w:t>Según la Organización Mundial del Turismo</w:t>
      </w:r>
      <w:r w:rsidR="0077020B">
        <w:rPr>
          <w:rFonts w:ascii="Times New Roman" w:hAnsi="Times New Roman" w:cs="Times New Roman"/>
          <w:sz w:val="26"/>
          <w:szCs w:val="26"/>
        </w:rPr>
        <w:t>, “</w:t>
      </w:r>
      <w:r>
        <w:rPr>
          <w:sz w:val="24"/>
          <w:szCs w:val="24"/>
        </w:rPr>
        <w:t xml:space="preserve">el turismo </w:t>
      </w:r>
      <w:r w:rsidRPr="00FC1131">
        <w:rPr>
          <w:sz w:val="24"/>
          <w:szCs w:val="24"/>
        </w:rPr>
        <w:t>comprende las actividades que realizan las personas durante sus viajes</w:t>
      </w:r>
      <w:r w:rsidR="0077020B">
        <w:rPr>
          <w:sz w:val="24"/>
          <w:szCs w:val="24"/>
        </w:rPr>
        <w:t xml:space="preserve"> </w:t>
      </w:r>
      <w:r w:rsidRPr="00FC1131">
        <w:rPr>
          <w:sz w:val="24"/>
          <w:szCs w:val="24"/>
        </w:rPr>
        <w:t>y estancias en lugares distintos a su entorno habitual, por un periodo</w:t>
      </w:r>
      <w:r w:rsidR="0077020B">
        <w:rPr>
          <w:sz w:val="24"/>
          <w:szCs w:val="24"/>
        </w:rPr>
        <w:t xml:space="preserve"> </w:t>
      </w:r>
      <w:r w:rsidRPr="00FC1131">
        <w:rPr>
          <w:sz w:val="24"/>
          <w:szCs w:val="24"/>
        </w:rPr>
        <w:t>de tiempo consecutivo inferior a un año, con fines de ocio, por nego</w:t>
      </w:r>
      <w:r w:rsidR="0077020B">
        <w:rPr>
          <w:sz w:val="24"/>
          <w:szCs w:val="24"/>
        </w:rPr>
        <w:t>cios  y otros”.</w:t>
      </w:r>
    </w:p>
    <w:p w:rsidR="00F24FA0" w:rsidRDefault="00FC1131" w:rsidP="00F24FA0">
      <w:pPr>
        <w:jc w:val="both"/>
        <w:rPr>
          <w:sz w:val="24"/>
          <w:szCs w:val="24"/>
        </w:rPr>
      </w:pPr>
      <w:r w:rsidRPr="00F24FA0">
        <w:rPr>
          <w:i/>
          <w:sz w:val="24"/>
          <w:szCs w:val="24"/>
        </w:rPr>
        <w:t>Impacto</w:t>
      </w:r>
      <w:r>
        <w:rPr>
          <w:sz w:val="24"/>
          <w:szCs w:val="24"/>
        </w:rPr>
        <w:t>:</w:t>
      </w:r>
      <w:r w:rsidR="0077020B">
        <w:rPr>
          <w:sz w:val="24"/>
          <w:szCs w:val="24"/>
        </w:rPr>
        <w:t xml:space="preserve"> Según la Real  Academia Española</w:t>
      </w:r>
      <w:r w:rsidR="0077020B" w:rsidRPr="0077020B">
        <w:t xml:space="preserve"> </w:t>
      </w:r>
      <w:r w:rsidR="00FB2445">
        <w:t>“</w:t>
      </w:r>
      <w:r w:rsidR="00F24FA0">
        <w:t xml:space="preserve">es el </w:t>
      </w:r>
      <w:r w:rsidR="00F24FA0">
        <w:rPr>
          <w:sz w:val="24"/>
          <w:szCs w:val="24"/>
        </w:rPr>
        <w:t>e</w:t>
      </w:r>
      <w:r w:rsidR="00FB2445">
        <w:rPr>
          <w:sz w:val="24"/>
          <w:szCs w:val="24"/>
        </w:rPr>
        <w:t>fecto</w:t>
      </w:r>
      <w:r w:rsidR="00F24FA0" w:rsidRPr="00F24FA0">
        <w:rPr>
          <w:sz w:val="24"/>
          <w:szCs w:val="24"/>
        </w:rPr>
        <w:t xml:space="preserve"> de </w:t>
      </w:r>
      <w:r w:rsidR="00FB2445">
        <w:rPr>
          <w:sz w:val="24"/>
          <w:szCs w:val="24"/>
        </w:rPr>
        <w:t>una fuerza aplicada bruscamente”. Puede ser impacto social, ambiental, económico.</w:t>
      </w:r>
    </w:p>
    <w:p w:rsidR="00FC1131" w:rsidRDefault="00FC1131" w:rsidP="00F24FA0">
      <w:pPr>
        <w:jc w:val="both"/>
        <w:rPr>
          <w:sz w:val="24"/>
          <w:szCs w:val="24"/>
        </w:rPr>
      </w:pPr>
      <w:r w:rsidRPr="00381C10">
        <w:rPr>
          <w:i/>
          <w:sz w:val="24"/>
          <w:szCs w:val="24"/>
        </w:rPr>
        <w:t>Pueblo</w:t>
      </w:r>
      <w:r w:rsidR="00FB2445" w:rsidRPr="00381C10">
        <w:rPr>
          <w:i/>
          <w:sz w:val="24"/>
          <w:szCs w:val="24"/>
        </w:rPr>
        <w:t xml:space="preserve"> mágico</w:t>
      </w:r>
      <w:r w:rsidR="00381C10" w:rsidRPr="00381C10">
        <w:rPr>
          <w:i/>
          <w:sz w:val="24"/>
          <w:szCs w:val="24"/>
        </w:rPr>
        <w:t>:</w:t>
      </w:r>
      <w:r w:rsidR="00381C10" w:rsidRPr="00FB2445">
        <w:t xml:space="preserve"> </w:t>
      </w:r>
      <w:r w:rsidR="00381C10">
        <w:t>Según la SECTUR “</w:t>
      </w:r>
      <w:r w:rsidR="00FB2445" w:rsidRPr="00FB2445">
        <w:rPr>
          <w:sz w:val="24"/>
          <w:szCs w:val="24"/>
        </w:rPr>
        <w:t>Un Pueblo Mágico es una localidad que tiene atributos simbólicos, leyendas, historia, hechos trascendentes, cotidianidad, en fin magia que te emanan en cada una de sus manifestaciones socio-culturales, y que significan hoy día una gran oportunidad para el aprovechamiento turístico</w:t>
      </w:r>
      <w:r w:rsidR="00381C10">
        <w:rPr>
          <w:sz w:val="24"/>
          <w:szCs w:val="24"/>
        </w:rPr>
        <w:t>”.</w:t>
      </w:r>
    </w:p>
    <w:p w:rsidR="00381C10" w:rsidRDefault="00381C10" w:rsidP="00F24FA0">
      <w:pPr>
        <w:jc w:val="both"/>
        <w:rPr>
          <w:sz w:val="28"/>
          <w:szCs w:val="28"/>
          <w:u w:val="single"/>
        </w:rPr>
      </w:pPr>
    </w:p>
    <w:p w:rsidR="00381C10" w:rsidRDefault="00381C10" w:rsidP="00F24FA0">
      <w:pPr>
        <w:jc w:val="both"/>
        <w:rPr>
          <w:sz w:val="28"/>
          <w:szCs w:val="28"/>
          <w:u w:val="single"/>
        </w:rPr>
      </w:pPr>
      <w:r w:rsidRPr="00381C10">
        <w:rPr>
          <w:sz w:val="28"/>
          <w:szCs w:val="28"/>
          <w:u w:val="single"/>
        </w:rPr>
        <w:t>Antecedentes</w:t>
      </w:r>
      <w:r>
        <w:rPr>
          <w:sz w:val="28"/>
          <w:szCs w:val="28"/>
          <w:u w:val="single"/>
        </w:rPr>
        <w:t>.</w:t>
      </w:r>
    </w:p>
    <w:p w:rsidR="00381C10" w:rsidRDefault="00381C10" w:rsidP="00F24FA0">
      <w:pPr>
        <w:jc w:val="both"/>
        <w:rPr>
          <w:sz w:val="24"/>
          <w:szCs w:val="24"/>
        </w:rPr>
      </w:pPr>
      <w:r w:rsidRPr="00381C10">
        <w:rPr>
          <w:sz w:val="24"/>
          <w:szCs w:val="24"/>
        </w:rPr>
        <w:t>El programa de "Pueblos Mágicos" fue desarrollado por la Secretaría de Turismo en el 2001, en conjunto con diversas instancias gubernamentales y gobiernos estatales y municipales.</w:t>
      </w:r>
    </w:p>
    <w:p w:rsidR="00B0051B" w:rsidRPr="00B0051B" w:rsidRDefault="00B0051B" w:rsidP="00B0051B">
      <w:pPr>
        <w:jc w:val="both"/>
        <w:rPr>
          <w:sz w:val="24"/>
          <w:szCs w:val="24"/>
        </w:rPr>
      </w:pPr>
      <w:r w:rsidRPr="00B0051B">
        <w:rPr>
          <w:sz w:val="24"/>
          <w:szCs w:val="24"/>
        </w:rPr>
        <w:t>Los objetivos de la creación de este programa son:</w:t>
      </w:r>
    </w:p>
    <w:p w:rsidR="00B0051B" w:rsidRPr="00B0051B" w:rsidRDefault="00B0051B" w:rsidP="00B0051B">
      <w:pPr>
        <w:numPr>
          <w:ilvl w:val="0"/>
          <w:numId w:val="1"/>
        </w:numPr>
        <w:jc w:val="both"/>
        <w:rPr>
          <w:sz w:val="24"/>
          <w:szCs w:val="24"/>
        </w:rPr>
      </w:pPr>
      <w:r w:rsidRPr="00B0051B">
        <w:rPr>
          <w:sz w:val="24"/>
          <w:szCs w:val="24"/>
        </w:rPr>
        <w:t xml:space="preserve">Estructurar una oferta turística complementaria y diversificada hacia el interior del país, y cuyos singulares sitios tienen grandes atributos </w:t>
      </w:r>
      <w:r w:rsidR="004B1FA4" w:rsidRPr="00B0051B">
        <w:rPr>
          <w:sz w:val="24"/>
          <w:szCs w:val="24"/>
        </w:rPr>
        <w:t>histórico</w:t>
      </w:r>
      <w:r w:rsidRPr="00B0051B">
        <w:rPr>
          <w:sz w:val="24"/>
          <w:szCs w:val="24"/>
        </w:rPr>
        <w:t xml:space="preserve">-culturales. </w:t>
      </w:r>
    </w:p>
    <w:p w:rsidR="00B0051B" w:rsidRPr="00B0051B" w:rsidRDefault="00B0051B" w:rsidP="00B0051B">
      <w:pPr>
        <w:numPr>
          <w:ilvl w:val="0"/>
          <w:numId w:val="1"/>
        </w:numPr>
        <w:jc w:val="both"/>
        <w:rPr>
          <w:sz w:val="24"/>
          <w:szCs w:val="24"/>
        </w:rPr>
      </w:pPr>
      <w:r w:rsidRPr="00B0051B">
        <w:rPr>
          <w:sz w:val="24"/>
          <w:szCs w:val="24"/>
        </w:rPr>
        <w:t xml:space="preserve">Generar y promocionar las artesanías, festividades, tradiciones y gastronomía del lugar. </w:t>
      </w:r>
    </w:p>
    <w:p w:rsidR="00B0051B" w:rsidRPr="00B0051B" w:rsidRDefault="00B0051B" w:rsidP="00B0051B">
      <w:pPr>
        <w:numPr>
          <w:ilvl w:val="0"/>
          <w:numId w:val="1"/>
        </w:numPr>
        <w:jc w:val="both"/>
        <w:rPr>
          <w:sz w:val="24"/>
          <w:szCs w:val="24"/>
        </w:rPr>
      </w:pPr>
      <w:r w:rsidRPr="00B0051B">
        <w:rPr>
          <w:sz w:val="24"/>
          <w:szCs w:val="24"/>
        </w:rPr>
        <w:t xml:space="preserve">Generar productos turísticos como la aventura, deporte extremo, ecoturismo, pesca deportiva. </w:t>
      </w:r>
    </w:p>
    <w:p w:rsidR="00B0051B" w:rsidRPr="00B0051B" w:rsidRDefault="00B0051B" w:rsidP="00B0051B">
      <w:pPr>
        <w:numPr>
          <w:ilvl w:val="0"/>
          <w:numId w:val="1"/>
        </w:numPr>
        <w:jc w:val="both"/>
        <w:rPr>
          <w:sz w:val="24"/>
          <w:szCs w:val="24"/>
        </w:rPr>
      </w:pPr>
      <w:r w:rsidRPr="00B0051B">
        <w:rPr>
          <w:sz w:val="24"/>
          <w:szCs w:val="24"/>
        </w:rPr>
        <w:lastRenderedPageBreak/>
        <w:t xml:space="preserve">Revalorar, consolidar y reforzar los atractivos turísticos de este conjunto de poblaciones del país, las cuales representan alternativas frescas y diferentes para atender a la naciente demanda de visitantes nacionales y extranjeros. </w:t>
      </w:r>
    </w:p>
    <w:p w:rsidR="00B0051B" w:rsidRPr="00B0051B" w:rsidRDefault="00B0051B" w:rsidP="00B0051B">
      <w:pPr>
        <w:numPr>
          <w:ilvl w:val="0"/>
          <w:numId w:val="1"/>
        </w:numPr>
        <w:jc w:val="both"/>
        <w:rPr>
          <w:sz w:val="24"/>
          <w:szCs w:val="24"/>
        </w:rPr>
      </w:pPr>
      <w:r w:rsidRPr="00B0051B">
        <w:rPr>
          <w:sz w:val="24"/>
          <w:szCs w:val="24"/>
        </w:rPr>
        <w:t xml:space="preserve">Así también este programa se desarrolla con el fin de reconocer la labor de sus habitantes quienes han sabido guardar para todos, la riqueza cultural e histórica de su hogar. </w:t>
      </w:r>
    </w:p>
    <w:p w:rsidR="00940A56" w:rsidRDefault="00B0051B" w:rsidP="00940A56">
      <w:pPr>
        <w:numPr>
          <w:ilvl w:val="0"/>
          <w:numId w:val="1"/>
        </w:numPr>
        <w:jc w:val="both"/>
        <w:rPr>
          <w:sz w:val="24"/>
          <w:szCs w:val="24"/>
        </w:rPr>
      </w:pPr>
      <w:r w:rsidRPr="00B0051B">
        <w:rPr>
          <w:sz w:val="24"/>
          <w:szCs w:val="24"/>
        </w:rPr>
        <w:t xml:space="preserve">El hecho de que a un pueblo se le califique como Mágico, le trae grandes beneficios como la inyección de recursos para ampliar y mejorar aspectos como artesanías, gastronomía, comercio en general; recursos para ser utilizados en la creación y modernización de negocios turísticos locales y convertirlos en detonadores de la economía local y regional. </w:t>
      </w:r>
    </w:p>
    <w:p w:rsidR="00940A56" w:rsidRDefault="00940A56" w:rsidP="00940A56">
      <w:pPr>
        <w:jc w:val="both"/>
        <w:rPr>
          <w:sz w:val="24"/>
          <w:szCs w:val="24"/>
        </w:rPr>
      </w:pPr>
      <w:r w:rsidRPr="00940A56">
        <w:rPr>
          <w:sz w:val="24"/>
          <w:szCs w:val="24"/>
        </w:rPr>
        <w:t xml:space="preserve">A lo largo y ancho de la geografía mexicana a Enero del 2014 se contabilizan </w:t>
      </w:r>
      <w:r w:rsidRPr="00940A56">
        <w:rPr>
          <w:b/>
          <w:sz w:val="24"/>
          <w:szCs w:val="24"/>
        </w:rPr>
        <w:t>83</w:t>
      </w:r>
      <w:r w:rsidRPr="00940A56">
        <w:rPr>
          <w:sz w:val="24"/>
          <w:szCs w:val="24"/>
        </w:rPr>
        <w:t xml:space="preserve"> destinos que se encuentran catalogados como </w:t>
      </w:r>
      <w:r w:rsidRPr="00940A56">
        <w:rPr>
          <w:b/>
          <w:bCs/>
          <w:sz w:val="24"/>
          <w:szCs w:val="24"/>
        </w:rPr>
        <w:t>Pueblos Mágicos</w:t>
      </w:r>
      <w:r w:rsidRPr="00940A56">
        <w:rPr>
          <w:sz w:val="24"/>
          <w:szCs w:val="24"/>
        </w:rPr>
        <w:t>, esto se hace con el fin de preservar su cultura, edificios, casas o simplemente invitar a otros a conocer su vida rural, leyendas, historia, magia y tradiciones.</w:t>
      </w:r>
    </w:p>
    <w:p w:rsidR="00D630DA" w:rsidRDefault="00D630DA" w:rsidP="00940A56">
      <w:pPr>
        <w:jc w:val="both"/>
        <w:rPr>
          <w:b/>
          <w:sz w:val="24"/>
          <w:szCs w:val="24"/>
        </w:rPr>
      </w:pPr>
    </w:p>
    <w:p w:rsidR="00D630DA" w:rsidRPr="00D630DA" w:rsidRDefault="00D630DA" w:rsidP="00940A56">
      <w:pPr>
        <w:jc w:val="both"/>
        <w:rPr>
          <w:sz w:val="28"/>
          <w:szCs w:val="28"/>
          <w:u w:val="single"/>
        </w:rPr>
      </w:pPr>
      <w:r w:rsidRPr="00D630DA">
        <w:rPr>
          <w:sz w:val="28"/>
          <w:szCs w:val="28"/>
          <w:u w:val="single"/>
        </w:rPr>
        <w:t>Causas y consecuencias.</w:t>
      </w:r>
    </w:p>
    <w:p w:rsidR="00940A56" w:rsidRPr="00D630DA" w:rsidRDefault="00D630DA" w:rsidP="00D630DA">
      <w:pPr>
        <w:pStyle w:val="Prrafodelista"/>
        <w:numPr>
          <w:ilvl w:val="0"/>
          <w:numId w:val="2"/>
        </w:numPr>
        <w:jc w:val="both"/>
        <w:rPr>
          <w:b/>
          <w:sz w:val="24"/>
          <w:szCs w:val="24"/>
        </w:rPr>
      </w:pPr>
      <w:r w:rsidRPr="00D630DA">
        <w:rPr>
          <w:b/>
          <w:sz w:val="24"/>
          <w:szCs w:val="24"/>
        </w:rPr>
        <w:t>Impacto ambiental.</w:t>
      </w:r>
    </w:p>
    <w:tbl>
      <w:tblPr>
        <w:tblStyle w:val="Tablaconcuadrcula"/>
        <w:tblW w:w="0" w:type="auto"/>
        <w:tblLook w:val="04A0" w:firstRow="1" w:lastRow="0" w:firstColumn="1" w:lastColumn="0" w:noHBand="0" w:noVBand="1"/>
      </w:tblPr>
      <w:tblGrid>
        <w:gridCol w:w="4489"/>
        <w:gridCol w:w="4489"/>
      </w:tblGrid>
      <w:tr w:rsidR="00D630DA" w:rsidTr="00D630DA">
        <w:tc>
          <w:tcPr>
            <w:tcW w:w="4489" w:type="dxa"/>
          </w:tcPr>
          <w:p w:rsidR="00D630DA" w:rsidRPr="00551DCB" w:rsidRDefault="00D630DA" w:rsidP="00940A56">
            <w:pPr>
              <w:jc w:val="both"/>
              <w:rPr>
                <w:b/>
                <w:sz w:val="24"/>
                <w:szCs w:val="24"/>
              </w:rPr>
            </w:pPr>
          </w:p>
          <w:p w:rsidR="00D630DA" w:rsidRPr="00551DCB" w:rsidRDefault="00D630DA" w:rsidP="00A1552E">
            <w:pPr>
              <w:jc w:val="center"/>
              <w:rPr>
                <w:b/>
                <w:sz w:val="24"/>
                <w:szCs w:val="24"/>
              </w:rPr>
            </w:pPr>
            <w:r w:rsidRPr="00551DCB">
              <w:rPr>
                <w:b/>
                <w:color w:val="0070C0"/>
                <w:sz w:val="24"/>
                <w:szCs w:val="24"/>
              </w:rPr>
              <w:t>Causa</w:t>
            </w:r>
          </w:p>
        </w:tc>
        <w:tc>
          <w:tcPr>
            <w:tcW w:w="4489" w:type="dxa"/>
          </w:tcPr>
          <w:p w:rsidR="00D630DA" w:rsidRPr="00551DCB" w:rsidRDefault="00D630DA" w:rsidP="00940A56">
            <w:pPr>
              <w:jc w:val="both"/>
              <w:rPr>
                <w:b/>
                <w:sz w:val="24"/>
                <w:szCs w:val="24"/>
              </w:rPr>
            </w:pPr>
          </w:p>
          <w:p w:rsidR="00D630DA" w:rsidRPr="00551DCB" w:rsidRDefault="00D630DA" w:rsidP="00A1552E">
            <w:pPr>
              <w:jc w:val="center"/>
              <w:rPr>
                <w:b/>
                <w:sz w:val="24"/>
                <w:szCs w:val="24"/>
              </w:rPr>
            </w:pPr>
            <w:r w:rsidRPr="00551DCB">
              <w:rPr>
                <w:b/>
                <w:color w:val="0070C0"/>
                <w:sz w:val="24"/>
                <w:szCs w:val="24"/>
              </w:rPr>
              <w:t>Consecuencia</w:t>
            </w:r>
            <w:r w:rsidR="00551DCB">
              <w:rPr>
                <w:b/>
                <w:color w:val="0070C0"/>
                <w:sz w:val="24"/>
                <w:szCs w:val="24"/>
              </w:rPr>
              <w:t>s</w:t>
            </w:r>
          </w:p>
        </w:tc>
      </w:tr>
      <w:tr w:rsidR="00D630DA" w:rsidTr="00D630DA">
        <w:tc>
          <w:tcPr>
            <w:tcW w:w="4489" w:type="dxa"/>
          </w:tcPr>
          <w:p w:rsidR="00D630DA" w:rsidRDefault="00D630DA" w:rsidP="00940A56">
            <w:pPr>
              <w:jc w:val="both"/>
              <w:rPr>
                <w:sz w:val="24"/>
                <w:szCs w:val="24"/>
              </w:rPr>
            </w:pPr>
            <w:r>
              <w:rPr>
                <w:sz w:val="24"/>
                <w:szCs w:val="24"/>
              </w:rPr>
              <w:t>Desarrollo de infraestructura turística</w:t>
            </w:r>
          </w:p>
        </w:tc>
        <w:tc>
          <w:tcPr>
            <w:tcW w:w="4489" w:type="dxa"/>
          </w:tcPr>
          <w:p w:rsidR="00D630DA" w:rsidRDefault="00A1552E" w:rsidP="00940A56">
            <w:pPr>
              <w:jc w:val="both"/>
              <w:rPr>
                <w:sz w:val="24"/>
                <w:szCs w:val="24"/>
              </w:rPr>
            </w:pPr>
            <w:r>
              <w:rPr>
                <w:sz w:val="24"/>
                <w:szCs w:val="24"/>
              </w:rPr>
              <w:t>Modificación y destrucción del hábitat de flora y fauna terrestre o acuática.</w:t>
            </w:r>
          </w:p>
          <w:p w:rsidR="00A1552E" w:rsidRDefault="00A1552E" w:rsidP="00940A56">
            <w:pPr>
              <w:jc w:val="both"/>
              <w:rPr>
                <w:sz w:val="24"/>
                <w:szCs w:val="24"/>
              </w:rPr>
            </w:pPr>
            <w:r>
              <w:rPr>
                <w:sz w:val="24"/>
                <w:szCs w:val="24"/>
              </w:rPr>
              <w:t>Generación de residuos peligrosos.</w:t>
            </w:r>
          </w:p>
          <w:p w:rsidR="00A1552E" w:rsidRDefault="00A1552E" w:rsidP="00940A56">
            <w:pPr>
              <w:jc w:val="both"/>
              <w:rPr>
                <w:sz w:val="24"/>
                <w:szCs w:val="24"/>
              </w:rPr>
            </w:pPr>
            <w:r>
              <w:rPr>
                <w:sz w:val="24"/>
                <w:szCs w:val="24"/>
              </w:rPr>
              <w:t>Contaminación de suelos y aguas</w:t>
            </w:r>
          </w:p>
        </w:tc>
      </w:tr>
      <w:tr w:rsidR="00D630DA" w:rsidTr="00D630DA">
        <w:tc>
          <w:tcPr>
            <w:tcW w:w="4489" w:type="dxa"/>
          </w:tcPr>
          <w:p w:rsidR="00D630DA" w:rsidRDefault="00F62478" w:rsidP="00940A56">
            <w:pPr>
              <w:jc w:val="both"/>
              <w:rPr>
                <w:sz w:val="24"/>
                <w:szCs w:val="24"/>
              </w:rPr>
            </w:pPr>
            <w:r>
              <w:rPr>
                <w:sz w:val="24"/>
                <w:szCs w:val="24"/>
              </w:rPr>
              <w:t>Aumento de población y/o turistas</w:t>
            </w:r>
          </w:p>
        </w:tc>
        <w:tc>
          <w:tcPr>
            <w:tcW w:w="4489" w:type="dxa"/>
          </w:tcPr>
          <w:p w:rsidR="00FC023C" w:rsidRDefault="00F62478" w:rsidP="00940A56">
            <w:pPr>
              <w:jc w:val="both"/>
              <w:rPr>
                <w:sz w:val="24"/>
                <w:szCs w:val="24"/>
              </w:rPr>
            </w:pPr>
            <w:r>
              <w:rPr>
                <w:sz w:val="24"/>
                <w:szCs w:val="24"/>
              </w:rPr>
              <w:t>Uso y abuso de los</w:t>
            </w:r>
            <w:r w:rsidR="00FC023C">
              <w:rPr>
                <w:sz w:val="24"/>
                <w:szCs w:val="24"/>
              </w:rPr>
              <w:t xml:space="preserve"> recursos naturales.</w:t>
            </w:r>
          </w:p>
          <w:p w:rsidR="00D630DA" w:rsidRDefault="00FC023C" w:rsidP="00940A56">
            <w:pPr>
              <w:jc w:val="both"/>
              <w:rPr>
                <w:sz w:val="24"/>
                <w:szCs w:val="24"/>
              </w:rPr>
            </w:pPr>
            <w:r>
              <w:rPr>
                <w:sz w:val="24"/>
                <w:szCs w:val="24"/>
              </w:rPr>
              <w:t>Generación</w:t>
            </w:r>
            <w:r w:rsidR="00F62478">
              <w:rPr>
                <w:sz w:val="24"/>
                <w:szCs w:val="24"/>
              </w:rPr>
              <w:t xml:space="preserve"> de basura</w:t>
            </w:r>
            <w:r>
              <w:rPr>
                <w:sz w:val="24"/>
                <w:szCs w:val="24"/>
              </w:rPr>
              <w:t xml:space="preserve"> y contaminación atmosférica. Erosión.</w:t>
            </w:r>
          </w:p>
        </w:tc>
      </w:tr>
      <w:tr w:rsidR="00D630DA" w:rsidTr="00D630DA">
        <w:tc>
          <w:tcPr>
            <w:tcW w:w="4489" w:type="dxa"/>
          </w:tcPr>
          <w:p w:rsidR="00D630DA" w:rsidRDefault="00FC023C" w:rsidP="00940A56">
            <w:pPr>
              <w:jc w:val="both"/>
              <w:rPr>
                <w:sz w:val="24"/>
                <w:szCs w:val="24"/>
              </w:rPr>
            </w:pPr>
            <w:r>
              <w:rPr>
                <w:sz w:val="24"/>
                <w:szCs w:val="24"/>
              </w:rPr>
              <w:t>Interés en áreas naturales y su conservación</w:t>
            </w:r>
          </w:p>
        </w:tc>
        <w:tc>
          <w:tcPr>
            <w:tcW w:w="4489" w:type="dxa"/>
          </w:tcPr>
          <w:p w:rsidR="00D630DA" w:rsidRDefault="00FC023C" w:rsidP="00940A56">
            <w:pPr>
              <w:jc w:val="both"/>
              <w:rPr>
                <w:sz w:val="24"/>
                <w:szCs w:val="24"/>
              </w:rPr>
            </w:pPr>
            <w:r>
              <w:rPr>
                <w:sz w:val="24"/>
                <w:szCs w:val="24"/>
              </w:rPr>
              <w:t>Destrucción de áreas naturales por exceso de visitas no controladas.</w:t>
            </w:r>
          </w:p>
        </w:tc>
      </w:tr>
    </w:tbl>
    <w:p w:rsidR="00FC023C" w:rsidRPr="00FC023C" w:rsidRDefault="00FC023C" w:rsidP="00FC023C">
      <w:pPr>
        <w:jc w:val="both"/>
        <w:rPr>
          <w:sz w:val="24"/>
          <w:szCs w:val="24"/>
        </w:rPr>
      </w:pPr>
      <w:r w:rsidRPr="00FC023C">
        <w:rPr>
          <w:sz w:val="24"/>
          <w:szCs w:val="24"/>
        </w:rPr>
        <w:tab/>
      </w:r>
    </w:p>
    <w:p w:rsidR="00551DCB" w:rsidRPr="003C2237" w:rsidRDefault="00551DCB" w:rsidP="003C2237">
      <w:pPr>
        <w:jc w:val="both"/>
        <w:rPr>
          <w:b/>
          <w:sz w:val="28"/>
          <w:szCs w:val="28"/>
        </w:rPr>
      </w:pPr>
    </w:p>
    <w:p w:rsidR="00551DCB" w:rsidRPr="00551DCB" w:rsidRDefault="00551DCB" w:rsidP="00551DCB">
      <w:pPr>
        <w:ind w:left="360"/>
        <w:jc w:val="both"/>
        <w:rPr>
          <w:b/>
          <w:sz w:val="28"/>
          <w:szCs w:val="28"/>
        </w:rPr>
      </w:pPr>
    </w:p>
    <w:p w:rsidR="00551DCB" w:rsidRPr="00551DCB" w:rsidRDefault="00551DCB" w:rsidP="00551DCB">
      <w:pPr>
        <w:ind w:left="360"/>
        <w:jc w:val="both"/>
        <w:rPr>
          <w:b/>
          <w:sz w:val="28"/>
          <w:szCs w:val="28"/>
        </w:rPr>
      </w:pPr>
    </w:p>
    <w:p w:rsidR="00FC023C" w:rsidRDefault="00551DCB" w:rsidP="00551DCB">
      <w:pPr>
        <w:pStyle w:val="Prrafodelista"/>
        <w:numPr>
          <w:ilvl w:val="0"/>
          <w:numId w:val="2"/>
        </w:numPr>
        <w:jc w:val="both"/>
        <w:rPr>
          <w:b/>
          <w:sz w:val="28"/>
          <w:szCs w:val="28"/>
        </w:rPr>
      </w:pPr>
      <w:r w:rsidRPr="00551DCB">
        <w:rPr>
          <w:b/>
          <w:sz w:val="28"/>
          <w:szCs w:val="28"/>
        </w:rPr>
        <w:lastRenderedPageBreak/>
        <w:t>Impacto social</w:t>
      </w:r>
    </w:p>
    <w:tbl>
      <w:tblPr>
        <w:tblStyle w:val="Tablaconcuadrcula"/>
        <w:tblW w:w="0" w:type="auto"/>
        <w:tblInd w:w="720" w:type="dxa"/>
        <w:tblLook w:val="04A0" w:firstRow="1" w:lastRow="0" w:firstColumn="1" w:lastColumn="0" w:noHBand="0" w:noVBand="1"/>
      </w:tblPr>
      <w:tblGrid>
        <w:gridCol w:w="4138"/>
        <w:gridCol w:w="4196"/>
      </w:tblGrid>
      <w:tr w:rsidR="00551DCB" w:rsidTr="00551DCB">
        <w:tc>
          <w:tcPr>
            <w:tcW w:w="4489" w:type="dxa"/>
          </w:tcPr>
          <w:p w:rsidR="00551DCB" w:rsidRPr="00551DCB" w:rsidRDefault="00551DCB" w:rsidP="00551DCB">
            <w:pPr>
              <w:pStyle w:val="Prrafodelista"/>
              <w:ind w:left="0"/>
              <w:jc w:val="center"/>
              <w:rPr>
                <w:b/>
                <w:color w:val="0070C0"/>
                <w:sz w:val="28"/>
                <w:szCs w:val="28"/>
              </w:rPr>
            </w:pPr>
          </w:p>
          <w:p w:rsidR="00551DCB" w:rsidRPr="00551DCB" w:rsidRDefault="00551DCB" w:rsidP="00551DCB">
            <w:pPr>
              <w:pStyle w:val="Prrafodelista"/>
              <w:ind w:left="0"/>
              <w:jc w:val="center"/>
              <w:rPr>
                <w:b/>
                <w:color w:val="0070C0"/>
                <w:sz w:val="28"/>
                <w:szCs w:val="28"/>
              </w:rPr>
            </w:pPr>
            <w:r w:rsidRPr="00551DCB">
              <w:rPr>
                <w:b/>
                <w:color w:val="0070C0"/>
                <w:sz w:val="28"/>
                <w:szCs w:val="28"/>
              </w:rPr>
              <w:t>Causas</w:t>
            </w:r>
          </w:p>
        </w:tc>
        <w:tc>
          <w:tcPr>
            <w:tcW w:w="4489" w:type="dxa"/>
          </w:tcPr>
          <w:p w:rsidR="00551DCB" w:rsidRPr="00551DCB" w:rsidRDefault="00551DCB" w:rsidP="00551DCB">
            <w:pPr>
              <w:pStyle w:val="Prrafodelista"/>
              <w:ind w:left="0"/>
              <w:jc w:val="center"/>
              <w:rPr>
                <w:b/>
                <w:color w:val="0070C0"/>
                <w:sz w:val="28"/>
                <w:szCs w:val="28"/>
              </w:rPr>
            </w:pPr>
          </w:p>
          <w:p w:rsidR="00551DCB" w:rsidRPr="00551DCB" w:rsidRDefault="00551DCB" w:rsidP="00551DCB">
            <w:pPr>
              <w:pStyle w:val="Prrafodelista"/>
              <w:ind w:left="0"/>
              <w:jc w:val="center"/>
              <w:rPr>
                <w:b/>
                <w:color w:val="0070C0"/>
                <w:sz w:val="28"/>
                <w:szCs w:val="28"/>
              </w:rPr>
            </w:pPr>
            <w:r>
              <w:rPr>
                <w:b/>
                <w:color w:val="0070C0"/>
                <w:sz w:val="28"/>
                <w:szCs w:val="28"/>
              </w:rPr>
              <w:t>C</w:t>
            </w:r>
            <w:r w:rsidRPr="00551DCB">
              <w:rPr>
                <w:b/>
                <w:color w:val="0070C0"/>
                <w:sz w:val="28"/>
                <w:szCs w:val="28"/>
              </w:rPr>
              <w:t>onsecuencias</w:t>
            </w:r>
          </w:p>
        </w:tc>
      </w:tr>
      <w:tr w:rsidR="00551DCB" w:rsidTr="00551DCB">
        <w:tc>
          <w:tcPr>
            <w:tcW w:w="4489" w:type="dxa"/>
          </w:tcPr>
          <w:p w:rsidR="00551DCB" w:rsidRPr="00C60D0F" w:rsidRDefault="00551DCB" w:rsidP="00551DCB">
            <w:pPr>
              <w:pStyle w:val="Prrafodelista"/>
              <w:ind w:left="0"/>
              <w:jc w:val="both"/>
              <w:rPr>
                <w:sz w:val="24"/>
                <w:szCs w:val="24"/>
              </w:rPr>
            </w:pPr>
            <w:r w:rsidRPr="00C60D0F">
              <w:rPr>
                <w:sz w:val="24"/>
                <w:szCs w:val="24"/>
              </w:rPr>
              <w:t>Intercambio cultural</w:t>
            </w:r>
          </w:p>
        </w:tc>
        <w:tc>
          <w:tcPr>
            <w:tcW w:w="4489" w:type="dxa"/>
          </w:tcPr>
          <w:p w:rsidR="00551DCB" w:rsidRPr="00551DCB" w:rsidRDefault="00551DCB" w:rsidP="00551DCB">
            <w:pPr>
              <w:pStyle w:val="Prrafodelista"/>
              <w:ind w:left="0"/>
              <w:jc w:val="both"/>
              <w:rPr>
                <w:sz w:val="24"/>
                <w:szCs w:val="24"/>
              </w:rPr>
            </w:pPr>
            <w:r w:rsidRPr="00551DCB">
              <w:rPr>
                <w:sz w:val="24"/>
                <w:szCs w:val="24"/>
              </w:rPr>
              <w:t>Perdida de la cultura y tradiciones</w:t>
            </w:r>
          </w:p>
        </w:tc>
      </w:tr>
      <w:tr w:rsidR="00551DCB" w:rsidTr="00551DCB">
        <w:tc>
          <w:tcPr>
            <w:tcW w:w="4489" w:type="dxa"/>
          </w:tcPr>
          <w:p w:rsidR="00551DCB" w:rsidRPr="00C60D0F" w:rsidRDefault="00551DCB" w:rsidP="00551DCB">
            <w:pPr>
              <w:pStyle w:val="Prrafodelista"/>
              <w:ind w:left="0"/>
              <w:jc w:val="both"/>
              <w:rPr>
                <w:sz w:val="24"/>
                <w:szCs w:val="24"/>
              </w:rPr>
            </w:pPr>
            <w:r w:rsidRPr="00C60D0F">
              <w:rPr>
                <w:sz w:val="24"/>
                <w:szCs w:val="24"/>
              </w:rPr>
              <w:t xml:space="preserve">Mayor </w:t>
            </w:r>
            <w:r w:rsidR="00C60D0F" w:rsidRPr="00C60D0F">
              <w:rPr>
                <w:sz w:val="24"/>
                <w:szCs w:val="24"/>
              </w:rPr>
              <w:t>tránsito</w:t>
            </w:r>
            <w:r w:rsidRPr="00C60D0F">
              <w:rPr>
                <w:sz w:val="24"/>
                <w:szCs w:val="24"/>
              </w:rPr>
              <w:t xml:space="preserve"> de autos </w:t>
            </w:r>
          </w:p>
        </w:tc>
        <w:tc>
          <w:tcPr>
            <w:tcW w:w="4489" w:type="dxa"/>
          </w:tcPr>
          <w:p w:rsidR="00551DCB" w:rsidRPr="00551DCB" w:rsidRDefault="00C60D0F" w:rsidP="00551DCB">
            <w:pPr>
              <w:pStyle w:val="Prrafodelista"/>
              <w:ind w:left="0"/>
              <w:jc w:val="both"/>
              <w:rPr>
                <w:sz w:val="24"/>
                <w:szCs w:val="24"/>
              </w:rPr>
            </w:pPr>
            <w:r>
              <w:rPr>
                <w:sz w:val="24"/>
                <w:szCs w:val="24"/>
              </w:rPr>
              <w:t xml:space="preserve">La vida cotidiana de los residentes es alterada </w:t>
            </w:r>
            <w:r w:rsidR="00AA7EB8">
              <w:rPr>
                <w:sz w:val="24"/>
                <w:szCs w:val="24"/>
              </w:rPr>
              <w:t xml:space="preserve"> </w:t>
            </w:r>
          </w:p>
        </w:tc>
      </w:tr>
      <w:tr w:rsidR="00551DCB" w:rsidRPr="00AA7EB8" w:rsidTr="00551DCB">
        <w:tc>
          <w:tcPr>
            <w:tcW w:w="4489" w:type="dxa"/>
          </w:tcPr>
          <w:p w:rsidR="00551DCB" w:rsidRPr="00AA7EB8" w:rsidRDefault="00AA7EB8" w:rsidP="00551DCB">
            <w:pPr>
              <w:pStyle w:val="Prrafodelista"/>
              <w:ind w:left="0"/>
              <w:jc w:val="both"/>
              <w:rPr>
                <w:b/>
                <w:sz w:val="24"/>
                <w:szCs w:val="24"/>
              </w:rPr>
            </w:pPr>
            <w:r>
              <w:rPr>
                <w:sz w:val="24"/>
                <w:szCs w:val="24"/>
              </w:rPr>
              <w:t>Demanda de empleos calificados</w:t>
            </w:r>
          </w:p>
        </w:tc>
        <w:tc>
          <w:tcPr>
            <w:tcW w:w="4489" w:type="dxa"/>
          </w:tcPr>
          <w:p w:rsidR="00551DCB" w:rsidRPr="00AA7EB8" w:rsidRDefault="00AA7EB8" w:rsidP="00551DCB">
            <w:pPr>
              <w:pStyle w:val="Prrafodelista"/>
              <w:ind w:left="0"/>
              <w:jc w:val="both"/>
              <w:rPr>
                <w:sz w:val="24"/>
                <w:szCs w:val="24"/>
              </w:rPr>
            </w:pPr>
            <w:r>
              <w:rPr>
                <w:sz w:val="24"/>
                <w:szCs w:val="24"/>
              </w:rPr>
              <w:t>Discriminación en fuentes de empleo, preferencia a extranjeros.</w:t>
            </w:r>
          </w:p>
        </w:tc>
      </w:tr>
    </w:tbl>
    <w:p w:rsidR="00551DCB" w:rsidRPr="00AA7EB8" w:rsidRDefault="00551DCB" w:rsidP="00551DCB">
      <w:pPr>
        <w:pStyle w:val="Prrafodelista"/>
        <w:jc w:val="both"/>
        <w:rPr>
          <w:b/>
          <w:sz w:val="24"/>
          <w:szCs w:val="24"/>
        </w:rPr>
      </w:pPr>
    </w:p>
    <w:p w:rsidR="00FC023C" w:rsidRDefault="00AA7EB8" w:rsidP="00AA7EB8">
      <w:pPr>
        <w:pStyle w:val="Prrafodelista"/>
        <w:numPr>
          <w:ilvl w:val="0"/>
          <w:numId w:val="2"/>
        </w:numPr>
        <w:jc w:val="both"/>
        <w:rPr>
          <w:b/>
          <w:sz w:val="28"/>
          <w:szCs w:val="28"/>
        </w:rPr>
      </w:pPr>
      <w:r w:rsidRPr="00AA7EB8">
        <w:rPr>
          <w:b/>
          <w:sz w:val="28"/>
          <w:szCs w:val="28"/>
        </w:rPr>
        <w:t>Impacto económico</w:t>
      </w:r>
    </w:p>
    <w:tbl>
      <w:tblPr>
        <w:tblStyle w:val="Tablaconcuadrcula"/>
        <w:tblW w:w="0" w:type="auto"/>
        <w:tblInd w:w="720" w:type="dxa"/>
        <w:tblLook w:val="04A0" w:firstRow="1" w:lastRow="0" w:firstColumn="1" w:lastColumn="0" w:noHBand="0" w:noVBand="1"/>
      </w:tblPr>
      <w:tblGrid>
        <w:gridCol w:w="4142"/>
        <w:gridCol w:w="4192"/>
      </w:tblGrid>
      <w:tr w:rsidR="00AA7EB8" w:rsidTr="00AA7EB8">
        <w:tc>
          <w:tcPr>
            <w:tcW w:w="4489" w:type="dxa"/>
          </w:tcPr>
          <w:p w:rsidR="00AA7EB8" w:rsidRPr="00AA7EB8" w:rsidRDefault="00AA7EB8" w:rsidP="00AA7EB8">
            <w:pPr>
              <w:pStyle w:val="Prrafodelista"/>
              <w:ind w:left="0"/>
              <w:jc w:val="center"/>
              <w:rPr>
                <w:b/>
                <w:color w:val="0070C0"/>
                <w:sz w:val="28"/>
                <w:szCs w:val="28"/>
              </w:rPr>
            </w:pPr>
            <w:r w:rsidRPr="00AA7EB8">
              <w:rPr>
                <w:b/>
                <w:color w:val="0070C0"/>
                <w:sz w:val="28"/>
                <w:szCs w:val="28"/>
              </w:rPr>
              <w:t>Causas</w:t>
            </w:r>
          </w:p>
        </w:tc>
        <w:tc>
          <w:tcPr>
            <w:tcW w:w="4489" w:type="dxa"/>
          </w:tcPr>
          <w:p w:rsidR="00AA7EB8" w:rsidRPr="00AA7EB8" w:rsidRDefault="00AA7EB8" w:rsidP="00AA7EB8">
            <w:pPr>
              <w:pStyle w:val="Prrafodelista"/>
              <w:ind w:left="0"/>
              <w:jc w:val="center"/>
              <w:rPr>
                <w:b/>
                <w:color w:val="0070C0"/>
                <w:sz w:val="28"/>
                <w:szCs w:val="28"/>
              </w:rPr>
            </w:pPr>
            <w:r w:rsidRPr="00AA7EB8">
              <w:rPr>
                <w:b/>
                <w:color w:val="0070C0"/>
                <w:sz w:val="28"/>
                <w:szCs w:val="28"/>
              </w:rPr>
              <w:t>consecuencias</w:t>
            </w:r>
          </w:p>
        </w:tc>
      </w:tr>
      <w:tr w:rsidR="00AA7EB8" w:rsidTr="00AA7EB8">
        <w:tc>
          <w:tcPr>
            <w:tcW w:w="4489" w:type="dxa"/>
          </w:tcPr>
          <w:p w:rsidR="00AA7EB8" w:rsidRPr="00AA7EB8" w:rsidRDefault="00AA7EB8" w:rsidP="00AA7EB8">
            <w:pPr>
              <w:pStyle w:val="Prrafodelista"/>
              <w:ind w:left="0"/>
              <w:jc w:val="both"/>
              <w:rPr>
                <w:sz w:val="24"/>
                <w:szCs w:val="24"/>
              </w:rPr>
            </w:pPr>
            <w:r w:rsidRPr="00AA7EB8">
              <w:rPr>
                <w:sz w:val="24"/>
                <w:szCs w:val="24"/>
              </w:rPr>
              <w:t>Mayor poder adquisitivo de los turistas</w:t>
            </w:r>
          </w:p>
        </w:tc>
        <w:tc>
          <w:tcPr>
            <w:tcW w:w="4489" w:type="dxa"/>
          </w:tcPr>
          <w:p w:rsidR="00AA7EB8" w:rsidRPr="00AA7EB8" w:rsidRDefault="00AA7EB8" w:rsidP="00AA7EB8">
            <w:pPr>
              <w:pStyle w:val="Prrafodelista"/>
              <w:ind w:left="0"/>
              <w:jc w:val="both"/>
              <w:rPr>
                <w:sz w:val="24"/>
                <w:szCs w:val="24"/>
              </w:rPr>
            </w:pPr>
            <w:r w:rsidRPr="00AA7EB8">
              <w:rPr>
                <w:sz w:val="24"/>
                <w:szCs w:val="24"/>
              </w:rPr>
              <w:t>Inflación en productos y servicios</w:t>
            </w:r>
          </w:p>
        </w:tc>
      </w:tr>
      <w:tr w:rsidR="00AA7EB8" w:rsidTr="00AA7EB8">
        <w:tc>
          <w:tcPr>
            <w:tcW w:w="4489" w:type="dxa"/>
          </w:tcPr>
          <w:p w:rsidR="00AA7EB8" w:rsidRPr="00AA7EB8" w:rsidRDefault="004B1FA4" w:rsidP="00AA7EB8">
            <w:pPr>
              <w:pStyle w:val="Prrafodelista"/>
              <w:ind w:left="0"/>
              <w:jc w:val="both"/>
              <w:rPr>
                <w:sz w:val="24"/>
                <w:szCs w:val="24"/>
              </w:rPr>
            </w:pPr>
            <w:r>
              <w:rPr>
                <w:sz w:val="24"/>
                <w:szCs w:val="24"/>
              </w:rPr>
              <w:t>Financiación externa</w:t>
            </w:r>
          </w:p>
        </w:tc>
        <w:tc>
          <w:tcPr>
            <w:tcW w:w="4489" w:type="dxa"/>
          </w:tcPr>
          <w:p w:rsidR="00AA7EB8" w:rsidRPr="00AA7EB8" w:rsidRDefault="004B1FA4" w:rsidP="00AA7EB8">
            <w:pPr>
              <w:pStyle w:val="Prrafodelista"/>
              <w:ind w:left="0"/>
              <w:jc w:val="both"/>
              <w:rPr>
                <w:sz w:val="24"/>
                <w:szCs w:val="24"/>
              </w:rPr>
            </w:pPr>
            <w:r>
              <w:rPr>
                <w:sz w:val="24"/>
                <w:szCs w:val="24"/>
              </w:rPr>
              <w:t>endeudamiento</w:t>
            </w:r>
          </w:p>
        </w:tc>
      </w:tr>
      <w:tr w:rsidR="00AA7EB8" w:rsidTr="00AA7EB8">
        <w:tc>
          <w:tcPr>
            <w:tcW w:w="4489" w:type="dxa"/>
          </w:tcPr>
          <w:p w:rsidR="00AA7EB8" w:rsidRPr="00AA7EB8" w:rsidRDefault="004B1FA4" w:rsidP="00AA7EB8">
            <w:pPr>
              <w:pStyle w:val="Prrafodelista"/>
              <w:ind w:left="0"/>
              <w:jc w:val="both"/>
              <w:rPr>
                <w:sz w:val="24"/>
                <w:szCs w:val="24"/>
              </w:rPr>
            </w:pPr>
            <w:r>
              <w:rPr>
                <w:sz w:val="24"/>
                <w:szCs w:val="24"/>
              </w:rPr>
              <w:t>Rentabilidad de actividades turísticas</w:t>
            </w:r>
          </w:p>
        </w:tc>
        <w:tc>
          <w:tcPr>
            <w:tcW w:w="4489" w:type="dxa"/>
          </w:tcPr>
          <w:p w:rsidR="00AA7EB8" w:rsidRPr="00AA7EB8" w:rsidRDefault="004B1FA4" w:rsidP="00AA7EB8">
            <w:pPr>
              <w:pStyle w:val="Prrafodelista"/>
              <w:ind w:left="0"/>
              <w:jc w:val="both"/>
              <w:rPr>
                <w:sz w:val="24"/>
                <w:szCs w:val="24"/>
              </w:rPr>
            </w:pPr>
            <w:r>
              <w:rPr>
                <w:sz w:val="24"/>
                <w:szCs w:val="24"/>
              </w:rPr>
              <w:t>Abandono  de actividades tradicionales</w:t>
            </w:r>
          </w:p>
        </w:tc>
      </w:tr>
    </w:tbl>
    <w:p w:rsidR="003C2237" w:rsidRDefault="003C2237" w:rsidP="00FC023C">
      <w:pPr>
        <w:jc w:val="both"/>
        <w:rPr>
          <w:b/>
          <w:sz w:val="28"/>
          <w:szCs w:val="28"/>
        </w:rPr>
      </w:pPr>
    </w:p>
    <w:p w:rsidR="003C2237" w:rsidRPr="00D472ED" w:rsidRDefault="003C2237" w:rsidP="00FC023C">
      <w:pPr>
        <w:jc w:val="both"/>
        <w:rPr>
          <w:sz w:val="24"/>
          <w:szCs w:val="24"/>
        </w:rPr>
      </w:pPr>
      <w:r w:rsidRPr="00D472ED">
        <w:rPr>
          <w:sz w:val="24"/>
          <w:szCs w:val="24"/>
        </w:rPr>
        <w:t xml:space="preserve">Sin quitarle mención a los impactos positivos que ocasiona el turismo como un fenómeno sociocultural, tenemos que tomar en cuenta que como toda acción tiene reacción y particularmente en turismo son consecuencias graves que afectan a residentes, flora, </w:t>
      </w:r>
      <w:r w:rsidR="00D472ED" w:rsidRPr="00D472ED">
        <w:rPr>
          <w:sz w:val="24"/>
          <w:szCs w:val="24"/>
        </w:rPr>
        <w:t>fauna</w:t>
      </w:r>
      <w:r w:rsidR="00D472ED">
        <w:rPr>
          <w:sz w:val="24"/>
          <w:szCs w:val="24"/>
        </w:rPr>
        <w:t xml:space="preserve">, economía </w:t>
      </w:r>
      <w:r w:rsidRPr="00D472ED">
        <w:rPr>
          <w:sz w:val="24"/>
          <w:szCs w:val="24"/>
        </w:rPr>
        <w:t xml:space="preserve"> y a todo lo que rodea el destino turístico, pero regularmente preferimos enfocarnos a las cosas positivas que trae consigo, en mi caso me importa </w:t>
      </w:r>
      <w:r w:rsidR="00D472ED" w:rsidRPr="00D472ED">
        <w:rPr>
          <w:sz w:val="24"/>
          <w:szCs w:val="24"/>
        </w:rPr>
        <w:t>más</w:t>
      </w:r>
      <w:r w:rsidRPr="00D472ED">
        <w:rPr>
          <w:sz w:val="24"/>
          <w:szCs w:val="24"/>
        </w:rPr>
        <w:t xml:space="preserve"> conocer sobre las cosas negativas para tomar conciencia que no todo el tiempo que viajamos estamos contribuyendo a una economía local, posiblemente la dañamos </w:t>
      </w:r>
      <w:r w:rsidR="00D472ED" w:rsidRPr="00D472ED">
        <w:rPr>
          <w:sz w:val="24"/>
          <w:szCs w:val="24"/>
        </w:rPr>
        <w:t>más</w:t>
      </w:r>
      <w:r w:rsidRPr="00D472ED">
        <w:rPr>
          <w:sz w:val="24"/>
          <w:szCs w:val="24"/>
        </w:rPr>
        <w:t xml:space="preserve"> de lo que la derrama económica puede sustentar y si quizás nos podemos divertir un rato, conocer y sentirnos cultos por hacer esto, pero muy pocas veces analizamos que </w:t>
      </w:r>
      <w:r w:rsidR="00D472ED" w:rsidRPr="00D472ED">
        <w:rPr>
          <w:sz w:val="24"/>
          <w:szCs w:val="24"/>
        </w:rPr>
        <w:t>más</w:t>
      </w:r>
      <w:r w:rsidRPr="00D472ED">
        <w:rPr>
          <w:sz w:val="24"/>
          <w:szCs w:val="24"/>
        </w:rPr>
        <w:t xml:space="preserve"> </w:t>
      </w:r>
      <w:r w:rsidR="00D472ED" w:rsidRPr="00D472ED">
        <w:rPr>
          <w:sz w:val="24"/>
          <w:szCs w:val="24"/>
        </w:rPr>
        <w:t>allá</w:t>
      </w:r>
      <w:r w:rsidRPr="00D472ED">
        <w:rPr>
          <w:sz w:val="24"/>
          <w:szCs w:val="24"/>
        </w:rPr>
        <w:t xml:space="preserve"> de esto, </w:t>
      </w:r>
      <w:r w:rsidR="00612EB9" w:rsidRPr="00D472ED">
        <w:rPr>
          <w:sz w:val="24"/>
          <w:szCs w:val="24"/>
        </w:rPr>
        <w:t xml:space="preserve">estamos desequilibrando una población que antes de que existiera la actividad </w:t>
      </w:r>
      <w:r w:rsidR="00D472ED" w:rsidRPr="00D472ED">
        <w:rPr>
          <w:sz w:val="24"/>
          <w:szCs w:val="24"/>
        </w:rPr>
        <w:t>turística</w:t>
      </w:r>
      <w:r w:rsidR="00612EB9" w:rsidRPr="00D472ED">
        <w:rPr>
          <w:sz w:val="24"/>
          <w:szCs w:val="24"/>
        </w:rPr>
        <w:t xml:space="preserve">, vivía de manera diferente y </w:t>
      </w:r>
      <w:r w:rsidR="00D472ED" w:rsidRPr="00D472ED">
        <w:rPr>
          <w:sz w:val="24"/>
          <w:szCs w:val="24"/>
        </w:rPr>
        <w:t>más</w:t>
      </w:r>
      <w:r w:rsidR="00612EB9" w:rsidRPr="00D472ED">
        <w:rPr>
          <w:sz w:val="24"/>
          <w:szCs w:val="24"/>
        </w:rPr>
        <w:t xml:space="preserve"> tranquila a la de ahora, posiblemente haya aumentado un poco su nivel de vida, pero también aumentaron los precios de productos y servicios simplemente porque ahora ya es un destino turístico y aparentemente su economía es mejor.</w:t>
      </w:r>
    </w:p>
    <w:p w:rsidR="00612EB9" w:rsidRPr="00D472ED" w:rsidRDefault="00612EB9" w:rsidP="00FC023C">
      <w:pPr>
        <w:jc w:val="both"/>
        <w:rPr>
          <w:sz w:val="24"/>
          <w:szCs w:val="24"/>
        </w:rPr>
      </w:pPr>
      <w:r w:rsidRPr="00D472ED">
        <w:rPr>
          <w:sz w:val="24"/>
          <w:szCs w:val="24"/>
        </w:rPr>
        <w:t xml:space="preserve">Como residente y colaborador de algún sector turístico, muy probablemente me vaya mejor y no por sueldo sino por propinas, pero la contaminación de </w:t>
      </w:r>
      <w:r w:rsidR="00D472ED" w:rsidRPr="00D472ED">
        <w:rPr>
          <w:sz w:val="24"/>
          <w:szCs w:val="24"/>
        </w:rPr>
        <w:t>agua,</w:t>
      </w:r>
      <w:r w:rsidRPr="00D472ED">
        <w:rPr>
          <w:sz w:val="24"/>
          <w:szCs w:val="24"/>
        </w:rPr>
        <w:t xml:space="preserve"> suelo, aire, </w:t>
      </w:r>
      <w:r w:rsidR="00D472ED">
        <w:rPr>
          <w:sz w:val="24"/>
          <w:szCs w:val="24"/>
        </w:rPr>
        <w:t xml:space="preserve">el </w:t>
      </w:r>
      <w:r w:rsidRPr="00D472ED">
        <w:rPr>
          <w:sz w:val="24"/>
          <w:szCs w:val="24"/>
        </w:rPr>
        <w:t>transito</w:t>
      </w:r>
      <w:r w:rsidR="00D472ED">
        <w:rPr>
          <w:sz w:val="24"/>
          <w:szCs w:val="24"/>
        </w:rPr>
        <w:t xml:space="preserve"> ocasionado y</w:t>
      </w:r>
      <w:r w:rsidRPr="00D472ED">
        <w:rPr>
          <w:sz w:val="24"/>
          <w:szCs w:val="24"/>
        </w:rPr>
        <w:t xml:space="preserve"> saturación de visitantes</w:t>
      </w:r>
      <w:r>
        <w:rPr>
          <w:b/>
          <w:sz w:val="28"/>
          <w:szCs w:val="28"/>
        </w:rPr>
        <w:t xml:space="preserve"> </w:t>
      </w:r>
      <w:r w:rsidRPr="00D472ED">
        <w:rPr>
          <w:sz w:val="24"/>
          <w:szCs w:val="24"/>
        </w:rPr>
        <w:t xml:space="preserve">reflejada en la salud, tranquilidad, seguridad </w:t>
      </w:r>
      <w:r w:rsidR="00D472ED" w:rsidRPr="00D472ED">
        <w:rPr>
          <w:sz w:val="24"/>
          <w:szCs w:val="24"/>
        </w:rPr>
        <w:t>y costumbres arraigadas de las familias locales, esto no  se sustenta de propinas, ni de sueldos por debajo de lo justo, mucho menos con infraestructura que</w:t>
      </w:r>
      <w:r w:rsidR="00D472ED">
        <w:rPr>
          <w:sz w:val="24"/>
          <w:szCs w:val="24"/>
        </w:rPr>
        <w:t xml:space="preserve"> por lo regular  es </w:t>
      </w:r>
      <w:r w:rsidR="00D472ED" w:rsidRPr="00D472ED">
        <w:rPr>
          <w:sz w:val="24"/>
          <w:szCs w:val="24"/>
        </w:rPr>
        <w:t>por</w:t>
      </w:r>
      <w:r w:rsidR="00D472ED">
        <w:rPr>
          <w:sz w:val="24"/>
          <w:szCs w:val="24"/>
        </w:rPr>
        <w:t xml:space="preserve"> y para</w:t>
      </w:r>
      <w:r w:rsidR="00D472ED" w:rsidRPr="00D472ED">
        <w:rPr>
          <w:sz w:val="24"/>
          <w:szCs w:val="24"/>
        </w:rPr>
        <w:t xml:space="preserve"> la comodidad de los visitantes.</w:t>
      </w:r>
    </w:p>
    <w:p w:rsidR="00D472ED" w:rsidRDefault="00D472ED" w:rsidP="00FC023C">
      <w:pPr>
        <w:jc w:val="both"/>
        <w:rPr>
          <w:sz w:val="24"/>
          <w:szCs w:val="24"/>
        </w:rPr>
      </w:pPr>
    </w:p>
    <w:p w:rsidR="00B0051B" w:rsidRDefault="004B1FA4" w:rsidP="00FC023C">
      <w:pPr>
        <w:jc w:val="both"/>
        <w:rPr>
          <w:sz w:val="28"/>
          <w:szCs w:val="28"/>
          <w:u w:val="single"/>
        </w:rPr>
      </w:pPr>
      <w:r w:rsidRPr="00D472ED">
        <w:rPr>
          <w:sz w:val="28"/>
          <w:szCs w:val="28"/>
          <w:u w:val="single"/>
        </w:rPr>
        <w:lastRenderedPageBreak/>
        <w:t>Conclusiones</w:t>
      </w:r>
    </w:p>
    <w:p w:rsidR="00827B0F" w:rsidRPr="00827B0F" w:rsidRDefault="00827B0F" w:rsidP="00FC023C">
      <w:pPr>
        <w:jc w:val="both"/>
        <w:rPr>
          <w:sz w:val="24"/>
          <w:szCs w:val="24"/>
        </w:rPr>
      </w:pPr>
      <w:r w:rsidRPr="00827B0F">
        <w:rPr>
          <w:sz w:val="24"/>
          <w:szCs w:val="24"/>
        </w:rPr>
        <w:t>Cada añ</w:t>
      </w:r>
      <w:r>
        <w:rPr>
          <w:sz w:val="24"/>
          <w:szCs w:val="24"/>
        </w:rPr>
        <w:t xml:space="preserve">o aumentan el </w:t>
      </w:r>
      <w:r w:rsidR="00D153C1">
        <w:rPr>
          <w:sz w:val="24"/>
          <w:szCs w:val="24"/>
        </w:rPr>
        <w:t>número</w:t>
      </w:r>
      <w:r>
        <w:rPr>
          <w:sz w:val="24"/>
          <w:szCs w:val="24"/>
        </w:rPr>
        <w:t xml:space="preserve"> de pueblos mágicos inscritos, que desde mi punto de vista cada año comienza el </w:t>
      </w:r>
      <w:r w:rsidR="00D153C1">
        <w:rPr>
          <w:sz w:val="24"/>
          <w:szCs w:val="24"/>
        </w:rPr>
        <w:t>desequilibrio</w:t>
      </w:r>
      <w:r>
        <w:rPr>
          <w:sz w:val="24"/>
          <w:szCs w:val="24"/>
        </w:rPr>
        <w:t xml:space="preserve"> de una población que no necesita difusión, inversión, ni un </w:t>
      </w:r>
      <w:r w:rsidR="00D153C1">
        <w:rPr>
          <w:sz w:val="24"/>
          <w:szCs w:val="24"/>
        </w:rPr>
        <w:t>título</w:t>
      </w:r>
      <w:r>
        <w:rPr>
          <w:sz w:val="24"/>
          <w:szCs w:val="24"/>
        </w:rPr>
        <w:t xml:space="preserve"> que lo haga acreedor </w:t>
      </w:r>
      <w:r w:rsidR="00D153C1">
        <w:rPr>
          <w:sz w:val="24"/>
          <w:szCs w:val="24"/>
        </w:rPr>
        <w:t>del interés de la gente, más que una mejor calidad de vida futura que les ofrecen, que posiblemente si se cumple en un porcentaje, sin embargo se generan otros problemas que a mi parecer tienen más peso que una derrama económica no reinvertida y gozada por gente externa y no las locales.</w:t>
      </w:r>
    </w:p>
    <w:p w:rsidR="00827B0F" w:rsidRPr="00827B0F" w:rsidRDefault="00827B0F" w:rsidP="00FC023C">
      <w:pPr>
        <w:jc w:val="both"/>
        <w:rPr>
          <w:sz w:val="24"/>
          <w:szCs w:val="24"/>
        </w:rPr>
      </w:pPr>
    </w:p>
    <w:p w:rsidR="00D153C1" w:rsidRDefault="004B1FA4" w:rsidP="00FC023C">
      <w:pPr>
        <w:jc w:val="both"/>
        <w:rPr>
          <w:sz w:val="24"/>
          <w:szCs w:val="24"/>
        </w:rPr>
      </w:pPr>
      <w:r w:rsidRPr="00D153C1">
        <w:rPr>
          <w:sz w:val="28"/>
          <w:szCs w:val="28"/>
          <w:u w:val="single"/>
        </w:rPr>
        <w:t>Propuestas</w:t>
      </w:r>
    </w:p>
    <w:p w:rsidR="00D153C1" w:rsidRDefault="00D153C1" w:rsidP="00D02CF3">
      <w:pPr>
        <w:pStyle w:val="Prrafodelista"/>
        <w:numPr>
          <w:ilvl w:val="0"/>
          <w:numId w:val="2"/>
        </w:numPr>
        <w:jc w:val="both"/>
        <w:rPr>
          <w:sz w:val="24"/>
          <w:szCs w:val="24"/>
        </w:rPr>
      </w:pPr>
      <w:r w:rsidRPr="00D02CF3">
        <w:rPr>
          <w:sz w:val="24"/>
          <w:szCs w:val="24"/>
        </w:rPr>
        <w:t xml:space="preserve">No sé si sea buena idea, </w:t>
      </w:r>
      <w:r w:rsidR="00D02CF3" w:rsidRPr="00D02CF3">
        <w:rPr>
          <w:sz w:val="24"/>
          <w:szCs w:val="24"/>
        </w:rPr>
        <w:t>pero posiblemente el</w:t>
      </w:r>
      <w:r w:rsidRPr="00D02CF3">
        <w:rPr>
          <w:sz w:val="24"/>
          <w:szCs w:val="24"/>
        </w:rPr>
        <w:t xml:space="preserve"> hecho de darle un título a un pueblo, causa interés </w:t>
      </w:r>
      <w:r w:rsidR="00D02CF3" w:rsidRPr="00D02CF3">
        <w:rPr>
          <w:sz w:val="24"/>
          <w:szCs w:val="24"/>
        </w:rPr>
        <w:t xml:space="preserve">y curiosidad por conocerlo, pero que tal si no le damos ningún </w:t>
      </w:r>
      <w:r w:rsidR="002D2FA5" w:rsidRPr="00D02CF3">
        <w:rPr>
          <w:sz w:val="24"/>
          <w:szCs w:val="24"/>
        </w:rPr>
        <w:t>título</w:t>
      </w:r>
      <w:r w:rsidR="00D02CF3" w:rsidRPr="00D02CF3">
        <w:rPr>
          <w:sz w:val="24"/>
          <w:szCs w:val="24"/>
        </w:rPr>
        <w:t>, si lo que queremos es conservarlo y no presumirlo.</w:t>
      </w:r>
    </w:p>
    <w:p w:rsidR="00D02CF3" w:rsidRDefault="00D02CF3" w:rsidP="00D02CF3">
      <w:pPr>
        <w:pStyle w:val="Prrafodelista"/>
        <w:numPr>
          <w:ilvl w:val="0"/>
          <w:numId w:val="2"/>
        </w:numPr>
        <w:jc w:val="both"/>
        <w:rPr>
          <w:sz w:val="24"/>
          <w:szCs w:val="24"/>
        </w:rPr>
      </w:pPr>
      <w:r>
        <w:rPr>
          <w:sz w:val="24"/>
          <w:szCs w:val="24"/>
        </w:rPr>
        <w:t xml:space="preserve">Cada actividad debería contar con </w:t>
      </w:r>
      <w:r w:rsidR="002D2FA5">
        <w:rPr>
          <w:sz w:val="24"/>
          <w:szCs w:val="24"/>
        </w:rPr>
        <w:t>límites</w:t>
      </w:r>
      <w:r>
        <w:rPr>
          <w:sz w:val="24"/>
          <w:szCs w:val="24"/>
        </w:rPr>
        <w:t xml:space="preserve"> y sanciones que se cumplan sin importar que fuera extranjero, local, con o sin poder adquisitivo etc.</w:t>
      </w:r>
    </w:p>
    <w:p w:rsidR="00D02CF3" w:rsidRDefault="00D02CF3" w:rsidP="00D02CF3">
      <w:pPr>
        <w:pStyle w:val="Prrafodelista"/>
        <w:numPr>
          <w:ilvl w:val="0"/>
          <w:numId w:val="2"/>
        </w:numPr>
        <w:jc w:val="both"/>
        <w:rPr>
          <w:sz w:val="24"/>
          <w:szCs w:val="24"/>
        </w:rPr>
      </w:pPr>
      <w:r>
        <w:rPr>
          <w:sz w:val="24"/>
          <w:szCs w:val="24"/>
        </w:rPr>
        <w:t xml:space="preserve">En caso de zonas naturales protegidas, darles tiempo de descanso y </w:t>
      </w:r>
      <w:r w:rsidR="002D2FA5">
        <w:rPr>
          <w:sz w:val="24"/>
          <w:szCs w:val="24"/>
        </w:rPr>
        <w:t>regeneración quizá será un par de meses o más o menos que no genere derrama económica pero genera una vida más sana.</w:t>
      </w:r>
    </w:p>
    <w:p w:rsidR="002D2FA5" w:rsidRDefault="002D2FA5" w:rsidP="00D02CF3">
      <w:pPr>
        <w:pStyle w:val="Prrafodelista"/>
        <w:numPr>
          <w:ilvl w:val="0"/>
          <w:numId w:val="2"/>
        </w:numPr>
        <w:jc w:val="both"/>
        <w:rPr>
          <w:sz w:val="24"/>
          <w:szCs w:val="24"/>
        </w:rPr>
      </w:pPr>
      <w:r>
        <w:rPr>
          <w:sz w:val="24"/>
          <w:szCs w:val="24"/>
        </w:rPr>
        <w:t>Capacitar a la gente local para que actúen de manera proactiva ante cualquier daño para preservar su comunidad ante los turistas.</w:t>
      </w:r>
    </w:p>
    <w:p w:rsidR="002D2FA5" w:rsidRDefault="002D2FA5" w:rsidP="00D02CF3">
      <w:pPr>
        <w:pStyle w:val="Prrafodelista"/>
        <w:numPr>
          <w:ilvl w:val="0"/>
          <w:numId w:val="2"/>
        </w:numPr>
        <w:jc w:val="both"/>
        <w:rPr>
          <w:sz w:val="24"/>
          <w:szCs w:val="24"/>
        </w:rPr>
      </w:pPr>
      <w:r>
        <w:rPr>
          <w:sz w:val="24"/>
          <w:szCs w:val="24"/>
        </w:rPr>
        <w:t>Invertir sin adquirir deuda, solamente en lo que realmente se necesita y sea de ayuda para los locales.</w:t>
      </w:r>
    </w:p>
    <w:p w:rsidR="002D2FA5" w:rsidRPr="00D02CF3" w:rsidRDefault="002D2FA5" w:rsidP="00D02CF3">
      <w:pPr>
        <w:pStyle w:val="Prrafodelista"/>
        <w:numPr>
          <w:ilvl w:val="0"/>
          <w:numId w:val="2"/>
        </w:numPr>
        <w:jc w:val="both"/>
        <w:rPr>
          <w:sz w:val="24"/>
          <w:szCs w:val="24"/>
        </w:rPr>
      </w:pPr>
      <w:r>
        <w:rPr>
          <w:sz w:val="24"/>
          <w:szCs w:val="24"/>
        </w:rPr>
        <w:t>Respetar precios de productos y servicios por lo menos a locales.</w:t>
      </w:r>
    </w:p>
    <w:p w:rsidR="004B1FA4" w:rsidRPr="002D2FA5" w:rsidRDefault="004B1FA4" w:rsidP="00FC023C">
      <w:pPr>
        <w:jc w:val="both"/>
        <w:rPr>
          <w:sz w:val="28"/>
          <w:szCs w:val="28"/>
          <w:u w:val="single"/>
        </w:rPr>
      </w:pPr>
      <w:bookmarkStart w:id="0" w:name="_GoBack"/>
      <w:bookmarkEnd w:id="0"/>
      <w:r w:rsidRPr="002D2FA5">
        <w:rPr>
          <w:sz w:val="28"/>
          <w:szCs w:val="28"/>
          <w:u w:val="single"/>
        </w:rPr>
        <w:t xml:space="preserve">Fuentes </w:t>
      </w:r>
      <w:r w:rsidR="002D2FA5" w:rsidRPr="002D2FA5">
        <w:rPr>
          <w:sz w:val="28"/>
          <w:szCs w:val="28"/>
          <w:u w:val="single"/>
        </w:rPr>
        <w:t>bibliográficas</w:t>
      </w:r>
    </w:p>
    <w:p w:rsidR="00BB5C6E" w:rsidRPr="00BB5C6E" w:rsidRDefault="00BB5C6E" w:rsidP="00BB5C6E">
      <w:pPr>
        <w:jc w:val="both"/>
        <w:rPr>
          <w:sz w:val="24"/>
          <w:szCs w:val="24"/>
        </w:rPr>
      </w:pPr>
      <w:r>
        <w:rPr>
          <w:sz w:val="24"/>
          <w:szCs w:val="24"/>
        </w:rPr>
        <w:t xml:space="preserve">Manuel Gonzalez Herrera. Gestión ambiental de los impactos  de turismo en espacios geográficos sensibles. Editorial </w:t>
      </w:r>
      <w:proofErr w:type="spellStart"/>
      <w:r>
        <w:rPr>
          <w:sz w:val="24"/>
          <w:szCs w:val="24"/>
        </w:rPr>
        <w:t>Abya</w:t>
      </w:r>
      <w:proofErr w:type="spellEnd"/>
      <w:r>
        <w:rPr>
          <w:sz w:val="24"/>
          <w:szCs w:val="24"/>
        </w:rPr>
        <w:t xml:space="preserve"> </w:t>
      </w:r>
      <w:proofErr w:type="spellStart"/>
      <w:r>
        <w:rPr>
          <w:sz w:val="24"/>
          <w:szCs w:val="24"/>
        </w:rPr>
        <w:t>Yala</w:t>
      </w:r>
      <w:proofErr w:type="spellEnd"/>
    </w:p>
    <w:p w:rsidR="00BB5C6E" w:rsidRDefault="00BB5C6E" w:rsidP="00BB5C6E">
      <w:pPr>
        <w:jc w:val="both"/>
        <w:rPr>
          <w:sz w:val="24"/>
          <w:szCs w:val="24"/>
        </w:rPr>
      </w:pPr>
      <w:hyperlink r:id="rId7" w:history="1">
        <w:r w:rsidRPr="000F5B43">
          <w:rPr>
            <w:rStyle w:val="Hipervnculo"/>
            <w:color w:val="auto"/>
            <w:sz w:val="24"/>
            <w:szCs w:val="24"/>
            <w:u w:val="none"/>
          </w:rPr>
          <w:t>M. J. Viñals</w:t>
        </w:r>
      </w:hyperlink>
      <w:r>
        <w:rPr>
          <w:sz w:val="24"/>
          <w:szCs w:val="24"/>
        </w:rPr>
        <w:t xml:space="preserve"> (2002). Turismo en espacios naturales y rurales </w:t>
      </w:r>
      <w:proofErr w:type="spellStart"/>
      <w:r>
        <w:rPr>
          <w:sz w:val="24"/>
          <w:szCs w:val="24"/>
        </w:rPr>
        <w:t>II</w:t>
      </w:r>
      <w:r w:rsidR="000F5B43">
        <w:rPr>
          <w:sz w:val="24"/>
          <w:szCs w:val="24"/>
        </w:rPr>
        <w:t>.</w:t>
      </w:r>
      <w:r w:rsidRPr="000F5B43">
        <w:rPr>
          <w:sz w:val="24"/>
          <w:szCs w:val="24"/>
        </w:rPr>
        <w:t>Ed</w:t>
      </w:r>
      <w:proofErr w:type="spellEnd"/>
      <w:r w:rsidRPr="000F5B43">
        <w:rPr>
          <w:sz w:val="24"/>
          <w:szCs w:val="24"/>
        </w:rPr>
        <w:t xml:space="preserve">. Univ. </w:t>
      </w:r>
      <w:proofErr w:type="spellStart"/>
      <w:r w:rsidRPr="00BB5C6E">
        <w:rPr>
          <w:sz w:val="24"/>
          <w:szCs w:val="24"/>
        </w:rPr>
        <w:t>Politéc</w:t>
      </w:r>
      <w:proofErr w:type="spellEnd"/>
      <w:r w:rsidRPr="00BB5C6E">
        <w:rPr>
          <w:sz w:val="24"/>
          <w:szCs w:val="24"/>
        </w:rPr>
        <w:t xml:space="preserve">. Valencia, </w:t>
      </w:r>
    </w:p>
    <w:p w:rsidR="000F5B43" w:rsidRDefault="000F5B43" w:rsidP="00BB5C6E">
      <w:pPr>
        <w:jc w:val="both"/>
        <w:rPr>
          <w:sz w:val="24"/>
          <w:szCs w:val="24"/>
        </w:rPr>
      </w:pPr>
      <w:r w:rsidRPr="000F5B43">
        <w:rPr>
          <w:sz w:val="24"/>
          <w:szCs w:val="24"/>
        </w:rPr>
        <w:t xml:space="preserve">Semarnap, </w:t>
      </w:r>
      <w:r w:rsidRPr="000F5B43">
        <w:rPr>
          <w:bCs/>
          <w:sz w:val="24"/>
          <w:szCs w:val="24"/>
        </w:rPr>
        <w:t>Medio ambiente y turismo. Logros y retos para el desarrollo sustentable</w:t>
      </w:r>
      <w:r w:rsidRPr="000F5B43">
        <w:rPr>
          <w:b/>
          <w:bCs/>
          <w:sz w:val="24"/>
          <w:szCs w:val="24"/>
        </w:rPr>
        <w:t xml:space="preserve"> 1995-</w:t>
      </w:r>
      <w:r w:rsidRPr="000F5B43">
        <w:rPr>
          <w:bCs/>
          <w:sz w:val="24"/>
          <w:szCs w:val="24"/>
        </w:rPr>
        <w:t>2000</w:t>
      </w:r>
      <w:r w:rsidRPr="000F5B43">
        <w:rPr>
          <w:sz w:val="24"/>
          <w:szCs w:val="24"/>
        </w:rPr>
        <w:t>, Instituto Nacional de Ecología, México, 2000.</w:t>
      </w:r>
    </w:p>
    <w:p w:rsidR="000F5B43" w:rsidRPr="00BB5C6E" w:rsidRDefault="000F5B43" w:rsidP="00BB5C6E">
      <w:pPr>
        <w:jc w:val="both"/>
        <w:rPr>
          <w:sz w:val="24"/>
          <w:szCs w:val="24"/>
        </w:rPr>
      </w:pPr>
      <w:r w:rsidRPr="000F5B43">
        <w:rPr>
          <w:sz w:val="24"/>
          <w:szCs w:val="24"/>
        </w:rPr>
        <w:t>Semarnat, Subsecretaría de Gestión para la Protección Ambiental, Dirección General de Impacto y Riesgo Ambiental, México, 2002.</w:t>
      </w:r>
    </w:p>
    <w:p w:rsidR="00BB5C6E" w:rsidRPr="00381C10" w:rsidRDefault="00BB5C6E" w:rsidP="00FC023C">
      <w:pPr>
        <w:jc w:val="both"/>
        <w:rPr>
          <w:sz w:val="24"/>
          <w:szCs w:val="24"/>
        </w:rPr>
      </w:pPr>
    </w:p>
    <w:p w:rsidR="00E346ED" w:rsidRDefault="00E346ED" w:rsidP="00F24FA0">
      <w:pPr>
        <w:jc w:val="both"/>
      </w:pPr>
    </w:p>
    <w:sectPr w:rsidR="00E346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510"/>
    <w:multiLevelType w:val="hybridMultilevel"/>
    <w:tmpl w:val="46AED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36144"/>
    <w:multiLevelType w:val="multilevel"/>
    <w:tmpl w:val="7CBA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ED"/>
    <w:rsid w:val="000F5B43"/>
    <w:rsid w:val="002D2FA5"/>
    <w:rsid w:val="00381C10"/>
    <w:rsid w:val="003C2237"/>
    <w:rsid w:val="004B1FA4"/>
    <w:rsid w:val="00551DCB"/>
    <w:rsid w:val="00612EB9"/>
    <w:rsid w:val="0077020B"/>
    <w:rsid w:val="00827B0F"/>
    <w:rsid w:val="00940A56"/>
    <w:rsid w:val="00A1552E"/>
    <w:rsid w:val="00AA7EB8"/>
    <w:rsid w:val="00B0051B"/>
    <w:rsid w:val="00BB5C6E"/>
    <w:rsid w:val="00C60D0F"/>
    <w:rsid w:val="00D02CF3"/>
    <w:rsid w:val="00D153C1"/>
    <w:rsid w:val="00D472ED"/>
    <w:rsid w:val="00D630DA"/>
    <w:rsid w:val="00DF45C6"/>
    <w:rsid w:val="00E346ED"/>
    <w:rsid w:val="00F24FA0"/>
    <w:rsid w:val="00F62478"/>
    <w:rsid w:val="00FB2445"/>
    <w:rsid w:val="00FC023C"/>
    <w:rsid w:val="00FC1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46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6ED"/>
    <w:rPr>
      <w:rFonts w:ascii="Tahoma" w:hAnsi="Tahoma" w:cs="Tahoma"/>
      <w:sz w:val="16"/>
      <w:szCs w:val="16"/>
    </w:rPr>
  </w:style>
  <w:style w:type="table" w:styleId="Tablaconcuadrcula">
    <w:name w:val="Table Grid"/>
    <w:basedOn w:val="Tablanormal"/>
    <w:uiPriority w:val="59"/>
    <w:rsid w:val="00D63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630DA"/>
    <w:pPr>
      <w:ind w:left="720"/>
      <w:contextualSpacing/>
    </w:pPr>
  </w:style>
  <w:style w:type="character" w:styleId="Hipervnculo">
    <w:name w:val="Hyperlink"/>
    <w:basedOn w:val="Fuentedeprrafopredeter"/>
    <w:uiPriority w:val="99"/>
    <w:unhideWhenUsed/>
    <w:rsid w:val="00BB5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46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6ED"/>
    <w:rPr>
      <w:rFonts w:ascii="Tahoma" w:hAnsi="Tahoma" w:cs="Tahoma"/>
      <w:sz w:val="16"/>
      <w:szCs w:val="16"/>
    </w:rPr>
  </w:style>
  <w:style w:type="table" w:styleId="Tablaconcuadrcula">
    <w:name w:val="Table Grid"/>
    <w:basedOn w:val="Tablanormal"/>
    <w:uiPriority w:val="59"/>
    <w:rsid w:val="00D63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630DA"/>
    <w:pPr>
      <w:ind w:left="720"/>
      <w:contextualSpacing/>
    </w:pPr>
  </w:style>
  <w:style w:type="character" w:styleId="Hipervnculo">
    <w:name w:val="Hyperlink"/>
    <w:basedOn w:val="Fuentedeprrafopredeter"/>
    <w:uiPriority w:val="99"/>
    <w:unhideWhenUsed/>
    <w:rsid w:val="00BB5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7537">
      <w:bodyDiv w:val="1"/>
      <w:marLeft w:val="0"/>
      <w:marRight w:val="0"/>
      <w:marTop w:val="0"/>
      <w:marBottom w:val="0"/>
      <w:divBdr>
        <w:top w:val="none" w:sz="0" w:space="0" w:color="auto"/>
        <w:left w:val="none" w:sz="0" w:space="0" w:color="auto"/>
        <w:bottom w:val="none" w:sz="0" w:space="0" w:color="auto"/>
        <w:right w:val="none" w:sz="0" w:space="0" w:color="auto"/>
      </w:divBdr>
    </w:div>
    <w:div w:id="1953434214">
      <w:bodyDiv w:val="1"/>
      <w:marLeft w:val="0"/>
      <w:marRight w:val="0"/>
      <w:marTop w:val="0"/>
      <w:marBottom w:val="0"/>
      <w:divBdr>
        <w:top w:val="none" w:sz="0" w:space="0" w:color="auto"/>
        <w:left w:val="none" w:sz="0" w:space="0" w:color="auto"/>
        <w:bottom w:val="none" w:sz="0" w:space="0" w:color="auto"/>
        <w:right w:val="none" w:sz="0" w:space="0" w:color="auto"/>
      </w:divBdr>
      <w:divsChild>
        <w:div w:id="52656810">
          <w:marLeft w:val="0"/>
          <w:marRight w:val="0"/>
          <w:marTop w:val="0"/>
          <w:marBottom w:val="0"/>
          <w:divBdr>
            <w:top w:val="none" w:sz="0" w:space="0" w:color="auto"/>
            <w:left w:val="none" w:sz="0" w:space="0" w:color="auto"/>
            <w:bottom w:val="none" w:sz="0" w:space="0" w:color="auto"/>
            <w:right w:val="none" w:sz="0" w:space="0" w:color="auto"/>
          </w:divBdr>
        </w:div>
        <w:div w:id="1540050345">
          <w:marLeft w:val="0"/>
          <w:marRight w:val="0"/>
          <w:marTop w:val="0"/>
          <w:marBottom w:val="0"/>
          <w:divBdr>
            <w:top w:val="none" w:sz="0" w:space="0" w:color="auto"/>
            <w:left w:val="none" w:sz="0" w:space="0" w:color="auto"/>
            <w:bottom w:val="none" w:sz="0" w:space="0" w:color="auto"/>
            <w:right w:val="none" w:sz="0" w:space="0" w:color="auto"/>
          </w:divBdr>
          <w:divsChild>
            <w:div w:id="179441203">
              <w:marLeft w:val="0"/>
              <w:marRight w:val="0"/>
              <w:marTop w:val="0"/>
              <w:marBottom w:val="0"/>
              <w:divBdr>
                <w:top w:val="none" w:sz="0" w:space="0" w:color="auto"/>
                <w:left w:val="none" w:sz="0" w:space="0" w:color="auto"/>
                <w:bottom w:val="none" w:sz="0" w:space="0" w:color="auto"/>
                <w:right w:val="none" w:sz="0" w:space="0" w:color="auto"/>
              </w:divBdr>
            </w:div>
            <w:div w:id="1495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mx/search?hl=es&amp;tbo=p&amp;tbm=bks&amp;q=inauthor:%22M.+J.+Vi%C3%B1als%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1096</Words>
  <Characters>6031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2015-03-07T21:26:00Z</dcterms:created>
  <dcterms:modified xsi:type="dcterms:W3CDTF">2015-03-08T02:35:00Z</dcterms:modified>
</cp:coreProperties>
</file>