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27" w:rsidRDefault="00965C27">
      <w:pPr>
        <w:rPr>
          <w:rFonts w:ascii="Arial" w:hAnsi="Arial" w:cs="Arial"/>
          <w:b/>
          <w:color w:val="666666"/>
          <w:sz w:val="17"/>
          <w:szCs w:val="17"/>
        </w:rPr>
      </w:pPr>
      <w:r w:rsidRPr="00965C27">
        <w:rPr>
          <w:rFonts w:ascii="Arial" w:hAnsi="Arial" w:cs="Arial"/>
          <w:b/>
          <w:color w:val="666666"/>
          <w:sz w:val="17"/>
          <w:szCs w:val="17"/>
        </w:rPr>
        <w:t>ALIMENTOS Y BEBIDAS</w:t>
      </w:r>
    </w:p>
    <w:p w:rsidR="00965C27" w:rsidRPr="006918A4" w:rsidRDefault="00965C27">
      <w:pPr>
        <w:rPr>
          <w:rFonts w:ascii="Arial" w:hAnsi="Arial" w:cs="Arial"/>
          <w:color w:val="666666"/>
          <w:sz w:val="17"/>
          <w:szCs w:val="17"/>
        </w:rPr>
      </w:pPr>
      <w:r w:rsidRPr="006918A4">
        <w:rPr>
          <w:rFonts w:ascii="Arial" w:hAnsi="Arial" w:cs="Arial"/>
          <w:color w:val="666666"/>
          <w:sz w:val="17"/>
          <w:szCs w:val="17"/>
        </w:rPr>
        <w:t>CONCEPTO</w:t>
      </w:r>
    </w:p>
    <w:p w:rsidR="00965C27" w:rsidRPr="006918A4" w:rsidRDefault="00965C27" w:rsidP="00965C27">
      <w:pPr>
        <w:pStyle w:val="NormalWeb"/>
        <w:shd w:val="clear" w:color="auto" w:fill="F5F5F5"/>
        <w:spacing w:line="360" w:lineRule="auto"/>
        <w:rPr>
          <w:rFonts w:ascii="Arial" w:hAnsi="Arial" w:cs="Arial"/>
          <w:sz w:val="18"/>
          <w:szCs w:val="18"/>
        </w:rPr>
      </w:pPr>
      <w:r w:rsidRPr="006918A4">
        <w:rPr>
          <w:rFonts w:ascii="Arial" w:hAnsi="Arial" w:cs="Arial"/>
          <w:sz w:val="18"/>
          <w:szCs w:val="18"/>
        </w:rPr>
        <w:t xml:space="preserve">Las barras de café en México Starbucks </w:t>
      </w:r>
      <w:proofErr w:type="spellStart"/>
      <w:r w:rsidRPr="006918A4">
        <w:rPr>
          <w:rFonts w:ascii="Arial" w:hAnsi="Arial" w:cs="Arial"/>
          <w:sz w:val="18"/>
          <w:szCs w:val="18"/>
        </w:rPr>
        <w:t>Coffee</w:t>
      </w:r>
      <w:proofErr w:type="spellEnd"/>
      <w:r w:rsidRPr="006918A4">
        <w:rPr>
          <w:rFonts w:ascii="Arial" w:hAnsi="Arial" w:cs="Arial"/>
          <w:sz w:val="18"/>
          <w:szCs w:val="18"/>
        </w:rPr>
        <w:t xml:space="preserve">, </w:t>
      </w:r>
      <w:proofErr w:type="spellStart"/>
      <w:r w:rsidRPr="006918A4">
        <w:rPr>
          <w:rFonts w:ascii="Arial" w:hAnsi="Arial" w:cs="Arial"/>
          <w:sz w:val="18"/>
          <w:szCs w:val="18"/>
        </w:rPr>
        <w:t>The</w:t>
      </w:r>
      <w:proofErr w:type="spellEnd"/>
      <w:r w:rsidRPr="006918A4">
        <w:rPr>
          <w:rFonts w:ascii="Arial" w:hAnsi="Arial" w:cs="Arial"/>
          <w:sz w:val="18"/>
          <w:szCs w:val="18"/>
        </w:rPr>
        <w:t xml:space="preserve"> </w:t>
      </w:r>
      <w:proofErr w:type="spellStart"/>
      <w:r w:rsidRPr="006918A4">
        <w:rPr>
          <w:rFonts w:ascii="Arial" w:hAnsi="Arial" w:cs="Arial"/>
          <w:sz w:val="18"/>
          <w:szCs w:val="18"/>
        </w:rPr>
        <w:t>Coffe</w:t>
      </w:r>
      <w:proofErr w:type="spellEnd"/>
      <w:r w:rsidRPr="006918A4">
        <w:rPr>
          <w:rFonts w:ascii="Arial" w:hAnsi="Arial" w:cs="Arial"/>
          <w:sz w:val="18"/>
          <w:szCs w:val="18"/>
        </w:rPr>
        <w:t xml:space="preserve"> Bar, Finca Santa Veracruz y Punta del Cielo, entre otras, reportaron incrementos en los precios de sus productos al consumidor final al inicio del año, pero más allá del tema de los impuestos, el alza se propició por el incremento de la demanda en esta temporada invernal.</w:t>
      </w:r>
    </w:p>
    <w:p w:rsidR="00965C27" w:rsidRPr="006918A4" w:rsidRDefault="00965C27" w:rsidP="00965C27">
      <w:pPr>
        <w:pStyle w:val="NormalWeb"/>
        <w:spacing w:line="360" w:lineRule="auto"/>
        <w:rPr>
          <w:rFonts w:ascii="Arial" w:hAnsi="Arial" w:cs="Arial"/>
          <w:sz w:val="18"/>
          <w:szCs w:val="18"/>
        </w:rPr>
      </w:pPr>
      <w:r w:rsidRPr="006918A4">
        <w:rPr>
          <w:rFonts w:ascii="Arial" w:hAnsi="Arial" w:cs="Arial"/>
          <w:sz w:val="18"/>
          <w:szCs w:val="18"/>
        </w:rPr>
        <w:t>ANTECEDENTES</w:t>
      </w:r>
    </w:p>
    <w:p w:rsidR="006918A4" w:rsidRPr="006918A4" w:rsidRDefault="00965C27" w:rsidP="00965C27">
      <w:pPr>
        <w:pStyle w:val="NormalWeb"/>
        <w:spacing w:line="360" w:lineRule="auto"/>
        <w:rPr>
          <w:rFonts w:ascii="Arial" w:hAnsi="Arial" w:cs="Arial"/>
          <w:sz w:val="18"/>
          <w:szCs w:val="18"/>
        </w:rPr>
      </w:pPr>
      <w:r w:rsidRPr="006918A4">
        <w:rPr>
          <w:rFonts w:ascii="Arial" w:hAnsi="Arial" w:cs="Arial"/>
          <w:sz w:val="18"/>
          <w:szCs w:val="18"/>
        </w:rPr>
        <w:t xml:space="preserve">El mercado de futuros en Chicago reportó un incremento en los precios del grano de 6.34% en la última semana, cifra superior a poco más de 4% que se reportó en igual periodo del año previo. </w:t>
      </w:r>
      <w:r w:rsidRPr="006918A4">
        <w:rPr>
          <w:rFonts w:ascii="Arial" w:hAnsi="Arial" w:cs="Arial"/>
          <w:sz w:val="18"/>
          <w:szCs w:val="18"/>
        </w:rPr>
        <w:br/>
      </w:r>
      <w:r w:rsidRPr="006918A4">
        <w:rPr>
          <w:rFonts w:ascii="Arial" w:hAnsi="Arial" w:cs="Arial"/>
          <w:sz w:val="18"/>
          <w:szCs w:val="18"/>
        </w:rPr>
        <w:br/>
        <w:t xml:space="preserve">En el último año el precio del café se incrementó 30%, dijo Pablo González Cid, director general de cafeterías </w:t>
      </w:r>
      <w:r w:rsidRPr="006918A4">
        <w:rPr>
          <w:rStyle w:val="Textoennegrita"/>
          <w:rFonts w:ascii="Arial" w:hAnsi="Arial" w:cs="Arial"/>
          <w:sz w:val="18"/>
          <w:szCs w:val="18"/>
        </w:rPr>
        <w:t>Punta del Cielo</w:t>
      </w:r>
      <w:r w:rsidRPr="006918A4">
        <w:rPr>
          <w:rFonts w:ascii="Arial" w:hAnsi="Arial" w:cs="Arial"/>
          <w:sz w:val="18"/>
          <w:szCs w:val="18"/>
        </w:rPr>
        <w:t xml:space="preserve">. </w:t>
      </w:r>
    </w:p>
    <w:p w:rsidR="00965C27" w:rsidRPr="006918A4" w:rsidRDefault="006918A4" w:rsidP="00965C27">
      <w:pPr>
        <w:pStyle w:val="NormalWeb"/>
        <w:spacing w:line="360" w:lineRule="auto"/>
        <w:rPr>
          <w:rFonts w:ascii="Arial" w:hAnsi="Arial" w:cs="Arial"/>
          <w:sz w:val="18"/>
          <w:szCs w:val="18"/>
        </w:rPr>
      </w:pPr>
      <w:r w:rsidRPr="006918A4">
        <w:rPr>
          <w:rFonts w:ascii="Arial" w:hAnsi="Arial" w:cs="Arial"/>
          <w:sz w:val="18"/>
          <w:szCs w:val="18"/>
        </w:rPr>
        <w:t>CONSECUENCIAS</w:t>
      </w:r>
      <w:r w:rsidR="00965C27" w:rsidRPr="006918A4">
        <w:rPr>
          <w:rFonts w:ascii="Arial" w:hAnsi="Arial" w:cs="Arial"/>
          <w:sz w:val="18"/>
          <w:szCs w:val="18"/>
        </w:rPr>
        <w:br/>
        <w:t xml:space="preserve">Starbucks </w:t>
      </w:r>
      <w:proofErr w:type="spellStart"/>
      <w:r w:rsidR="00965C27" w:rsidRPr="006918A4">
        <w:rPr>
          <w:rFonts w:ascii="Arial" w:hAnsi="Arial" w:cs="Arial"/>
          <w:sz w:val="18"/>
          <w:szCs w:val="18"/>
        </w:rPr>
        <w:t>Coffee</w:t>
      </w:r>
      <w:proofErr w:type="spellEnd"/>
      <w:r w:rsidR="00965C27" w:rsidRPr="006918A4">
        <w:rPr>
          <w:rFonts w:ascii="Arial" w:hAnsi="Arial" w:cs="Arial"/>
          <w:sz w:val="18"/>
          <w:szCs w:val="18"/>
        </w:rPr>
        <w:t xml:space="preserve"> incrementó sus precios en un peso en diversos productos, a excepción del café americano, el café capuchino, los </w:t>
      </w:r>
      <w:proofErr w:type="spellStart"/>
      <w:r w:rsidR="00965C27" w:rsidRPr="006918A4">
        <w:rPr>
          <w:rFonts w:ascii="Arial" w:hAnsi="Arial" w:cs="Arial"/>
          <w:sz w:val="18"/>
          <w:szCs w:val="18"/>
        </w:rPr>
        <w:t>sandwiches</w:t>
      </w:r>
      <w:proofErr w:type="spellEnd"/>
      <w:r w:rsidR="00965C27" w:rsidRPr="006918A4">
        <w:rPr>
          <w:rFonts w:ascii="Arial" w:hAnsi="Arial" w:cs="Arial"/>
          <w:sz w:val="18"/>
          <w:szCs w:val="18"/>
        </w:rPr>
        <w:t xml:space="preserve"> y el café en grano, por ser los productos de mayor demanda, informaron fuentes de la compañía. </w:t>
      </w:r>
      <w:r w:rsidR="00965C27" w:rsidRPr="006918A4">
        <w:rPr>
          <w:rFonts w:ascii="Arial" w:hAnsi="Arial" w:cs="Arial"/>
          <w:sz w:val="18"/>
          <w:szCs w:val="18"/>
        </w:rPr>
        <w:br/>
      </w:r>
      <w:r w:rsidRPr="006918A4">
        <w:rPr>
          <w:rFonts w:ascii="Arial" w:hAnsi="Arial" w:cs="Arial"/>
          <w:sz w:val="18"/>
          <w:szCs w:val="18"/>
        </w:rPr>
        <w:t>CAUSAS</w:t>
      </w:r>
      <w:r w:rsidR="00965C27" w:rsidRPr="006918A4">
        <w:rPr>
          <w:rFonts w:ascii="Arial" w:hAnsi="Arial" w:cs="Arial"/>
          <w:sz w:val="18"/>
          <w:szCs w:val="18"/>
        </w:rPr>
        <w:br/>
        <w:t xml:space="preserve">El incremento en este negocio, operado por </w:t>
      </w:r>
      <w:r w:rsidR="00965C27" w:rsidRPr="006918A4">
        <w:rPr>
          <w:rStyle w:val="Textoennegrita"/>
          <w:rFonts w:ascii="Arial" w:hAnsi="Arial" w:cs="Arial"/>
          <w:sz w:val="18"/>
          <w:szCs w:val="18"/>
        </w:rPr>
        <w:t xml:space="preserve">Grupo </w:t>
      </w:r>
      <w:proofErr w:type="spellStart"/>
      <w:r w:rsidR="00965C27" w:rsidRPr="006918A4">
        <w:rPr>
          <w:rStyle w:val="Textoennegrita"/>
          <w:rFonts w:ascii="Arial" w:hAnsi="Arial" w:cs="Arial"/>
          <w:sz w:val="18"/>
          <w:szCs w:val="18"/>
        </w:rPr>
        <w:t>Alsea</w:t>
      </w:r>
      <w:proofErr w:type="spellEnd"/>
      <w:r w:rsidR="00965C27" w:rsidRPr="006918A4">
        <w:rPr>
          <w:rStyle w:val="Textoennegrita"/>
          <w:rFonts w:ascii="Arial" w:hAnsi="Arial" w:cs="Arial"/>
          <w:sz w:val="18"/>
          <w:szCs w:val="18"/>
        </w:rPr>
        <w:t xml:space="preserve"> </w:t>
      </w:r>
      <w:r w:rsidR="00965C27" w:rsidRPr="006918A4">
        <w:rPr>
          <w:rFonts w:ascii="Arial" w:hAnsi="Arial" w:cs="Arial"/>
          <w:sz w:val="18"/>
          <w:szCs w:val="18"/>
        </w:rPr>
        <w:t xml:space="preserve">en México, es menor a 3% y es atribuible al incremento en los precios de los principales insumos de </w:t>
      </w:r>
      <w:r w:rsidR="00965C27" w:rsidRPr="006918A4">
        <w:rPr>
          <w:rStyle w:val="Textoennegrita"/>
          <w:rFonts w:ascii="Arial" w:hAnsi="Arial" w:cs="Arial"/>
          <w:sz w:val="18"/>
          <w:szCs w:val="18"/>
        </w:rPr>
        <w:t xml:space="preserve">Starbucks </w:t>
      </w:r>
      <w:proofErr w:type="spellStart"/>
      <w:r w:rsidR="00965C27" w:rsidRPr="006918A4">
        <w:rPr>
          <w:rStyle w:val="Textoennegrita"/>
          <w:rFonts w:ascii="Arial" w:hAnsi="Arial" w:cs="Arial"/>
          <w:sz w:val="18"/>
          <w:szCs w:val="18"/>
        </w:rPr>
        <w:t>Coffee</w:t>
      </w:r>
      <w:proofErr w:type="spellEnd"/>
      <w:r w:rsidR="00965C27" w:rsidRPr="006918A4">
        <w:rPr>
          <w:rFonts w:ascii="Arial" w:hAnsi="Arial" w:cs="Arial"/>
          <w:sz w:val="18"/>
          <w:szCs w:val="18"/>
        </w:rPr>
        <w:t xml:space="preserve">, según las fuentes. </w:t>
      </w:r>
      <w:r w:rsidR="00965C27" w:rsidRPr="006918A4">
        <w:rPr>
          <w:rFonts w:ascii="Arial" w:hAnsi="Arial" w:cs="Arial"/>
          <w:sz w:val="18"/>
          <w:szCs w:val="18"/>
        </w:rPr>
        <w:br/>
      </w:r>
      <w:r w:rsidR="00965C27" w:rsidRPr="006918A4">
        <w:rPr>
          <w:rFonts w:ascii="Arial" w:hAnsi="Arial" w:cs="Arial"/>
          <w:sz w:val="18"/>
          <w:szCs w:val="18"/>
        </w:rPr>
        <w:br/>
        <w:t xml:space="preserve">Camilo Ramos, propietario de una cafetería Café la Selva, anteriormente franquicia de la Unión de Ejidos, comentó que en estos días la demanda por las bebidas calientes se ha incrementado. </w:t>
      </w:r>
      <w:r w:rsidR="00965C27" w:rsidRPr="006918A4">
        <w:rPr>
          <w:rFonts w:ascii="Arial" w:hAnsi="Arial" w:cs="Arial"/>
          <w:sz w:val="18"/>
          <w:szCs w:val="18"/>
        </w:rPr>
        <w:br/>
      </w:r>
      <w:r w:rsidR="00965C27" w:rsidRPr="006918A4">
        <w:rPr>
          <w:rFonts w:ascii="Arial" w:hAnsi="Arial" w:cs="Arial"/>
          <w:sz w:val="18"/>
          <w:szCs w:val="18"/>
        </w:rPr>
        <w:br/>
        <w:t xml:space="preserve">En esta </w:t>
      </w:r>
      <w:r w:rsidR="00965C27" w:rsidRPr="006918A4">
        <w:rPr>
          <w:rStyle w:val="Textoennegrita"/>
          <w:rFonts w:ascii="Arial" w:hAnsi="Arial" w:cs="Arial"/>
          <w:sz w:val="18"/>
          <w:szCs w:val="18"/>
        </w:rPr>
        <w:t>cafetería</w:t>
      </w:r>
      <w:r w:rsidR="00965C27" w:rsidRPr="006918A4">
        <w:rPr>
          <w:rFonts w:ascii="Arial" w:hAnsi="Arial" w:cs="Arial"/>
          <w:sz w:val="18"/>
          <w:szCs w:val="18"/>
        </w:rPr>
        <w:t xml:space="preserve">, ubicada en la zona de Santa Fe, de la ciudad de México, las ventas han repuntado poco más de 4%, cifra positiva si se considera que durante la temporada de crisis el consumo cayó en números negativos. </w:t>
      </w:r>
      <w:r w:rsidR="00965C27" w:rsidRPr="006918A4">
        <w:rPr>
          <w:rFonts w:ascii="Arial" w:hAnsi="Arial" w:cs="Arial"/>
          <w:sz w:val="18"/>
          <w:szCs w:val="18"/>
        </w:rPr>
        <w:br/>
      </w:r>
      <w:r w:rsidR="00965C27" w:rsidRPr="006918A4">
        <w:rPr>
          <w:rFonts w:ascii="Arial" w:hAnsi="Arial" w:cs="Arial"/>
          <w:sz w:val="18"/>
          <w:szCs w:val="18"/>
        </w:rPr>
        <w:br/>
        <w:t xml:space="preserve">Ramos explicó que a pesar de la demanda de estos días, el nivel de ventas aún no llega a los niveles anteriores a la crisis, cuando se reportabas crecimientos anuales de 30%. </w:t>
      </w:r>
      <w:r w:rsidR="00965C27" w:rsidRPr="006918A4">
        <w:rPr>
          <w:rFonts w:ascii="Arial" w:hAnsi="Arial" w:cs="Arial"/>
          <w:sz w:val="18"/>
          <w:szCs w:val="18"/>
        </w:rPr>
        <w:br/>
      </w:r>
      <w:r w:rsidR="00965C27" w:rsidRPr="006918A4">
        <w:rPr>
          <w:rFonts w:ascii="Arial" w:hAnsi="Arial" w:cs="Arial"/>
          <w:sz w:val="18"/>
          <w:szCs w:val="18"/>
        </w:rPr>
        <w:br/>
        <w:t xml:space="preserve">La agencia investigadora de mercados </w:t>
      </w:r>
      <w:proofErr w:type="spellStart"/>
      <w:r w:rsidR="00965C27" w:rsidRPr="006918A4">
        <w:rPr>
          <w:rStyle w:val="Textoennegrita"/>
          <w:rFonts w:ascii="Arial" w:hAnsi="Arial" w:cs="Arial"/>
          <w:sz w:val="18"/>
          <w:szCs w:val="18"/>
        </w:rPr>
        <w:t>Nielsen</w:t>
      </w:r>
      <w:proofErr w:type="spellEnd"/>
      <w:r w:rsidR="00965C27" w:rsidRPr="006918A4">
        <w:rPr>
          <w:rFonts w:ascii="Arial" w:hAnsi="Arial" w:cs="Arial"/>
          <w:sz w:val="18"/>
          <w:szCs w:val="18"/>
        </w:rPr>
        <w:t xml:space="preserve"> informó que desde octubre y noviembre de 2009, en comparación con igual periodo del año pasado la categoría de café tostado y molido reportó incrementos en sus precios de 14%; el café soluble subió 4% en el mismo periodo. </w:t>
      </w:r>
      <w:r w:rsidR="00965C27" w:rsidRPr="006918A4">
        <w:rPr>
          <w:rFonts w:ascii="Arial" w:hAnsi="Arial" w:cs="Arial"/>
          <w:sz w:val="18"/>
          <w:szCs w:val="18"/>
        </w:rPr>
        <w:br/>
      </w:r>
      <w:r w:rsidR="00965C27" w:rsidRPr="006918A4">
        <w:rPr>
          <w:rFonts w:ascii="Arial" w:hAnsi="Arial" w:cs="Arial"/>
          <w:sz w:val="18"/>
          <w:szCs w:val="18"/>
        </w:rPr>
        <w:br/>
        <w:t>La inflación anual para 2009 se ubicó en 3.57%, según información difundida por el Banco de México en días previos</w:t>
      </w:r>
    </w:p>
    <w:p w:rsidR="006918A4" w:rsidRDefault="006918A4">
      <w:r>
        <w:lastRenderedPageBreak/>
        <w:t xml:space="preserve">El café sobre todo en </w:t>
      </w:r>
      <w:proofErr w:type="spellStart"/>
      <w:r>
        <w:t>mexico</w:t>
      </w:r>
      <w:proofErr w:type="spellEnd"/>
      <w:r>
        <w:t xml:space="preserve"> es un mercado muy amplio y muy económico ya que la mayoría de la población consume café y </w:t>
      </w:r>
      <w:proofErr w:type="spellStart"/>
      <w:r>
        <w:t>emxico</w:t>
      </w:r>
      <w:proofErr w:type="spellEnd"/>
      <w:r>
        <w:t xml:space="preserve"> esta posicionado como el tercer país del consumo del mismo , existe mucha competencia y variedad de un buen café , marcas , lugares , logotipos , mercados , para que un negocio pueda salir a flote, en si el café es una manera sencilla y amplia de dar un buen aporte ante el </w:t>
      </w:r>
      <w:proofErr w:type="spellStart"/>
      <w:r>
        <w:t>publico</w:t>
      </w:r>
      <w:proofErr w:type="spellEnd"/>
      <w:r>
        <w:t xml:space="preserve"> incrementando el arte y la cultura de un buen café  y sus </w:t>
      </w:r>
      <w:proofErr w:type="spellStart"/>
      <w:r>
        <w:t>varedades</w:t>
      </w:r>
      <w:proofErr w:type="spellEnd"/>
      <w:r>
        <w:t xml:space="preserve"> de bebidas , sabores, olores y sobre todo calidad.</w:t>
      </w:r>
    </w:p>
    <w:p w:rsidR="006918A4" w:rsidRDefault="006918A4"/>
    <w:p w:rsidR="006918A4" w:rsidRDefault="006918A4">
      <w:r>
        <w:t xml:space="preserve">Mis propuestas seria no incrementar tanto la demanda hacia un producto ya que esto hace que una parte del mercado o deje de consumir o frecuentar o se vaya a otro </w:t>
      </w:r>
      <w:proofErr w:type="gramStart"/>
      <w:r>
        <w:t>establecimiento ,</w:t>
      </w:r>
      <w:proofErr w:type="gramEnd"/>
      <w:r>
        <w:t xml:space="preserve"> un precio neto y justo </w:t>
      </w:r>
      <w:proofErr w:type="spellStart"/>
      <w:r>
        <w:t>seria</w:t>
      </w:r>
      <w:proofErr w:type="spellEnd"/>
      <w:r>
        <w:t xml:space="preserve"> la diferencia ante muchos negocios , ya que un buen café  cualquiera lo paga , se vende calidad y servicio, no solo popularidad.</w:t>
      </w:r>
    </w:p>
    <w:p w:rsidR="006918A4" w:rsidRPr="006918A4" w:rsidRDefault="006918A4">
      <w:pPr>
        <w:rPr>
          <w:b/>
        </w:rPr>
      </w:pPr>
      <w:r w:rsidRPr="006918A4">
        <w:rPr>
          <w:b/>
        </w:rPr>
        <w:t>FUENTE BIBLIOGRAFICA</w:t>
      </w:r>
    </w:p>
    <w:p w:rsidR="006918A4" w:rsidRDefault="006918A4">
      <w:hyperlink r:id="rId4" w:history="1">
        <w:r w:rsidRPr="00142A2F">
          <w:rPr>
            <w:rStyle w:val="Hipervnculo"/>
          </w:rPr>
          <w:t>/www.negocius.com.mx/se-disparan-los-precios-del-cafe-por-incremento-de-demanda_wv1934.html</w:t>
        </w:r>
      </w:hyperlink>
    </w:p>
    <w:p w:rsidR="006918A4" w:rsidRDefault="006918A4">
      <w:proofErr w:type="spellStart"/>
      <w:proofErr w:type="gramStart"/>
      <w:r>
        <w:t>black</w:t>
      </w:r>
      <w:proofErr w:type="spellEnd"/>
      <w:proofErr w:type="gramEnd"/>
      <w:r>
        <w:t xml:space="preserve"> </w:t>
      </w:r>
      <w:proofErr w:type="spellStart"/>
      <w:r>
        <w:t>coffee</w:t>
      </w:r>
      <w:proofErr w:type="spellEnd"/>
      <w:r>
        <w:t xml:space="preserve"> </w:t>
      </w:r>
      <w:proofErr w:type="spellStart"/>
      <w:r>
        <w:t>gallery</w:t>
      </w:r>
      <w:proofErr w:type="spellEnd"/>
    </w:p>
    <w:p w:rsidR="006918A4" w:rsidRDefault="006918A4">
      <w:r>
        <w:t>Punta del cielo</w:t>
      </w:r>
    </w:p>
    <w:sectPr w:rsidR="006918A4" w:rsidSect="00DC7C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5C27"/>
    <w:rsid w:val="006918A4"/>
    <w:rsid w:val="00965C27"/>
    <w:rsid w:val="00DC7C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65C27"/>
    <w:rPr>
      <w:b/>
      <w:bCs/>
    </w:rPr>
  </w:style>
  <w:style w:type="paragraph" w:styleId="NormalWeb">
    <w:name w:val="Normal (Web)"/>
    <w:basedOn w:val="Normal"/>
    <w:uiPriority w:val="99"/>
    <w:semiHidden/>
    <w:unhideWhenUsed/>
    <w:rsid w:val="00965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918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8286461">
      <w:bodyDiv w:val="1"/>
      <w:marLeft w:val="0"/>
      <w:marRight w:val="0"/>
      <w:marTop w:val="0"/>
      <w:marBottom w:val="0"/>
      <w:divBdr>
        <w:top w:val="none" w:sz="0" w:space="0" w:color="auto"/>
        <w:left w:val="none" w:sz="0" w:space="0" w:color="auto"/>
        <w:bottom w:val="none" w:sz="0" w:space="0" w:color="auto"/>
        <w:right w:val="none" w:sz="0" w:space="0" w:color="auto"/>
      </w:divBdr>
      <w:divsChild>
        <w:div w:id="1830517635">
          <w:marLeft w:val="0"/>
          <w:marRight w:val="0"/>
          <w:marTop w:val="0"/>
          <w:marBottom w:val="0"/>
          <w:divBdr>
            <w:top w:val="none" w:sz="0" w:space="0" w:color="auto"/>
            <w:left w:val="none" w:sz="0" w:space="0" w:color="auto"/>
            <w:bottom w:val="none" w:sz="0" w:space="0" w:color="auto"/>
            <w:right w:val="none" w:sz="0" w:space="0" w:color="auto"/>
          </w:divBdr>
          <w:divsChild>
            <w:div w:id="1393112641">
              <w:marLeft w:val="120"/>
              <w:marRight w:val="0"/>
              <w:marTop w:val="0"/>
              <w:marBottom w:val="0"/>
              <w:divBdr>
                <w:top w:val="none" w:sz="0" w:space="0" w:color="auto"/>
                <w:left w:val="none" w:sz="0" w:space="0" w:color="auto"/>
                <w:bottom w:val="none" w:sz="0" w:space="0" w:color="auto"/>
                <w:right w:val="none" w:sz="0" w:space="0" w:color="auto"/>
              </w:divBdr>
              <w:divsChild>
                <w:div w:id="1604339625">
                  <w:marLeft w:val="0"/>
                  <w:marRight w:val="0"/>
                  <w:marTop w:val="0"/>
                  <w:marBottom w:val="120"/>
                  <w:divBdr>
                    <w:top w:val="none" w:sz="0" w:space="0" w:color="auto"/>
                    <w:left w:val="none" w:sz="0" w:space="0" w:color="auto"/>
                    <w:bottom w:val="none" w:sz="0" w:space="0" w:color="auto"/>
                    <w:right w:val="none" w:sz="0" w:space="0" w:color="auto"/>
                  </w:divBdr>
                </w:div>
                <w:div w:id="6975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gocius.com.mx/se-disparan-los-precios-del-cafe-por-incremento-de-demanda_wv193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Karens</cp:lastModifiedBy>
  <cp:revision>1</cp:revision>
  <dcterms:created xsi:type="dcterms:W3CDTF">2012-04-14T04:35:00Z</dcterms:created>
  <dcterms:modified xsi:type="dcterms:W3CDTF">2012-04-14T04:54:00Z</dcterms:modified>
</cp:coreProperties>
</file>