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54371983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9A7B0D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ñía"/>
                <w:id w:val="15524243"/>
                <w:placeholder>
                  <w:docPart w:val="805C1A8867724199B3E5E3F00DA5B43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9A7B0D" w:rsidRDefault="009A7B0D" w:rsidP="009A7B0D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Universidad lamar</w:t>
                    </w:r>
                  </w:p>
                  <w:p w:rsidR="009A7B0D" w:rsidRPr="009A7B0D" w:rsidRDefault="009A7B0D" w:rsidP="009A7B0D">
                    <w:pPr>
                      <w:rPr>
                        <w:lang w:eastAsia="es-MX"/>
                      </w:rPr>
                    </w:pPr>
                  </w:p>
                  <w:p w:rsidR="009A7B0D" w:rsidRPr="009A7B0D" w:rsidRDefault="009A7B0D" w:rsidP="009A7B0D">
                    <w:pPr>
                      <w:rPr>
                        <w:lang w:eastAsia="es-MX"/>
                      </w:rPr>
                    </w:pPr>
                  </w:p>
                  <w:p w:rsidR="009A7B0D" w:rsidRDefault="009A7B0D" w:rsidP="009A7B0D">
                    <w:pPr>
                      <w:rPr>
                        <w:lang w:eastAsia="es-MX"/>
                      </w:rPr>
                    </w:pPr>
                  </w:p>
                  <w:p w:rsidR="009A7B0D" w:rsidRPr="009A7B0D" w:rsidRDefault="009A7B0D" w:rsidP="009A7B0D">
                    <w:pPr>
                      <w:tabs>
                        <w:tab w:val="left" w:pos="5160"/>
                      </w:tabs>
                      <w:jc w:val="center"/>
                      <w:rPr>
                        <w:lang w:eastAsia="es-MX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0A0EC61" wp14:editId="18992F1D">
                          <wp:extent cx="3158434" cy="990600"/>
                          <wp:effectExtent l="0" t="0" r="4445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amar-logo.pn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77777" cy="9966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  <w:tr w:rsidR="009A7B0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985C3ABBE0134548A80F69A6A76DE60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A7B0D" w:rsidRDefault="009A7B0D" w:rsidP="009A7B0D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Actividad 2</w:t>
                    </w:r>
                  </w:p>
                </w:tc>
              </w:sdtContent>
            </w:sdt>
          </w:tr>
          <w:tr w:rsidR="009A7B0D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7526A4E86AB241AB9BFFFC29A22CE4D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A7B0D" w:rsidRDefault="009A7B0D" w:rsidP="009A7B0D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Química</w:t>
                    </w:r>
                  </w:p>
                </w:tc>
              </w:sdtContent>
            </w:sdt>
          </w:tr>
          <w:tr w:rsidR="009A7B0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A7B0D" w:rsidRDefault="009A7B0D">
                <w:pPr>
                  <w:pStyle w:val="Sinespaciado"/>
                  <w:jc w:val="center"/>
                </w:pPr>
              </w:p>
            </w:tc>
          </w:tr>
          <w:tr w:rsidR="009A7B0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E889F9D6609545EDA3B1CD24B893529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9A7B0D" w:rsidRDefault="009A7B0D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Valeria Noemi López Correa</w:t>
                    </w:r>
                  </w:p>
                </w:tc>
              </w:sdtContent>
            </w:sdt>
          </w:tr>
          <w:tr w:rsidR="009A7B0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A7B0D" w:rsidRDefault="009A7B0D" w:rsidP="009A7B0D">
                <w:pPr>
                  <w:pStyle w:val="Sinespaciad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BEO 4165</w:t>
                </w:r>
              </w:p>
            </w:tc>
          </w:tr>
        </w:tbl>
        <w:p w:rsidR="009A7B0D" w:rsidRDefault="009A7B0D"/>
        <w:p w:rsidR="009A7B0D" w:rsidRDefault="009A7B0D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9A7B0D">
            <w:tc>
              <w:tcPr>
                <w:tcW w:w="5000" w:type="pct"/>
              </w:tcPr>
              <w:p w:rsidR="009A7B0D" w:rsidRDefault="009A7B0D" w:rsidP="009A7B0D">
                <w:pPr>
                  <w:pStyle w:val="Sinespaciado"/>
                </w:pPr>
              </w:p>
            </w:tc>
          </w:tr>
        </w:tbl>
        <w:p w:rsidR="009A7B0D" w:rsidRDefault="009A7B0D"/>
        <w:p w:rsidR="009A7B0D" w:rsidRDefault="009A7B0D">
          <w:r>
            <w:br w:type="page"/>
          </w:r>
        </w:p>
      </w:sdtContent>
    </w:sdt>
    <w:p w:rsidR="00791FD2" w:rsidRDefault="000C3DE5" w:rsidP="000C3DE5">
      <w:pPr>
        <w:spacing w:line="360" w:lineRule="auto"/>
        <w:jc w:val="center"/>
        <w:rPr>
          <w:rFonts w:ascii="Arial" w:hAnsi="Arial" w:cs="Arial"/>
          <w:sz w:val="32"/>
        </w:rPr>
      </w:pPr>
      <w:r w:rsidRPr="000C3DE5">
        <w:rPr>
          <w:rFonts w:ascii="Arial" w:hAnsi="Arial" w:cs="Arial"/>
          <w:sz w:val="32"/>
        </w:rPr>
        <w:lastRenderedPageBreak/>
        <w:t>Química orgánica y química inorgánica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C3DE5" w:rsidTr="000C3DE5">
        <w:trPr>
          <w:trHeight w:val="365"/>
        </w:trPr>
        <w:tc>
          <w:tcPr>
            <w:tcW w:w="4489" w:type="dxa"/>
          </w:tcPr>
          <w:p w:rsidR="000C3DE5" w:rsidRDefault="000C3DE5" w:rsidP="000C3DE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Química orgánica</w:t>
            </w:r>
          </w:p>
        </w:tc>
        <w:tc>
          <w:tcPr>
            <w:tcW w:w="4489" w:type="dxa"/>
          </w:tcPr>
          <w:p w:rsidR="000C3DE5" w:rsidRDefault="000C3DE5" w:rsidP="000C3DE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Química inorgánica</w:t>
            </w:r>
          </w:p>
        </w:tc>
      </w:tr>
      <w:tr w:rsidR="000C3DE5" w:rsidTr="000C3DE5">
        <w:trPr>
          <w:trHeight w:val="637"/>
        </w:trPr>
        <w:tc>
          <w:tcPr>
            <w:tcW w:w="4489" w:type="dxa"/>
          </w:tcPr>
          <w:p w:rsidR="000C3DE5" w:rsidRDefault="000C3DE5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Rama de la química que estudia una clase numerosa de moléculas que en su gran mayoría contienen carbono, formando enlaces covalentes carbono-carbono o carbono-hidrógeno y otros heteroátomos, también conocidos como compuestos orgánicos. </w:t>
            </w:r>
            <w:r>
              <w:rPr>
                <w:rFonts w:ascii="Arial" w:hAnsi="Arial" w:cs="Arial"/>
                <w:noProof/>
                <w:sz w:val="24"/>
                <w:lang w:eastAsia="es-MX"/>
              </w:rPr>
              <w:drawing>
                <wp:inline distT="0" distB="0" distL="0" distR="0">
                  <wp:extent cx="2438400" cy="1023258"/>
                  <wp:effectExtent l="0" t="0" r="0" b="571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mica-organica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59" r="4924" b="12840"/>
                          <a:stretch/>
                        </pic:blipFill>
                        <pic:spPr bwMode="auto">
                          <a:xfrm>
                            <a:off x="0" y="0"/>
                            <a:ext cx="2440952" cy="1024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0C3DE5" w:rsidRDefault="001143A7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Parte de la química que estudia los cuerpos simples y los compuestos que no contienen carbono en sus moléculas.</w:t>
            </w:r>
          </w:p>
          <w:p w:rsidR="001143A7" w:rsidRDefault="001143A7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114935</wp:posOffset>
                  </wp:positionV>
                  <wp:extent cx="1200150" cy="1174115"/>
                  <wp:effectExtent l="0" t="0" r="0" b="6985"/>
                  <wp:wrapTopAndBottom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mica-1-3-728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27" t="37065" r="7884" b="12593"/>
                          <a:stretch/>
                        </pic:blipFill>
                        <pic:spPr bwMode="auto">
                          <a:xfrm>
                            <a:off x="0" y="0"/>
                            <a:ext cx="1200150" cy="1174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3DE5" w:rsidTr="000C3DE5">
        <w:trPr>
          <w:trHeight w:val="637"/>
        </w:trPr>
        <w:tc>
          <w:tcPr>
            <w:tcW w:w="4489" w:type="dxa"/>
          </w:tcPr>
          <w:p w:rsidR="000C3DE5" w:rsidRDefault="001143A7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15AF5A9C" wp14:editId="0333C04F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308610</wp:posOffset>
                  </wp:positionV>
                  <wp:extent cx="1123950" cy="770255"/>
                  <wp:effectExtent l="0" t="0" r="0" b="0"/>
                  <wp:wrapTopAndBottom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acteristicas-del-carbono-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</w:rPr>
              <w:t>Está formada por carbono.</w:t>
            </w:r>
          </w:p>
        </w:tc>
        <w:tc>
          <w:tcPr>
            <w:tcW w:w="4489" w:type="dxa"/>
          </w:tcPr>
          <w:p w:rsidR="000C3DE5" w:rsidRDefault="0052305F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Ocupa todos los elementos de la tabla periódica para formar sus compuestos.</w:t>
            </w:r>
          </w:p>
          <w:p w:rsidR="0052305F" w:rsidRDefault="0052305F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drawing>
                <wp:inline distT="0" distB="0" distL="0" distR="0">
                  <wp:extent cx="2133600" cy="1876425"/>
                  <wp:effectExtent l="0" t="0" r="0" b="952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mica-inorgnica-1-638 (1)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8" t="4594" r="8621" b="4921"/>
                          <a:stretch/>
                        </pic:blipFill>
                        <pic:spPr bwMode="auto">
                          <a:xfrm>
                            <a:off x="0" y="0"/>
                            <a:ext cx="2138021" cy="1880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DE5" w:rsidTr="000C3DE5">
        <w:trPr>
          <w:trHeight w:val="661"/>
        </w:trPr>
        <w:tc>
          <w:tcPr>
            <w:tcW w:w="4489" w:type="dxa"/>
          </w:tcPr>
          <w:p w:rsidR="000C3DE5" w:rsidRDefault="001143A7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0AEC68D" wp14:editId="5C03EE4E">
                  <wp:simplePos x="0" y="0"/>
                  <wp:positionH relativeFrom="margin">
                    <wp:posOffset>1386840</wp:posOffset>
                  </wp:positionH>
                  <wp:positionV relativeFrom="margin">
                    <wp:posOffset>4445</wp:posOffset>
                  </wp:positionV>
                  <wp:extent cx="980440" cy="1352550"/>
                  <wp:effectExtent l="0" t="0" r="0" b="0"/>
                  <wp:wrapSquare wrapText="bothSides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</w:rPr>
              <w:t xml:space="preserve">Es biodegradable. </w:t>
            </w:r>
          </w:p>
        </w:tc>
        <w:tc>
          <w:tcPr>
            <w:tcW w:w="4489" w:type="dxa"/>
          </w:tcPr>
          <w:p w:rsidR="000C3DE5" w:rsidRDefault="0052305F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Forma enlaces iónicos.</w:t>
            </w:r>
          </w:p>
          <w:p w:rsidR="0052305F" w:rsidRDefault="0052305F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drawing>
                <wp:inline distT="0" distB="0" distL="0" distR="0">
                  <wp:extent cx="1066800" cy="1444752"/>
                  <wp:effectExtent l="0" t="0" r="0" b="317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lace-ionic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DE5" w:rsidTr="000C3DE5">
        <w:trPr>
          <w:trHeight w:val="637"/>
        </w:trPr>
        <w:tc>
          <w:tcPr>
            <w:tcW w:w="4489" w:type="dxa"/>
          </w:tcPr>
          <w:p w:rsidR="000C3DE5" w:rsidRDefault="001143A7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No contiene compuestos sintéticos.</w:t>
            </w:r>
          </w:p>
          <w:p w:rsidR="001143A7" w:rsidRDefault="001143A7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 xml:space="preserve">                                     </w:t>
            </w:r>
            <w:r>
              <w:rPr>
                <w:rFonts w:ascii="Arial" w:hAnsi="Arial" w:cs="Arial"/>
                <w:noProof/>
                <w:sz w:val="24"/>
                <w:lang w:eastAsia="es-MX"/>
              </w:rPr>
              <w:drawing>
                <wp:inline distT="0" distB="0" distL="0" distR="0">
                  <wp:extent cx="762000" cy="762000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0C3DE5" w:rsidRDefault="0052305F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Forma compuestos sólidos.</w:t>
            </w:r>
          </w:p>
          <w:p w:rsidR="0052305F" w:rsidRDefault="0052305F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drawing>
                <wp:inline distT="0" distB="0" distL="0" distR="0">
                  <wp:extent cx="1082559" cy="1028700"/>
                  <wp:effectExtent l="0" t="0" r="381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px-Sodium-chloride-3D-ionic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092" cy="103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DE5" w:rsidTr="000C3DE5">
        <w:trPr>
          <w:trHeight w:val="637"/>
        </w:trPr>
        <w:tc>
          <w:tcPr>
            <w:tcW w:w="4489" w:type="dxa"/>
          </w:tcPr>
          <w:p w:rsidR="000C3DE5" w:rsidRDefault="001143A7" w:rsidP="001143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Está compuesta por Alcanos, Alquenos, Alquinos, etc. </w:t>
            </w:r>
            <w:r>
              <w:rPr>
                <w:rFonts w:ascii="Arial" w:hAnsi="Arial" w:cs="Arial"/>
                <w:noProof/>
                <w:sz w:val="24"/>
                <w:lang w:eastAsia="es-MX"/>
              </w:rPr>
              <w:t xml:space="preserve">     </w:t>
            </w:r>
            <w:r>
              <w:rPr>
                <w:rFonts w:ascii="Arial" w:hAnsi="Arial" w:cs="Arial"/>
                <w:noProof/>
                <w:sz w:val="24"/>
                <w:lang w:eastAsia="es-MX"/>
              </w:rPr>
              <w:drawing>
                <wp:inline distT="0" distB="0" distL="0" distR="0" wp14:anchorId="721A1721" wp14:editId="6DF650DC">
                  <wp:extent cx="1152501" cy="304752"/>
                  <wp:effectExtent l="0" t="0" r="0" b="63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canos alquenos alquino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893" cy="30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0C3DE5" w:rsidRDefault="0052305F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3CFF429" wp14:editId="1BD6ADC0">
                  <wp:simplePos x="4648200" y="2552700"/>
                  <wp:positionH relativeFrom="margin">
                    <wp:posOffset>5681980</wp:posOffset>
                  </wp:positionH>
                  <wp:positionV relativeFrom="margin">
                    <wp:align>bottom</wp:align>
                  </wp:positionV>
                  <wp:extent cx="714375" cy="922020"/>
                  <wp:effectExtent l="0" t="0" r="9525" b="0"/>
                  <wp:wrapSquare wrapText="bothSides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cepto-de-ebullici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</w:rPr>
              <w:t xml:space="preserve">Tiene altos puntos de fusión y de ebullición. </w:t>
            </w:r>
          </w:p>
        </w:tc>
      </w:tr>
      <w:tr w:rsidR="000C3DE5" w:rsidTr="000C3DE5">
        <w:trPr>
          <w:trHeight w:val="637"/>
        </w:trPr>
        <w:tc>
          <w:tcPr>
            <w:tcW w:w="4489" w:type="dxa"/>
          </w:tcPr>
          <w:p w:rsidR="00E15BD6" w:rsidRDefault="00E15BD6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son buenos conductores.</w:t>
            </w:r>
          </w:p>
          <w:p w:rsidR="00E15BD6" w:rsidRDefault="00E15BD6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drawing>
                <wp:inline distT="0" distB="0" distL="0" distR="0">
                  <wp:extent cx="1457325" cy="1133475"/>
                  <wp:effectExtent l="0" t="0" r="9525" b="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ctrostatica1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05" t="17733" r="29957" b="23646"/>
                          <a:stretch/>
                        </pic:blipFill>
                        <pic:spPr bwMode="auto">
                          <a:xfrm>
                            <a:off x="0" y="0"/>
                            <a:ext cx="1460283" cy="113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0C3DE5" w:rsidRDefault="0052305F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Tiene alta conductividad eléctrica.</w:t>
            </w:r>
          </w:p>
          <w:p w:rsidR="0052305F" w:rsidRDefault="0052305F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drawing>
                <wp:inline distT="0" distB="0" distL="0" distR="0">
                  <wp:extent cx="1514475" cy="1072196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-qué-los-metales-son-buenos-conductores-de-electricida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989" cy="107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DE5" w:rsidTr="000C3DE5">
        <w:trPr>
          <w:trHeight w:val="661"/>
        </w:trPr>
        <w:tc>
          <w:tcPr>
            <w:tcW w:w="4489" w:type="dxa"/>
          </w:tcPr>
          <w:p w:rsidR="000C3DE5" w:rsidRDefault="0052305F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 más isomería que la química inorgánica.</w:t>
            </w:r>
          </w:p>
          <w:p w:rsidR="0052305F" w:rsidRDefault="0052305F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drawing>
                <wp:inline distT="0" distB="0" distL="0" distR="0">
                  <wp:extent cx="2476500" cy="922757"/>
                  <wp:effectExtent l="0" t="0" r="0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3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30"/>
                          <a:stretch/>
                        </pic:blipFill>
                        <pic:spPr bwMode="auto">
                          <a:xfrm>
                            <a:off x="0" y="0"/>
                            <a:ext cx="2478856" cy="92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305F" w:rsidRDefault="0052305F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489" w:type="dxa"/>
          </w:tcPr>
          <w:p w:rsidR="0052305F" w:rsidRDefault="0052305F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 menos isomería que la química orgánica.</w:t>
            </w:r>
          </w:p>
          <w:p w:rsidR="0052305F" w:rsidRDefault="0052305F" w:rsidP="000C3DE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drawing>
                <wp:inline distT="0" distB="0" distL="0" distR="0">
                  <wp:extent cx="1975037" cy="1343025"/>
                  <wp:effectExtent l="0" t="0" r="635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rality_with_hand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014" cy="134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C3DE5" w:rsidRPr="000C3DE5" w:rsidRDefault="000C3DE5" w:rsidP="000C3DE5">
      <w:pPr>
        <w:spacing w:line="360" w:lineRule="auto"/>
        <w:rPr>
          <w:rFonts w:ascii="Arial" w:hAnsi="Arial" w:cs="Arial"/>
          <w:sz w:val="24"/>
        </w:rPr>
      </w:pPr>
    </w:p>
    <w:sectPr w:rsidR="000C3DE5" w:rsidRPr="000C3DE5" w:rsidSect="009A7B0D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0D"/>
    <w:rsid w:val="000C3DE5"/>
    <w:rsid w:val="001143A7"/>
    <w:rsid w:val="0052305F"/>
    <w:rsid w:val="00791FD2"/>
    <w:rsid w:val="009A7B0D"/>
    <w:rsid w:val="00E1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A7B0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7B0D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B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A7B0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7B0D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B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5C1A8867724199B3E5E3F00DA5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E94C-39B4-47B8-98DF-37CBCEC36C2F}"/>
      </w:docPartPr>
      <w:docPartBody>
        <w:p w:rsidR="00000000" w:rsidRDefault="00AD784D" w:rsidP="00AD784D">
          <w:pPr>
            <w:pStyle w:val="805C1A8867724199B3E5E3F00DA5B431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985C3ABBE0134548A80F69A6A76D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88DE1-6725-407B-BE82-2DEF78389223}"/>
      </w:docPartPr>
      <w:docPartBody>
        <w:p w:rsidR="00000000" w:rsidRDefault="00AD784D" w:rsidP="00AD784D">
          <w:pPr>
            <w:pStyle w:val="985C3ABBE0134548A80F69A6A76DE608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7526A4E86AB241AB9BFFFC29A22C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FA998-504C-4DB4-8A04-5B9AF263135B}"/>
      </w:docPartPr>
      <w:docPartBody>
        <w:p w:rsidR="00000000" w:rsidRDefault="00AD784D" w:rsidP="00AD784D">
          <w:pPr>
            <w:pStyle w:val="7526A4E86AB241AB9BFFFC29A22CE4D4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  <w:docPart>
      <w:docPartPr>
        <w:name w:val="E889F9D6609545EDA3B1CD24B893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B66F-C41C-4FC9-9E99-491F650E7B36}"/>
      </w:docPartPr>
      <w:docPartBody>
        <w:p w:rsidR="00000000" w:rsidRDefault="00AD784D" w:rsidP="00AD784D">
          <w:pPr>
            <w:pStyle w:val="E889F9D6609545EDA3B1CD24B893529B"/>
          </w:pPr>
          <w:r>
            <w:rPr>
              <w:b/>
              <w:bCs/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4D"/>
    <w:rsid w:val="0094416B"/>
    <w:rsid w:val="00AD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5C1A8867724199B3E5E3F00DA5B431">
    <w:name w:val="805C1A8867724199B3E5E3F00DA5B431"/>
    <w:rsid w:val="00AD784D"/>
  </w:style>
  <w:style w:type="paragraph" w:customStyle="1" w:styleId="985C3ABBE0134548A80F69A6A76DE608">
    <w:name w:val="985C3ABBE0134548A80F69A6A76DE608"/>
    <w:rsid w:val="00AD784D"/>
  </w:style>
  <w:style w:type="paragraph" w:customStyle="1" w:styleId="7526A4E86AB241AB9BFFFC29A22CE4D4">
    <w:name w:val="7526A4E86AB241AB9BFFFC29A22CE4D4"/>
    <w:rsid w:val="00AD784D"/>
  </w:style>
  <w:style w:type="paragraph" w:customStyle="1" w:styleId="E889F9D6609545EDA3B1CD24B893529B">
    <w:name w:val="E889F9D6609545EDA3B1CD24B893529B"/>
    <w:rsid w:val="00AD784D"/>
  </w:style>
  <w:style w:type="paragraph" w:customStyle="1" w:styleId="2152C0A9E4F74C86BFCACEFED6993FC8">
    <w:name w:val="2152C0A9E4F74C86BFCACEFED6993FC8"/>
    <w:rsid w:val="00AD784D"/>
  </w:style>
  <w:style w:type="paragraph" w:customStyle="1" w:styleId="CF9C832F9C914CC1BE2196284B90E072">
    <w:name w:val="CF9C832F9C914CC1BE2196284B90E072"/>
    <w:rsid w:val="00AD78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5C1A8867724199B3E5E3F00DA5B431">
    <w:name w:val="805C1A8867724199B3E5E3F00DA5B431"/>
    <w:rsid w:val="00AD784D"/>
  </w:style>
  <w:style w:type="paragraph" w:customStyle="1" w:styleId="985C3ABBE0134548A80F69A6A76DE608">
    <w:name w:val="985C3ABBE0134548A80F69A6A76DE608"/>
    <w:rsid w:val="00AD784D"/>
  </w:style>
  <w:style w:type="paragraph" w:customStyle="1" w:styleId="7526A4E86AB241AB9BFFFC29A22CE4D4">
    <w:name w:val="7526A4E86AB241AB9BFFFC29A22CE4D4"/>
    <w:rsid w:val="00AD784D"/>
  </w:style>
  <w:style w:type="paragraph" w:customStyle="1" w:styleId="E889F9D6609545EDA3B1CD24B893529B">
    <w:name w:val="E889F9D6609545EDA3B1CD24B893529B"/>
    <w:rsid w:val="00AD784D"/>
  </w:style>
  <w:style w:type="paragraph" w:customStyle="1" w:styleId="2152C0A9E4F74C86BFCACEFED6993FC8">
    <w:name w:val="2152C0A9E4F74C86BFCACEFED6993FC8"/>
    <w:rsid w:val="00AD784D"/>
  </w:style>
  <w:style w:type="paragraph" w:customStyle="1" w:styleId="CF9C832F9C914CC1BE2196284B90E072">
    <w:name w:val="CF9C832F9C914CC1BE2196284B90E072"/>
    <w:rsid w:val="00AD7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lamar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</dc:title>
  <dc:subject>Química</dc:subject>
  <dc:creator>Valeria Noemi López Correa</dc:creator>
  <cp:lastModifiedBy>servidor</cp:lastModifiedBy>
  <cp:revision>1</cp:revision>
  <dcterms:created xsi:type="dcterms:W3CDTF">2016-05-09T22:33:00Z</dcterms:created>
  <dcterms:modified xsi:type="dcterms:W3CDTF">2016-05-09T23:18:00Z</dcterms:modified>
</cp:coreProperties>
</file>