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9C" w:rsidRDefault="00A31D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138430</wp:posOffset>
            </wp:positionV>
            <wp:extent cx="6489700" cy="2014220"/>
            <wp:effectExtent l="171450" t="133350" r="368300" b="309880"/>
            <wp:wrapSquare wrapText="bothSides"/>
            <wp:docPr id="4" name="2 Imagen" descr="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01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709C" w:rsidRDefault="0072709C">
      <w:pPr>
        <w:rPr>
          <w:rFonts w:ascii="Arial" w:hAnsi="Arial" w:cs="Arial"/>
          <w:sz w:val="32"/>
          <w:szCs w:val="32"/>
        </w:rPr>
      </w:pPr>
    </w:p>
    <w:p w:rsidR="00657248" w:rsidRDefault="00A31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72709C">
        <w:rPr>
          <w:rFonts w:ascii="Arial" w:hAnsi="Arial" w:cs="Arial"/>
          <w:sz w:val="24"/>
          <w:szCs w:val="24"/>
        </w:rPr>
        <w:t>: Ernesto Joel Valle Vázquez</w:t>
      </w:r>
    </w:p>
    <w:p w:rsidR="0072709C" w:rsidRDefault="00727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2-B</w:t>
      </w:r>
    </w:p>
    <w:p w:rsidR="0072709C" w:rsidRDefault="00727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LA MAR</w:t>
      </w:r>
    </w:p>
    <w:p w:rsidR="0072709C" w:rsidRDefault="00727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9/Mayo/2016</w:t>
      </w:r>
    </w:p>
    <w:p w:rsidR="0072709C" w:rsidRDefault="0072709C">
      <w:pPr>
        <w:rPr>
          <w:rFonts w:ascii="Arial" w:hAnsi="Arial" w:cs="Arial"/>
          <w:sz w:val="24"/>
          <w:szCs w:val="24"/>
        </w:rPr>
      </w:pPr>
    </w:p>
    <w:p w:rsidR="0072709C" w:rsidRDefault="0072709C">
      <w:pPr>
        <w:rPr>
          <w:rFonts w:ascii="Arial" w:hAnsi="Arial" w:cs="Arial"/>
          <w:sz w:val="24"/>
          <w:szCs w:val="24"/>
        </w:rPr>
      </w:pPr>
    </w:p>
    <w:p w:rsidR="0072709C" w:rsidRDefault="0072709C">
      <w:pPr>
        <w:rPr>
          <w:rFonts w:ascii="Arial" w:hAnsi="Arial" w:cs="Arial"/>
          <w:sz w:val="32"/>
          <w:szCs w:val="32"/>
        </w:rPr>
      </w:pPr>
    </w:p>
    <w:p w:rsidR="00657248" w:rsidRDefault="00657248">
      <w:pPr>
        <w:rPr>
          <w:rFonts w:ascii="Arial" w:hAnsi="Arial" w:cs="Arial"/>
          <w:sz w:val="32"/>
          <w:szCs w:val="32"/>
        </w:rPr>
      </w:pPr>
    </w:p>
    <w:p w:rsidR="0072709C" w:rsidRDefault="0072709C">
      <w:pPr>
        <w:rPr>
          <w:rFonts w:ascii="Arial" w:hAnsi="Arial" w:cs="Arial"/>
          <w:sz w:val="32"/>
          <w:szCs w:val="32"/>
        </w:rPr>
      </w:pPr>
    </w:p>
    <w:p w:rsidR="0072709C" w:rsidRDefault="0072709C">
      <w:pPr>
        <w:rPr>
          <w:rFonts w:ascii="Arial" w:hAnsi="Arial" w:cs="Arial"/>
          <w:sz w:val="32"/>
          <w:szCs w:val="32"/>
        </w:rPr>
      </w:pPr>
    </w:p>
    <w:p w:rsidR="0072709C" w:rsidRDefault="0072709C" w:rsidP="00641DDA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</w:p>
    <w:p w:rsidR="00A31D63" w:rsidRDefault="00A31D63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u w:val="single"/>
          <w:lang w:eastAsia="es-MX"/>
        </w:rPr>
      </w:pPr>
    </w:p>
    <w:p w:rsidR="00A31D63" w:rsidRDefault="00A31D63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u w:val="single"/>
          <w:lang w:eastAsia="es-MX"/>
        </w:rPr>
      </w:pPr>
    </w:p>
    <w:p w:rsidR="00527C2A" w:rsidRPr="00A31D63" w:rsidRDefault="00527C2A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u w:val="single"/>
          <w:lang w:eastAsia="es-MX"/>
        </w:rPr>
      </w:pPr>
      <w:r w:rsidRPr="00A31D63">
        <w:rPr>
          <w:rFonts w:ascii="Arial" w:eastAsia="Times New Roman" w:hAnsi="Arial" w:cs="Arial"/>
          <w:i/>
          <w:sz w:val="32"/>
          <w:szCs w:val="32"/>
          <w:u w:val="single"/>
          <w:lang w:eastAsia="es-MX"/>
        </w:rPr>
        <w:lastRenderedPageBreak/>
        <w:t>¿Qué es química inorgánica?</w:t>
      </w:r>
    </w:p>
    <w:p w:rsidR="00641DDA" w:rsidRPr="00641DDA" w:rsidRDefault="00641DDA" w:rsidP="00641D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Arial" w:eastAsia="Times New Roman" w:hAnsi="Arial" w:cs="Arial"/>
          <w:sz w:val="24"/>
          <w:szCs w:val="24"/>
          <w:lang w:eastAsia="es-MX"/>
        </w:rPr>
        <w:t>Estudia la estructura, composición y reacciones químicas de las sustancias inorgánicas, como:</w:t>
      </w:r>
    </w:p>
    <w:p w:rsidR="0072709C" w:rsidRDefault="00641DDA" w:rsidP="0072709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Arial" w:eastAsia="Times New Roman" w:hAnsi="Arial" w:cs="Arial"/>
          <w:sz w:val="24"/>
          <w:szCs w:val="24"/>
          <w:lang w:eastAsia="es-MX"/>
        </w:rPr>
        <w:t>Ácidos</w:t>
      </w:r>
      <w:r w:rsidR="0072709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72709C" w:rsidRDefault="00641DDA" w:rsidP="0072709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2709C">
        <w:rPr>
          <w:rFonts w:ascii="Arial" w:eastAsia="Times New Roman" w:hAnsi="Arial" w:cs="Arial"/>
          <w:sz w:val="24"/>
          <w:szCs w:val="24"/>
          <w:lang w:eastAsia="es-MX"/>
        </w:rPr>
        <w:t>Bases</w:t>
      </w:r>
    </w:p>
    <w:p w:rsidR="00641DDA" w:rsidRPr="0072709C" w:rsidRDefault="00641DDA" w:rsidP="0072709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2709C">
        <w:rPr>
          <w:rFonts w:ascii="Arial" w:eastAsia="Times New Roman" w:hAnsi="Arial" w:cs="Arial"/>
          <w:sz w:val="24"/>
          <w:szCs w:val="24"/>
          <w:lang w:eastAsia="es-MX"/>
        </w:rPr>
        <w:t>Sales</w:t>
      </w:r>
    </w:p>
    <w:p w:rsidR="0072709C" w:rsidRDefault="00641DDA" w:rsidP="0072709C">
      <w:pPr>
        <w:rPr>
          <w:rFonts w:ascii="Arial" w:hAnsi="Arial" w:cs="Arial"/>
          <w:sz w:val="32"/>
          <w:szCs w:val="32"/>
        </w:rPr>
      </w:pPr>
      <w:r w:rsidRPr="00641DDA">
        <w:rPr>
          <w:rStyle w:val="ya-q-full-text"/>
          <w:rFonts w:ascii="Arial" w:hAnsi="Arial" w:cs="Arial"/>
          <w:sz w:val="24"/>
          <w:szCs w:val="24"/>
        </w:rPr>
        <w:t>Se encarga del estudio integrado de la formación, composición, estructura y reacciones químicas de los elementos y compuestos inorgánicos</w:t>
      </w:r>
      <w:r>
        <w:rPr>
          <w:rStyle w:val="ya-q-full-text"/>
          <w:rFonts w:ascii="Arial" w:hAnsi="Arial" w:cs="Arial"/>
          <w:sz w:val="24"/>
          <w:szCs w:val="24"/>
        </w:rPr>
        <w:t xml:space="preserve"> </w:t>
      </w:r>
      <w:r w:rsidRPr="00641DDA">
        <w:rPr>
          <w:rStyle w:val="ya-q-full-text"/>
          <w:rFonts w:ascii="Arial" w:hAnsi="Arial" w:cs="Arial"/>
          <w:sz w:val="24"/>
          <w:szCs w:val="24"/>
        </w:rPr>
        <w:t xml:space="preserve"> (</w:t>
      </w:r>
      <w:r w:rsidR="0072709C">
        <w:rPr>
          <w:rStyle w:val="ya-q-full-text"/>
          <w:rFonts w:ascii="Arial" w:hAnsi="Arial" w:cs="Arial"/>
          <w:sz w:val="24"/>
          <w:szCs w:val="24"/>
        </w:rPr>
        <w:t>E</w:t>
      </w:r>
      <w:r w:rsidRPr="00641DDA">
        <w:rPr>
          <w:rStyle w:val="ya-q-full-text"/>
          <w:rFonts w:ascii="Arial" w:hAnsi="Arial" w:cs="Arial"/>
          <w:sz w:val="24"/>
          <w:szCs w:val="24"/>
        </w:rPr>
        <w:t xml:space="preserve">jemplo, ácido </w:t>
      </w:r>
      <w:r w:rsidR="00527C2A" w:rsidRPr="00641DDA">
        <w:rPr>
          <w:rStyle w:val="ya-q-full-text"/>
          <w:rFonts w:ascii="Arial" w:hAnsi="Arial" w:cs="Arial"/>
          <w:sz w:val="24"/>
          <w:szCs w:val="24"/>
        </w:rPr>
        <w:t>sulfúrico)</w:t>
      </w:r>
      <w:r w:rsidR="0072709C">
        <w:rPr>
          <w:rStyle w:val="ya-q-full-text"/>
          <w:rFonts w:ascii="Arial" w:hAnsi="Arial" w:cs="Arial"/>
          <w:sz w:val="24"/>
          <w:szCs w:val="24"/>
        </w:rPr>
        <w:t xml:space="preserve"> </w:t>
      </w:r>
      <w:r w:rsidR="0072709C">
        <w:rPr>
          <w:rStyle w:val="ya-q-full-text"/>
          <w:rFonts w:ascii="Arial" w:hAnsi="Arial" w:cs="Arial"/>
          <w:i/>
          <w:sz w:val="24"/>
          <w:szCs w:val="24"/>
          <w:u w:val="single"/>
        </w:rPr>
        <w:t>l</w:t>
      </w:r>
      <w:r w:rsidRPr="0072709C">
        <w:rPr>
          <w:rStyle w:val="ya-q-full-text"/>
          <w:rFonts w:ascii="Arial" w:hAnsi="Arial" w:cs="Arial"/>
          <w:i/>
          <w:sz w:val="24"/>
          <w:szCs w:val="24"/>
          <w:u w:val="single"/>
        </w:rPr>
        <w:t>os que no poseen enlaces carbono-hidrógeno</w:t>
      </w:r>
      <w:r w:rsidR="00657248">
        <w:rPr>
          <w:rStyle w:val="ya-q-full-text"/>
          <w:rFonts w:ascii="Arial" w:hAnsi="Arial" w:cs="Arial"/>
          <w:sz w:val="24"/>
          <w:szCs w:val="24"/>
        </w:rPr>
        <w:t>.</w:t>
      </w:r>
      <w:r w:rsidR="0072709C" w:rsidRPr="0072709C">
        <w:rPr>
          <w:rFonts w:ascii="Arial" w:hAnsi="Arial" w:cs="Arial"/>
          <w:sz w:val="32"/>
          <w:szCs w:val="32"/>
        </w:rPr>
        <w:t xml:space="preserve"> </w:t>
      </w:r>
      <w:r w:rsidR="00A31D63"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>
            <wp:extent cx="2505075" cy="1828800"/>
            <wp:effectExtent l="19050" t="0" r="9525" b="0"/>
            <wp:docPr id="17" name="5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63" w:rsidRPr="00A31D63" w:rsidRDefault="00A31D63" w:rsidP="0072709C">
      <w:pPr>
        <w:spacing w:before="100" w:beforeAutospacing="1" w:after="100" w:afterAutospacing="1" w:line="240" w:lineRule="auto"/>
        <w:rPr>
          <w:rFonts w:ascii="Arial" w:hAnsi="Arial" w:cs="Arial"/>
          <w:i/>
          <w:sz w:val="32"/>
          <w:szCs w:val="32"/>
          <w:u w:val="single"/>
        </w:rPr>
      </w:pPr>
      <w:r w:rsidRPr="00A31D63">
        <w:rPr>
          <w:rFonts w:ascii="Arial" w:hAnsi="Arial" w:cs="Arial"/>
          <w:i/>
          <w:sz w:val="32"/>
          <w:szCs w:val="32"/>
          <w:u w:val="single"/>
        </w:rPr>
        <w:t>¿Qué es química orgánica?</w:t>
      </w:r>
    </w:p>
    <w:p w:rsidR="0072709C" w:rsidRPr="00641DDA" w:rsidRDefault="0072709C" w:rsidP="007270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41DDA">
        <w:rPr>
          <w:rFonts w:ascii="Arial" w:eastAsia="Times New Roman" w:hAnsi="Arial" w:cs="Arial"/>
          <w:sz w:val="24"/>
          <w:szCs w:val="24"/>
          <w:lang w:eastAsia="es-MX"/>
        </w:rPr>
        <w:t xml:space="preserve">Estudia los compuestos que contiene carbono; el oxígeno, azufre, nitrógeno y los </w:t>
      </w:r>
      <w:proofErr w:type="gramStart"/>
      <w:r w:rsidRPr="00641DDA">
        <w:rPr>
          <w:rFonts w:ascii="Arial" w:eastAsia="Times New Roman" w:hAnsi="Arial" w:cs="Arial"/>
          <w:sz w:val="24"/>
          <w:szCs w:val="24"/>
          <w:lang w:eastAsia="es-MX"/>
        </w:rPr>
        <w:t>halógenos</w:t>
      </w:r>
      <w:proofErr w:type="gramEnd"/>
      <w:r w:rsidRPr="00641DDA">
        <w:rPr>
          <w:rFonts w:ascii="Arial" w:eastAsia="Times New Roman" w:hAnsi="Arial" w:cs="Arial"/>
          <w:sz w:val="24"/>
          <w:szCs w:val="24"/>
          <w:lang w:eastAsia="es-MX"/>
        </w:rPr>
        <w:t xml:space="preserve"> que también son comprendidos dentro de este campo.</w:t>
      </w:r>
    </w:p>
    <w:p w:rsidR="00527C2A" w:rsidRDefault="00527C2A">
      <w:pPr>
        <w:rPr>
          <w:rStyle w:val="ya-q-full-text"/>
          <w:rFonts w:ascii="Arial" w:hAnsi="Arial" w:cs="Arial"/>
          <w:sz w:val="24"/>
          <w:szCs w:val="24"/>
        </w:rPr>
      </w:pPr>
      <w:r w:rsidRPr="00527C2A">
        <w:rPr>
          <w:rStyle w:val="ya-q-full-text"/>
          <w:rFonts w:ascii="Arial" w:hAnsi="Arial" w:cs="Arial"/>
          <w:sz w:val="24"/>
          <w:szCs w:val="24"/>
        </w:rPr>
        <w:t xml:space="preserve">Los seres vivos estamos formados por moléculas orgánicas, proteínas, ácidos </w:t>
      </w:r>
      <w:proofErr w:type="spellStart"/>
      <w:r w:rsidRPr="00527C2A">
        <w:rPr>
          <w:rStyle w:val="ya-q-full-text"/>
          <w:rFonts w:ascii="Arial" w:hAnsi="Arial" w:cs="Arial"/>
          <w:sz w:val="24"/>
          <w:szCs w:val="24"/>
        </w:rPr>
        <w:t>nucleicos</w:t>
      </w:r>
      <w:proofErr w:type="spellEnd"/>
      <w:r w:rsidRPr="00527C2A">
        <w:rPr>
          <w:rStyle w:val="ya-q-full-text"/>
          <w:rFonts w:ascii="Arial" w:hAnsi="Arial" w:cs="Arial"/>
          <w:sz w:val="24"/>
          <w:szCs w:val="24"/>
        </w:rPr>
        <w:t xml:space="preserve">, azúcares y grasas. </w:t>
      </w:r>
    </w:p>
    <w:p w:rsidR="00657248" w:rsidRDefault="00527C2A">
      <w:pPr>
        <w:rPr>
          <w:rStyle w:val="ya-q-full-text"/>
          <w:rFonts w:ascii="Arial" w:hAnsi="Arial" w:cs="Arial"/>
          <w:sz w:val="24"/>
          <w:szCs w:val="24"/>
        </w:rPr>
      </w:pPr>
      <w:r w:rsidRPr="00527C2A">
        <w:rPr>
          <w:rStyle w:val="ya-q-full-text"/>
          <w:rFonts w:ascii="Arial" w:hAnsi="Arial" w:cs="Arial"/>
          <w:sz w:val="24"/>
          <w:szCs w:val="24"/>
        </w:rPr>
        <w:t xml:space="preserve">Todos ellos son compuestos cuya base principal es el carbono. </w:t>
      </w:r>
      <w:r>
        <w:rPr>
          <w:rStyle w:val="ya-q-full-text"/>
          <w:rFonts w:ascii="Arial" w:hAnsi="Arial" w:cs="Arial"/>
          <w:sz w:val="24"/>
          <w:szCs w:val="24"/>
        </w:rPr>
        <w:t xml:space="preserve">                                  </w:t>
      </w:r>
      <w:r w:rsidRPr="00527C2A">
        <w:rPr>
          <w:rStyle w:val="ya-q-full-text"/>
          <w:rFonts w:ascii="Arial" w:hAnsi="Arial" w:cs="Arial"/>
          <w:sz w:val="24"/>
          <w:szCs w:val="24"/>
        </w:rPr>
        <w:t>Los productos orgánicos están presentes en todos los aspectos de nuestra vida: la ropa que vestimos, los jabones, champús, desodorantes, medicinas, perfumes, utensilios de cocina, la comida, etc.</w:t>
      </w:r>
    </w:p>
    <w:p w:rsidR="00527C2A" w:rsidRDefault="00527C2A">
      <w:pPr>
        <w:rPr>
          <w:rStyle w:val="ya-q-full-text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704975" cy="1153241"/>
            <wp:effectExtent l="19050" t="0" r="9525" b="0"/>
            <wp:docPr id="5" name="4 Imagen" descr="1organic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organica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63" w:rsidRDefault="00A31D63">
      <w:pPr>
        <w:rPr>
          <w:rStyle w:val="ya-q-full-text"/>
          <w:rFonts w:ascii="Arial" w:hAnsi="Arial" w:cs="Arial"/>
          <w:sz w:val="24"/>
          <w:szCs w:val="24"/>
        </w:rPr>
      </w:pPr>
    </w:p>
    <w:p w:rsidR="00A31D63" w:rsidRDefault="006477FC">
      <w:pPr>
        <w:rPr>
          <w:rStyle w:val="ya-q-full-text"/>
          <w:rFonts w:ascii="Arial" w:hAnsi="Arial" w:cs="Arial"/>
          <w:sz w:val="24"/>
          <w:szCs w:val="24"/>
        </w:rPr>
      </w:pPr>
      <w:r>
        <w:rPr>
          <w:rStyle w:val="ya-q-full-text"/>
          <w:rFonts w:ascii="Arial" w:hAnsi="Arial" w:cs="Arial"/>
          <w:sz w:val="24"/>
          <w:szCs w:val="24"/>
        </w:rPr>
        <w:lastRenderedPageBreak/>
        <w:t>Tabla de diferencias.-</w:t>
      </w:r>
    </w:p>
    <w:p w:rsidR="00A31D63" w:rsidRDefault="00A31D63">
      <w:pPr>
        <w:rPr>
          <w:rStyle w:val="ya-q-full-text"/>
          <w:rFonts w:ascii="Arial" w:hAnsi="Arial" w:cs="Arial"/>
          <w:sz w:val="24"/>
          <w:szCs w:val="24"/>
        </w:rPr>
      </w:pPr>
    </w:p>
    <w:p w:rsidR="00657248" w:rsidRDefault="00527C2A">
      <w:pPr>
        <w:rPr>
          <w:rStyle w:val="ya-q-full-text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5pt;margin-top:-16.85pt;width:465pt;height:32.25pt;z-index:251658240">
            <v:textbox style="mso-next-textbox:#_x0000_s1027">
              <w:txbxContent>
                <w:p w:rsidR="00641DDA" w:rsidRPr="00527C2A" w:rsidRDefault="00527C2A" w:rsidP="00527C2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Diferencia</w:t>
                  </w:r>
                  <w:r w:rsidR="00A31D63">
                    <w:rPr>
                      <w:rFonts w:ascii="Arial" w:hAnsi="Arial" w:cs="Arial"/>
                      <w:b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</w:p>
    <w:tbl>
      <w:tblPr>
        <w:tblW w:w="3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</w:tblGrid>
      <w:tr w:rsidR="00641DDA" w:rsidTr="00A31D63">
        <w:trPr>
          <w:trHeight w:val="10383"/>
        </w:trPr>
        <w:tc>
          <w:tcPr>
            <w:tcW w:w="360" w:type="dxa"/>
            <w:tcBorders>
              <w:bottom w:val="single" w:sz="4" w:space="0" w:color="auto"/>
            </w:tcBorders>
          </w:tcPr>
          <w:p w:rsidR="00641DDA" w:rsidRDefault="00A3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29" type="#_x0000_t202" style="position:absolute;margin-left:-2.75pt;margin-top:1.05pt;width:186.75pt;height:521.25pt;z-index:251659264">
                  <v:textbox>
                    <w:txbxContent>
                      <w:p w:rsidR="00527C2A" w:rsidRPr="00657248" w:rsidRDefault="00527C2A" w:rsidP="00527C2A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65724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Inorgánicos:</w:t>
                        </w:r>
                      </w:p>
                      <w:p w:rsidR="00527C2A" w:rsidRPr="00527C2A" w:rsidRDefault="00527C2A" w:rsidP="00527C2A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527C2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Están constituidos por átomo de cualquier elemento.</w:t>
                        </w:r>
                      </w:p>
                      <w:p w:rsidR="00A31D63" w:rsidRDefault="00527C2A" w:rsidP="00A31D6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inorgánicos prevalece el enlace iónico.</w:t>
                        </w:r>
                        <w:r w:rsidR="00A31D63" w:rsidRPr="00A31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 xml:space="preserve"> </w:t>
                        </w:r>
                      </w:p>
                      <w:p w:rsidR="00527C2A" w:rsidRPr="00A31D63" w:rsidRDefault="00A31D63" w:rsidP="00A31D6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 xml:space="preserve">El número de los compuestos inorgánicos es menor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a de los orgánicos.</w:t>
                        </w:r>
                      </w:p>
                      <w:p w:rsidR="00A31D63" w:rsidRDefault="00527C2A" w:rsidP="00A31D6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 xml:space="preserve">Los compuestos inorgánicos son solubles al agua debido a su elevada </w:t>
                        </w:r>
                        <w:r w:rsidR="00A31D63"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polaridad</w:t>
                        </w:r>
                        <w:r w:rsidR="00A31D63" w:rsidRPr="00A31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.</w:t>
                        </w:r>
                      </w:p>
                      <w:p w:rsidR="00527C2A" w:rsidRPr="00A31D63" w:rsidRDefault="00A31D63" w:rsidP="00A31D6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Son resistentes al calor</w:t>
                        </w:r>
                      </w:p>
                      <w:p w:rsidR="00A31D63" w:rsidRDefault="00527C2A" w:rsidP="00A31D6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cuando se encuentran en solución son buenos conductores del calor y la electricidad.</w:t>
                        </w:r>
                        <w:r w:rsidR="00A31D63" w:rsidRPr="00A31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 xml:space="preserve"> </w:t>
                        </w:r>
                      </w:p>
                      <w:p w:rsidR="00527C2A" w:rsidRPr="00A31D63" w:rsidRDefault="00A31D63" w:rsidP="00A31D6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inorgánicos son estables a las condiciones de temperaturas altas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.</w:t>
                        </w:r>
                      </w:p>
                      <w:p w:rsidR="00527C2A" w:rsidRPr="00641DDA" w:rsidRDefault="00527C2A" w:rsidP="00527C2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57248" w:rsidRDefault="00657248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2.75pt;margin-top:31.05pt;width:465pt;height:2.25pt;flip:y;z-index:251668480" o:connectortype="straight"/>
              </w:pict>
            </w:r>
            <w:r w:rsidRPr="00527C2A">
              <w:rPr>
                <w:rFonts w:ascii="Arial" w:hAnsi="Arial" w:cs="Arial"/>
                <w:noProof/>
                <w:sz w:val="24"/>
                <w:szCs w:val="24"/>
                <w:lang w:val="es-ES"/>
              </w:rPr>
              <w:pict>
                <v:shape id="_x0000_s1035" type="#_x0000_t202" style="position:absolute;margin-left:184pt;margin-top:1.05pt;width:105.75pt;height:224.25pt;z-index:251666432;mso-width-relative:margin;mso-height-relative:margin">
                  <v:textbox>
                    <w:txbxContent>
                      <w:p w:rsidR="00A31D63" w:rsidRDefault="00A31D63">
                        <w:pPr>
                          <w:rPr>
                            <w:lang w:val="es-ES"/>
                          </w:rPr>
                        </w:pPr>
                      </w:p>
                      <w:p w:rsidR="00A31D63" w:rsidRDefault="00A31D63">
                        <w:pPr>
                          <w:rPr>
                            <w:lang w:val="es-ES"/>
                          </w:rPr>
                        </w:pPr>
                      </w:p>
                      <w:p w:rsidR="00A31D63" w:rsidRDefault="00527C2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>
                              <wp:extent cx="1143000" cy="1638300"/>
                              <wp:effectExtent l="19050" t="0" r="0" b="0"/>
                              <wp:docPr id="13" name="12 Imagen" descr="alimentosfosforo_thum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imentosfosforo_thumb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6047" cy="16426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36" type="#_x0000_t202" style="position:absolute;margin-left:184pt;margin-top:225.3pt;width:105.75pt;height:297pt;z-index:251667456">
                  <v:textbox>
                    <w:txbxContent>
                      <w:p w:rsidR="00A31D63" w:rsidRDefault="00A31D63"/>
                      <w:p w:rsidR="00527C2A" w:rsidRDefault="00527C2A"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>
                              <wp:extent cx="1143000" cy="1876425"/>
                              <wp:effectExtent l="19050" t="0" r="0" b="0"/>
                              <wp:docPr id="16" name="15 Imagen" descr="caducidad productos quimicos[5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ducidad productos quimicos[5]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2404" cy="18754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_x0000_s1030" type="#_x0000_t202" style="position:absolute;margin-left:289.75pt;margin-top:1.05pt;width:172.5pt;height:521.25pt;z-index:251660288">
                  <v:textbox>
                    <w:txbxContent>
                      <w:p w:rsidR="00527C2A" w:rsidRDefault="00527C2A" w:rsidP="00527C2A">
                        <w:pPr>
                          <w:pStyle w:val="Prrafodelista"/>
                          <w:spacing w:after="0" w:line="300" w:lineRule="atLeas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65724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Orgánicos:</w:t>
                        </w:r>
                      </w:p>
                      <w:p w:rsidR="00527C2A" w:rsidRPr="00527C2A" w:rsidRDefault="00527C2A" w:rsidP="00527C2A">
                        <w:pPr>
                          <w:pStyle w:val="Prrafodelista"/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300" w:lineRule="atLeast"/>
                          <w:textAlignment w:val="auto"/>
                          <w:outlineLvl w:val="9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</w:p>
                      <w:p w:rsidR="00A31D63" w:rsidRPr="00A31D63" w:rsidRDefault="00527C2A" w:rsidP="00A31D6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El numero de compuestos orgánicos excede a los inorgánicos</w:t>
                        </w:r>
                        <w:r w:rsidR="00A31D63" w:rsidRPr="00A31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 xml:space="preserve"> </w:t>
                        </w:r>
                      </w:p>
                      <w:p w:rsidR="00527C2A" w:rsidRPr="00A31D63" w:rsidRDefault="00A31D63" w:rsidP="00A31D6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Esta formado principalmente por : C, H, O, N</w:t>
                        </w:r>
                      </w:p>
                      <w:p w:rsidR="00A31D63" w:rsidRDefault="00527C2A" w:rsidP="00A31D6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Entre los compuestos orgánicos prevalece el enlace covalente.</w:t>
                        </w:r>
                        <w:r w:rsidR="00A31D63" w:rsidRPr="00A31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 xml:space="preserve"> </w:t>
                        </w:r>
                      </w:p>
                      <w:p w:rsidR="00A31D63" w:rsidRDefault="00A31D63" w:rsidP="00A31D6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orgánicos son sensibles al calor</w:t>
                        </w:r>
                        <w:r w:rsidRPr="00A31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 xml:space="preserve"> </w:t>
                        </w:r>
                      </w:p>
                      <w:p w:rsidR="00527C2A" w:rsidRPr="00A31D63" w:rsidRDefault="00A31D63" w:rsidP="00A31D6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cuerpos orgánicos son inestables aún a bajas temperaturas frente al calor y la luz</w:t>
                        </w:r>
                      </w:p>
                      <w:p w:rsidR="00A31D63" w:rsidRDefault="00527C2A" w:rsidP="00A31D6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Los compuestos orgánicos son generalmente insolubles en el agua debido a su baja polaridad</w:t>
                        </w:r>
                        <w:r w:rsidR="00A31D63" w:rsidRPr="00A31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 xml:space="preserve"> </w:t>
                        </w:r>
                      </w:p>
                      <w:p w:rsidR="00A31D63" w:rsidRPr="00A31D63" w:rsidRDefault="00A31D63" w:rsidP="00A31D6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after="0" w:line="30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</w:pPr>
                        <w:r w:rsidRPr="0065724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MX"/>
                          </w:rPr>
                          <w:t>Las sustancias orgánicas al disolverse no se ionizan, por lo tanto sus moléculas no conducen a la electricidad.</w:t>
                        </w:r>
                      </w:p>
                      <w:p w:rsidR="00657248" w:rsidRDefault="00657248"/>
                    </w:txbxContent>
                  </v:textbox>
                </v:shape>
              </w:pict>
            </w:r>
          </w:p>
        </w:tc>
      </w:tr>
    </w:tbl>
    <w:p w:rsidR="00527C2A" w:rsidRPr="00641DDA" w:rsidRDefault="00527C2A">
      <w:pPr>
        <w:rPr>
          <w:rFonts w:ascii="Arial" w:hAnsi="Arial" w:cs="Arial"/>
          <w:sz w:val="24"/>
          <w:szCs w:val="24"/>
        </w:rPr>
      </w:pPr>
    </w:p>
    <w:sectPr w:rsidR="00527C2A" w:rsidRPr="00641DDA" w:rsidSect="00471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DDF"/>
    <w:multiLevelType w:val="hybridMultilevel"/>
    <w:tmpl w:val="44C25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086"/>
    <w:multiLevelType w:val="multilevel"/>
    <w:tmpl w:val="920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80A18"/>
    <w:multiLevelType w:val="hybridMultilevel"/>
    <w:tmpl w:val="00425B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F30"/>
    <w:multiLevelType w:val="hybridMultilevel"/>
    <w:tmpl w:val="96363AB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7328F1"/>
    <w:multiLevelType w:val="hybridMultilevel"/>
    <w:tmpl w:val="507AD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0059C"/>
    <w:multiLevelType w:val="multilevel"/>
    <w:tmpl w:val="BF78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DDA"/>
    <w:rsid w:val="00005CD9"/>
    <w:rsid w:val="00306CE0"/>
    <w:rsid w:val="0047124E"/>
    <w:rsid w:val="00527C2A"/>
    <w:rsid w:val="00641DDA"/>
    <w:rsid w:val="006477FC"/>
    <w:rsid w:val="00657248"/>
    <w:rsid w:val="0072709C"/>
    <w:rsid w:val="00A31D63"/>
    <w:rsid w:val="00B04CB8"/>
    <w:rsid w:val="00B428D6"/>
    <w:rsid w:val="00C3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41DDA"/>
    <w:pPr>
      <w:ind w:left="720"/>
      <w:contextualSpacing/>
    </w:pPr>
  </w:style>
  <w:style w:type="character" w:customStyle="1" w:styleId="ya-q-full-text">
    <w:name w:val="ya-q-full-text"/>
    <w:basedOn w:val="Fuentedeprrafopredeter"/>
    <w:rsid w:val="00641DDA"/>
  </w:style>
  <w:style w:type="character" w:customStyle="1" w:styleId="apple-style-span">
    <w:name w:val="apple-style-span"/>
    <w:basedOn w:val="Fuentedeprrafopredeter"/>
    <w:rsid w:val="00657248"/>
  </w:style>
  <w:style w:type="paragraph" w:styleId="Textodeglobo">
    <w:name w:val="Balloon Text"/>
    <w:basedOn w:val="Normal"/>
    <w:link w:val="TextodegloboCar"/>
    <w:uiPriority w:val="99"/>
    <w:semiHidden/>
    <w:unhideWhenUsed/>
    <w:rsid w:val="0065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776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418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462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380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076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94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458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563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836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32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00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65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839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194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2016-05-10T00:56:00Z</dcterms:created>
  <dcterms:modified xsi:type="dcterms:W3CDTF">2016-05-10T00:56:00Z</dcterms:modified>
</cp:coreProperties>
</file>