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48" w:rsidRDefault="006572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Karla Liliana Huerta Estrada                                                            BEO4119</w:t>
      </w:r>
    </w:p>
    <w:p w:rsidR="00657248" w:rsidRDefault="006572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“Química orgánica y inorgánica”</w:t>
      </w:r>
    </w:p>
    <w:p w:rsidR="00657248" w:rsidRDefault="00657248">
      <w:pPr>
        <w:rPr>
          <w:rFonts w:ascii="Arial" w:hAnsi="Arial" w:cs="Arial"/>
          <w:sz w:val="32"/>
          <w:szCs w:val="32"/>
        </w:rPr>
      </w:pPr>
    </w:p>
    <w:p w:rsidR="00657248" w:rsidRDefault="00657248">
      <w:pPr>
        <w:rPr>
          <w:rFonts w:ascii="Arial" w:hAnsi="Arial" w:cs="Arial"/>
          <w:sz w:val="32"/>
          <w:szCs w:val="32"/>
        </w:rPr>
      </w:pPr>
    </w:p>
    <w:p w:rsidR="00641DDA" w:rsidRDefault="006572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3368040</wp:posOffset>
            </wp:positionH>
            <wp:positionV relativeFrom="margin">
              <wp:posOffset>1852930</wp:posOffset>
            </wp:positionV>
            <wp:extent cx="2219325" cy="2219325"/>
            <wp:effectExtent l="19050" t="0" r="9525" b="0"/>
            <wp:wrapSquare wrapText="bothSides"/>
            <wp:docPr id="1" name="0 Imagen" descr="alimentos-lipi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entos-lipid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1.-</w:t>
      </w:r>
      <w:r w:rsidR="00641DDA">
        <w:rPr>
          <w:rFonts w:ascii="Arial" w:hAnsi="Arial" w:cs="Arial"/>
          <w:sz w:val="32"/>
          <w:szCs w:val="32"/>
        </w:rPr>
        <w:t>Química orgánica:</w:t>
      </w:r>
    </w:p>
    <w:p w:rsidR="00641DDA" w:rsidRPr="00641DDA" w:rsidRDefault="00641DDA" w:rsidP="00641D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41DDA">
        <w:rPr>
          <w:rFonts w:ascii="Arial" w:eastAsia="Times New Roman" w:hAnsi="Arial" w:cs="Arial"/>
          <w:sz w:val="24"/>
          <w:szCs w:val="24"/>
          <w:lang w:eastAsia="es-MX"/>
        </w:rPr>
        <w:t>Estudia los compuestos que contiene carbono; el oxígeno, azufre, nitrógeno y los halógenos que también son comprendidos dentro de este campo.</w:t>
      </w:r>
    </w:p>
    <w:p w:rsidR="00641DDA" w:rsidRPr="00641DDA" w:rsidRDefault="00641DDA" w:rsidP="00641D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41DDA">
        <w:rPr>
          <w:rFonts w:ascii="Arial" w:eastAsia="Times New Roman" w:hAnsi="Arial" w:cs="Arial"/>
          <w:sz w:val="24"/>
          <w:szCs w:val="24"/>
          <w:lang w:eastAsia="es-MX"/>
        </w:rPr>
        <w:t>Lo orgánico procede de organismos vivos como:</w:t>
      </w:r>
    </w:p>
    <w:p w:rsidR="00641DDA" w:rsidRDefault="00641DDA" w:rsidP="00641D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Lípidos: </w:t>
      </w:r>
    </w:p>
    <w:p w:rsidR="00641DDA" w:rsidRDefault="00641DDA" w:rsidP="00641D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641DDA">
        <w:rPr>
          <w:rFonts w:ascii="Arial" w:eastAsia="Times New Roman" w:hAnsi="Arial" w:cs="Arial"/>
          <w:sz w:val="24"/>
          <w:szCs w:val="24"/>
          <w:lang w:eastAsia="es-MX"/>
        </w:rPr>
        <w:t xml:space="preserve">on conjuntos de moléculas orgánicas y se los conoce como grasas ya que son lípidos procedentes de animales y cumplen una gran </w:t>
      </w:r>
      <w:r w:rsidR="00657248" w:rsidRPr="00641DDA">
        <w:rPr>
          <w:rFonts w:ascii="Arial" w:eastAsia="Times New Roman" w:hAnsi="Arial" w:cs="Arial"/>
          <w:sz w:val="24"/>
          <w:szCs w:val="24"/>
          <w:lang w:eastAsia="es-MX"/>
        </w:rPr>
        <w:t>función</w:t>
      </w:r>
      <w:r w:rsidRPr="00641DDA">
        <w:rPr>
          <w:rFonts w:ascii="Arial" w:eastAsia="Times New Roman" w:hAnsi="Arial" w:cs="Arial"/>
          <w:sz w:val="24"/>
          <w:szCs w:val="24"/>
          <w:lang w:eastAsia="es-MX"/>
        </w:rPr>
        <w:t xml:space="preserve"> en nuestro organismo la reserva de energía.</w:t>
      </w:r>
    </w:p>
    <w:p w:rsidR="00657248" w:rsidRDefault="00657248" w:rsidP="00641D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641DDA" w:rsidRPr="00641DDA" w:rsidRDefault="00657248" w:rsidP="00641D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s-MX"/>
        </w:rPr>
      </w:pPr>
      <w:r>
        <w:rPr>
          <w:rFonts w:ascii="Arial" w:eastAsia="Times New Roman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3253740</wp:posOffset>
            </wp:positionH>
            <wp:positionV relativeFrom="margin">
              <wp:posOffset>5462905</wp:posOffset>
            </wp:positionV>
            <wp:extent cx="2905125" cy="1571625"/>
            <wp:effectExtent l="19050" t="0" r="9525" b="0"/>
            <wp:wrapSquare wrapText="bothSides"/>
            <wp:docPr id="2" name="1 Imagen" descr="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32"/>
          <w:szCs w:val="32"/>
          <w:lang w:eastAsia="es-MX"/>
        </w:rPr>
        <w:t>2.-</w:t>
      </w:r>
      <w:r w:rsidR="00641DDA">
        <w:rPr>
          <w:rFonts w:ascii="Arial" w:eastAsia="Times New Roman" w:hAnsi="Arial" w:cs="Arial"/>
          <w:sz w:val="32"/>
          <w:szCs w:val="32"/>
          <w:lang w:eastAsia="es-MX"/>
        </w:rPr>
        <w:t>Q</w:t>
      </w:r>
      <w:r w:rsidR="00641DDA" w:rsidRPr="00641DDA">
        <w:rPr>
          <w:rFonts w:ascii="Arial" w:eastAsia="Times New Roman" w:hAnsi="Arial" w:cs="Arial"/>
          <w:sz w:val="32"/>
          <w:szCs w:val="32"/>
          <w:lang w:eastAsia="es-MX"/>
        </w:rPr>
        <w:t>uímica inorgánica</w:t>
      </w:r>
    </w:p>
    <w:p w:rsidR="00641DDA" w:rsidRPr="00641DDA" w:rsidRDefault="00641DDA" w:rsidP="00641D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41DD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641DDA">
        <w:rPr>
          <w:rFonts w:ascii="Arial" w:eastAsia="Times New Roman" w:hAnsi="Arial" w:cs="Arial"/>
          <w:sz w:val="24"/>
          <w:szCs w:val="24"/>
          <w:lang w:eastAsia="es-MX"/>
        </w:rPr>
        <w:t>Estudia la estructura, composición y reacciones químicas de las sustancias inorgánicas, como:</w:t>
      </w:r>
    </w:p>
    <w:p w:rsidR="00641DDA" w:rsidRPr="00641DDA" w:rsidRDefault="00641DDA" w:rsidP="00641DDA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41DDA">
        <w:rPr>
          <w:rFonts w:ascii="Arial" w:eastAsia="Times New Roman" w:hAnsi="Arial" w:cs="Arial"/>
          <w:sz w:val="24"/>
          <w:szCs w:val="24"/>
          <w:lang w:eastAsia="es-MX"/>
        </w:rPr>
        <w:t>Ácidos</w:t>
      </w:r>
    </w:p>
    <w:p w:rsidR="00641DDA" w:rsidRPr="00641DDA" w:rsidRDefault="00641DDA" w:rsidP="00641DDA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41DDA">
        <w:rPr>
          <w:rFonts w:ascii="Arial" w:eastAsia="Times New Roman" w:hAnsi="Arial" w:cs="Arial"/>
          <w:sz w:val="24"/>
          <w:szCs w:val="24"/>
          <w:lang w:eastAsia="es-MX"/>
        </w:rPr>
        <w:t>Bases</w:t>
      </w:r>
    </w:p>
    <w:p w:rsidR="00641DDA" w:rsidRPr="00641DDA" w:rsidRDefault="00641DDA" w:rsidP="00641DDA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41DDA">
        <w:rPr>
          <w:rFonts w:ascii="Arial" w:eastAsia="Times New Roman" w:hAnsi="Arial" w:cs="Arial"/>
          <w:sz w:val="24"/>
          <w:szCs w:val="24"/>
          <w:lang w:eastAsia="es-MX"/>
        </w:rPr>
        <w:t>Sales</w:t>
      </w:r>
    </w:p>
    <w:p w:rsidR="00657248" w:rsidRDefault="00641DDA">
      <w:pPr>
        <w:rPr>
          <w:rStyle w:val="ya-q-full-text"/>
          <w:rFonts w:ascii="Arial" w:hAnsi="Arial" w:cs="Arial"/>
          <w:sz w:val="24"/>
          <w:szCs w:val="24"/>
        </w:rPr>
      </w:pPr>
      <w:r w:rsidRPr="00641DDA">
        <w:rPr>
          <w:rStyle w:val="ya-q-full-text"/>
          <w:rFonts w:ascii="Arial" w:hAnsi="Arial" w:cs="Arial"/>
          <w:sz w:val="24"/>
          <w:szCs w:val="24"/>
        </w:rPr>
        <w:t>Se encarga del estudio integrado de la formación, composición, estructura y reacciones químicas de los elementos y compuestos inorgánicos</w:t>
      </w:r>
      <w:r>
        <w:rPr>
          <w:rStyle w:val="ya-q-full-text"/>
          <w:rFonts w:ascii="Arial" w:hAnsi="Arial" w:cs="Arial"/>
          <w:sz w:val="24"/>
          <w:szCs w:val="24"/>
        </w:rPr>
        <w:t xml:space="preserve"> </w:t>
      </w:r>
      <w:r w:rsidRPr="00641DDA">
        <w:rPr>
          <w:rStyle w:val="ya-q-full-text"/>
          <w:rFonts w:ascii="Arial" w:hAnsi="Arial" w:cs="Arial"/>
          <w:sz w:val="24"/>
          <w:szCs w:val="24"/>
        </w:rPr>
        <w:t xml:space="preserve"> (por ejemplo, ácido sulfúrico o carbonato cálcico); es decir, los que no poseen enlaces carbono-hidrógen</w:t>
      </w:r>
      <w:r>
        <w:rPr>
          <w:rStyle w:val="ya-q-full-text"/>
          <w:rFonts w:ascii="Arial" w:hAnsi="Arial" w:cs="Arial"/>
          <w:sz w:val="24"/>
          <w:szCs w:val="24"/>
        </w:rPr>
        <w:t>o</w:t>
      </w:r>
      <w:r w:rsidR="00657248">
        <w:rPr>
          <w:rStyle w:val="ya-q-full-text"/>
          <w:rFonts w:ascii="Arial" w:hAnsi="Arial" w:cs="Arial"/>
          <w:sz w:val="24"/>
          <w:szCs w:val="24"/>
        </w:rPr>
        <w:t>.</w:t>
      </w:r>
    </w:p>
    <w:p w:rsidR="00657248" w:rsidRDefault="00657248">
      <w:pPr>
        <w:rPr>
          <w:rStyle w:val="ya-q-full-text"/>
          <w:rFonts w:ascii="Arial" w:hAnsi="Arial" w:cs="Arial"/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65"/>
      </w:tblGrid>
      <w:tr w:rsidR="00641DDA" w:rsidTr="00657248">
        <w:tblPrEx>
          <w:tblCellMar>
            <w:top w:w="0" w:type="dxa"/>
            <w:bottom w:w="0" w:type="dxa"/>
          </w:tblCellMar>
        </w:tblPrEx>
        <w:trPr>
          <w:trHeight w:val="9501"/>
        </w:trPr>
        <w:tc>
          <w:tcPr>
            <w:tcW w:w="8565" w:type="dxa"/>
            <w:tcBorders>
              <w:bottom w:val="single" w:sz="4" w:space="0" w:color="auto"/>
            </w:tcBorders>
          </w:tcPr>
          <w:p w:rsidR="00641DDA" w:rsidRDefault="006572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2.75pt;margin-top:33.05pt;width:202.5pt;height:439.35pt;z-index:251659264">
                  <v:textbox>
                    <w:txbxContent>
                      <w:p w:rsidR="00657248" w:rsidRPr="00657248" w:rsidRDefault="00657248" w:rsidP="00657248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657248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Orgánicos:</w:t>
                        </w:r>
                      </w:p>
                      <w:p w:rsidR="00657248" w:rsidRPr="00657248" w:rsidRDefault="00657248" w:rsidP="00657248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Esta formado principalmente por : C, H, O, N</w:t>
                        </w:r>
                      </w:p>
                      <w:p w:rsidR="00657248" w:rsidRPr="00657248" w:rsidRDefault="00657248" w:rsidP="00657248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El numero de compuestos orgánicos excede a los inorgánicos</w:t>
                        </w:r>
                      </w:p>
                      <w:p w:rsidR="00657248" w:rsidRPr="00657248" w:rsidRDefault="00657248" w:rsidP="00657248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Los compuestos orgánicos son sensibles al calor</w:t>
                        </w:r>
                      </w:p>
                      <w:p w:rsidR="00657248" w:rsidRPr="00657248" w:rsidRDefault="00657248" w:rsidP="00657248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Entre los compuestos orgánicos prevalece el enlace covalente.</w:t>
                        </w:r>
                      </w:p>
                      <w:p w:rsidR="00657248" w:rsidRPr="00657248" w:rsidRDefault="00657248" w:rsidP="00657248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Los compuestos orgánicos son generalmente insolubles en el agua debido a su baja polaridad</w:t>
                        </w:r>
                      </w:p>
                      <w:p w:rsidR="00657248" w:rsidRPr="00657248" w:rsidRDefault="00657248" w:rsidP="00657248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Los cuerpos orgánicos son inestables aún a bajas temperaturas frente al calor y la luz</w:t>
                        </w:r>
                      </w:p>
                      <w:p w:rsidR="00657248" w:rsidRPr="00657248" w:rsidRDefault="00657248" w:rsidP="00657248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Las sustancias orgánicas al disolverse no se ionizan, por lo tanto sus moléculas no conducen a la electricidad.</w:t>
                        </w:r>
                      </w:p>
                      <w:p w:rsidR="00657248" w:rsidRDefault="00657248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_x0000_s1030" type="#_x0000_t202" style="position:absolute;margin-left:199.75pt;margin-top:33.05pt;width:223.5pt;height:439.35pt;z-index:251660288">
                  <v:textbox>
                    <w:txbxContent>
                      <w:p w:rsidR="00657248" w:rsidRPr="00657248" w:rsidRDefault="00657248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657248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Inorgánicos:</w:t>
                        </w:r>
                      </w:p>
                      <w:p w:rsidR="00657248" w:rsidRPr="00657248" w:rsidRDefault="00657248" w:rsidP="00657248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Están constituidos por átomo de cualquier elemento.</w:t>
                        </w:r>
                      </w:p>
                      <w:p w:rsidR="00657248" w:rsidRPr="00657248" w:rsidRDefault="00657248" w:rsidP="00657248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El numero de los compuestos inorgánicos es menor al de los orgánicos</w:t>
                        </w:r>
                      </w:p>
                      <w:p w:rsidR="00657248" w:rsidRPr="00657248" w:rsidRDefault="00657248" w:rsidP="00657248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Son resistentes al calor</w:t>
                        </w:r>
                      </w:p>
                      <w:p w:rsidR="00657248" w:rsidRPr="00657248" w:rsidRDefault="00657248" w:rsidP="00657248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Los compuestos inorgánicos prevalece el enlace iónico.</w:t>
                        </w:r>
                      </w:p>
                      <w:p w:rsidR="00657248" w:rsidRPr="00657248" w:rsidRDefault="00657248" w:rsidP="00657248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Los compuestos inorgánicos son solubles al agua debido a su elevada polaridad</w:t>
                        </w:r>
                      </w:p>
                      <w:p w:rsidR="00657248" w:rsidRPr="00657248" w:rsidRDefault="00657248" w:rsidP="00657248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Los compuestos inorgánicos son estables a las condiciones de temperaturas altas</w:t>
                        </w:r>
                      </w:p>
                      <w:p w:rsidR="00657248" w:rsidRPr="00657248" w:rsidRDefault="00657248" w:rsidP="00657248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Los compuestos cuando se encuentran en solución son buenos conductores del calor y la electricidad.</w:t>
                        </w:r>
                      </w:p>
                      <w:p w:rsidR="00657248" w:rsidRDefault="00657248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2.75pt;margin-top:62.15pt;width:426pt;height:1.5pt;flip:y;z-index:251661312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_x0000_s1027" type="#_x0000_t202" style="position:absolute;margin-left:-2.75pt;margin-top:.8pt;width:426pt;height:32.25pt;z-index:251658240">
                  <v:textbox style="mso-next-textbox:#_x0000_s1027">
                    <w:txbxContent>
                      <w:p w:rsidR="00641DDA" w:rsidRPr="00641DDA" w:rsidRDefault="00641DD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DIFERENCIAS:          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41DDA" w:rsidRPr="00641DDA" w:rsidRDefault="00641DDA">
      <w:pPr>
        <w:rPr>
          <w:rFonts w:ascii="Arial" w:hAnsi="Arial" w:cs="Arial"/>
          <w:sz w:val="24"/>
          <w:szCs w:val="24"/>
        </w:rPr>
      </w:pPr>
    </w:p>
    <w:sectPr w:rsidR="00641DDA" w:rsidRPr="00641DDA" w:rsidSect="004712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DDF"/>
    <w:multiLevelType w:val="hybridMultilevel"/>
    <w:tmpl w:val="44C25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35086"/>
    <w:multiLevelType w:val="multilevel"/>
    <w:tmpl w:val="9208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80A18"/>
    <w:multiLevelType w:val="hybridMultilevel"/>
    <w:tmpl w:val="00425B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328F1"/>
    <w:multiLevelType w:val="hybridMultilevel"/>
    <w:tmpl w:val="507AD1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0059C"/>
    <w:multiLevelType w:val="multilevel"/>
    <w:tmpl w:val="BF78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DDA"/>
    <w:rsid w:val="00005CD9"/>
    <w:rsid w:val="0047124E"/>
    <w:rsid w:val="00641DDA"/>
    <w:rsid w:val="00657248"/>
    <w:rsid w:val="00B04CB8"/>
    <w:rsid w:val="00B4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41DDA"/>
    <w:pPr>
      <w:ind w:left="720"/>
      <w:contextualSpacing/>
    </w:pPr>
  </w:style>
  <w:style w:type="character" w:customStyle="1" w:styleId="ya-q-full-text">
    <w:name w:val="ya-q-full-text"/>
    <w:basedOn w:val="Fuentedeprrafopredeter"/>
    <w:rsid w:val="00641DDA"/>
  </w:style>
  <w:style w:type="character" w:customStyle="1" w:styleId="apple-style-span">
    <w:name w:val="apple-style-span"/>
    <w:basedOn w:val="Fuentedeprrafopredeter"/>
    <w:rsid w:val="00657248"/>
  </w:style>
  <w:style w:type="paragraph" w:styleId="Textodeglobo">
    <w:name w:val="Balloon Text"/>
    <w:basedOn w:val="Normal"/>
    <w:link w:val="TextodegloboCar"/>
    <w:uiPriority w:val="99"/>
    <w:semiHidden/>
    <w:unhideWhenUsed/>
    <w:rsid w:val="0065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1776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418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462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380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076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94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458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563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836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32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400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365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839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194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2016-05-09T04:22:00Z</dcterms:created>
  <dcterms:modified xsi:type="dcterms:W3CDTF">2016-05-09T04:43:00Z</dcterms:modified>
</cp:coreProperties>
</file>