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DD4C76">
      <w:r>
        <w:rPr>
          <w:noProof/>
          <w:lang w:eastAsia="es-MX"/>
        </w:rPr>
        <w:drawing>
          <wp:inline distT="0" distB="0" distL="0" distR="0">
            <wp:extent cx="4933950" cy="1371600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76" w:rsidRDefault="00DD4C76"/>
    <w:p w:rsidR="00DD4C76" w:rsidRDefault="00DD4C76"/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JAHAIRA DANIELA ROJAS ASCENCIO</w:t>
      </w:r>
    </w:p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PROFESOR. DANIEL ROJAS TAPIA</w:t>
      </w:r>
    </w:p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MATERIA. QUIMICA II</w:t>
      </w:r>
    </w:p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UNIVERSIDAD LAMAR</w:t>
      </w:r>
    </w:p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FECHA 20.NOVIEMBRE.2014</w:t>
      </w:r>
    </w:p>
    <w:p w:rsidR="00DD4C76" w:rsidRPr="00DD4C76" w:rsidRDefault="00DD4C76" w:rsidP="00DD4C76">
      <w:pPr>
        <w:tabs>
          <w:tab w:val="left" w:pos="1440"/>
        </w:tabs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GRADO 2</w:t>
      </w:r>
      <w:r w:rsidRPr="00DD4C76">
        <w:rPr>
          <w:rFonts w:ascii="Arial" w:hAnsi="Arial" w:cs="Arial"/>
          <w:sz w:val="32"/>
          <w:szCs w:val="32"/>
        </w:rPr>
        <w:tab/>
      </w:r>
    </w:p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  <w:r w:rsidRPr="00DD4C76">
        <w:rPr>
          <w:rFonts w:ascii="Arial" w:hAnsi="Arial" w:cs="Arial"/>
          <w:sz w:val="32"/>
          <w:szCs w:val="32"/>
        </w:rPr>
        <w:t>GRUPO A</w:t>
      </w: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p w:rsidR="00DD4C76" w:rsidRDefault="00DD4C76" w:rsidP="005E29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QUIMICA ORGANICA E INORGANICA CARACTERISTICAS</w:t>
      </w:r>
    </w:p>
    <w:p w:rsidR="00DD4C76" w:rsidRDefault="00DD4C76" w:rsidP="005E290F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5E290F" w:rsidTr="004171D4"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290F">
              <w:rPr>
                <w:rFonts w:ascii="Arial" w:hAnsi="Arial" w:cs="Arial"/>
                <w:b/>
                <w:sz w:val="32"/>
                <w:szCs w:val="32"/>
              </w:rPr>
              <w:t>INORGÁNICA</w:t>
            </w:r>
          </w:p>
        </w:tc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E290F">
              <w:rPr>
                <w:rFonts w:ascii="Arial" w:hAnsi="Arial" w:cs="Arial"/>
                <w:b/>
                <w:sz w:val="32"/>
                <w:szCs w:val="32"/>
              </w:rPr>
              <w:t>ORGÁNICA</w:t>
            </w:r>
          </w:p>
        </w:tc>
      </w:tr>
      <w:tr w:rsidR="005E290F" w:rsidRPr="005E290F" w:rsidTr="004171D4"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Cubre una amplia variedad de temas</w:t>
            </w:r>
          </w:p>
        </w:tc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Abarca la fotoquímica, estereoquímica, hidrogenación, isomerización, polimerización, y la fermentación</w:t>
            </w:r>
          </w:p>
        </w:tc>
      </w:tr>
      <w:tr w:rsidR="005E290F" w:rsidRPr="005E290F" w:rsidTr="004171D4"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Superponen</w:t>
            </w:r>
          </w:p>
        </w:tc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Superponen</w:t>
            </w:r>
          </w:p>
        </w:tc>
      </w:tr>
      <w:tr w:rsidR="005E290F" w:rsidRPr="005E290F" w:rsidTr="004171D4"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Una subdisciplina importante de la Química</w:t>
            </w:r>
          </w:p>
        </w:tc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Una subdisciplina muy importante de la Química</w:t>
            </w:r>
          </w:p>
        </w:tc>
      </w:tr>
      <w:tr w:rsidR="005E290F" w:rsidRPr="005E290F" w:rsidTr="004171D4"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Las diferencias entre los diferentes tipos de átomos</w:t>
            </w:r>
          </w:p>
        </w:tc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Los elementos que componen a los seres vivos y las reacciones químicas relacionadas con ellos</w:t>
            </w:r>
          </w:p>
        </w:tc>
      </w:tr>
      <w:tr w:rsidR="005E290F" w:rsidRPr="005E290F" w:rsidTr="004171D4"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El propósito de crear medicamentos</w:t>
            </w:r>
          </w:p>
        </w:tc>
        <w:tc>
          <w:tcPr>
            <w:tcW w:w="4489" w:type="dxa"/>
          </w:tcPr>
          <w:p w:rsidR="005E290F" w:rsidRPr="005E290F" w:rsidRDefault="005E290F" w:rsidP="005E2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90F">
              <w:rPr>
                <w:rFonts w:ascii="Arial" w:hAnsi="Arial" w:cs="Arial"/>
                <w:sz w:val="24"/>
                <w:szCs w:val="24"/>
              </w:rPr>
              <w:t>L</w:t>
            </w:r>
            <w:bookmarkStart w:id="0" w:name="_GoBack"/>
            <w:bookmarkEnd w:id="0"/>
            <w:r w:rsidRPr="005E290F">
              <w:rPr>
                <w:rFonts w:ascii="Arial" w:hAnsi="Arial" w:cs="Arial"/>
                <w:sz w:val="24"/>
                <w:szCs w:val="24"/>
              </w:rPr>
              <w:t>a combinación de algunos compuestos orgánicos</w:t>
            </w:r>
          </w:p>
        </w:tc>
      </w:tr>
    </w:tbl>
    <w:p w:rsidR="005E290F" w:rsidRPr="005E290F" w:rsidRDefault="005E290F" w:rsidP="005E290F">
      <w:pPr>
        <w:rPr>
          <w:b/>
          <w:sz w:val="24"/>
          <w:szCs w:val="24"/>
        </w:rPr>
      </w:pPr>
    </w:p>
    <w:p w:rsidR="00DD4C76" w:rsidRPr="00DD4C76" w:rsidRDefault="00DD4C76" w:rsidP="00DD4C76">
      <w:pPr>
        <w:jc w:val="both"/>
        <w:rPr>
          <w:rFonts w:ascii="Arial" w:hAnsi="Arial" w:cs="Arial"/>
          <w:sz w:val="32"/>
          <w:szCs w:val="32"/>
        </w:rPr>
      </w:pPr>
    </w:p>
    <w:sectPr w:rsidR="00DD4C76" w:rsidRPr="00DD4C76" w:rsidSect="00DD4C76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4C76"/>
    <w:rsid w:val="005E290F"/>
    <w:rsid w:val="00A63ADA"/>
    <w:rsid w:val="00AD4FAF"/>
    <w:rsid w:val="00DD4C76"/>
    <w:rsid w:val="00F0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C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2014-11-21T19:26:00Z</dcterms:created>
  <dcterms:modified xsi:type="dcterms:W3CDTF">2014-11-21T19:48:00Z</dcterms:modified>
</cp:coreProperties>
</file>