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C9" w:rsidRDefault="009423C9" w:rsidP="009423C9">
      <w:r>
        <w:t>ESTUDIO DE LA TABLA PERIOD</w:t>
      </w:r>
      <w:r>
        <w:t>ICA</w:t>
      </w:r>
    </w:p>
    <w:p w:rsidR="009423C9" w:rsidRDefault="009423C9" w:rsidP="009423C9"/>
    <w:p w:rsidR="009423C9" w:rsidRDefault="009423C9" w:rsidP="009423C9">
      <w:r>
        <w:t>En la Tabla Periódica actual el número atómico, es el número de orden de los elementos.</w:t>
      </w:r>
    </w:p>
    <w:p w:rsidR="009423C9" w:rsidRDefault="009423C9" w:rsidP="009423C9">
      <w:r>
        <w:t>A cada elemento le corresponde un casillero, en el que figura el correspondiente símbolo y otros datos, como el número atómico, la masa atómica, la distribución de los electrones, etc.</w:t>
      </w:r>
    </w:p>
    <w:p w:rsidR="009423C9" w:rsidRDefault="009423C9" w:rsidP="009423C9">
      <w:r>
        <w:t>Las filas horizontales se denominan "períodos" (en total existen siete períodos) y las columnas verticales reciben el nombre de "grupos".</w:t>
      </w:r>
    </w:p>
    <w:p w:rsidR="009423C9" w:rsidRDefault="009423C9" w:rsidP="009423C9">
      <w:r>
        <w:t>Ejemplo: el hidrógeno tiene como símbolo "H" su número atómico es 1, su masa atómica es 1,0079, distribución de electrones 1, se encuentra en el período 1 y en el grupo 1.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>La tabla periódica es un esquema que incluye a los elementos químicos dispuestos por orden de número atómico creciente y en una forma que refleja la estructura de los elementos.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 xml:space="preserve">Los elementos están ordenados en siete hileras horizontales, llamadas periodos, y en 18 columnas verticales, llamadas grupos. 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>El primer periodo (la primera hilera), que contiene dos elementos, el hidrógeno y el helio, y los dos periodos siguientes, cada uno con ocho elementos, se llaman periodos cortos.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 xml:space="preserve">Los periodos restantes, llamados periodos largos, contienen 18 elementos en el caso de los periodos 4 y 5, o 32 elementos en el del periodo 6. 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>El periodo largo 7 incluye el grupo de los actínidos, que ha sido completado sintetizando núcleos radiactivos más allá del elemento 92, el uranio.</w:t>
      </w:r>
    </w:p>
    <w:p w:rsidR="00FE4D1D" w:rsidRPr="00FE4D1D" w:rsidRDefault="00FE4D1D" w:rsidP="00FE4D1D">
      <w:pPr>
        <w:rPr>
          <w:lang w:val="es-ES"/>
        </w:rPr>
      </w:pPr>
      <w:r w:rsidRPr="00FE4D1D">
        <w:rPr>
          <w:lang w:val="es-ES"/>
        </w:rPr>
        <w:t>Los grupos o columnas verticales de la tabla periódica se clasifican tradicionalmente de izquierda a derecha utilizando números romanos seguidos de las letras 'A' o 'B', en donde la 'B' se refiere a los elementos de transición.</w:t>
      </w:r>
    </w:p>
    <w:p w:rsidR="009423C9" w:rsidRPr="00FE4D1D" w:rsidRDefault="00FE4D1D" w:rsidP="009423C9">
      <w:pPr>
        <w:rPr>
          <w:lang w:val="es-ES"/>
        </w:rPr>
      </w:pPr>
      <w:r w:rsidRPr="00FE4D1D">
        <w:rPr>
          <w:lang w:val="es-ES"/>
        </w:rPr>
        <w:t xml:space="preserve">Todos los elementos de un grupo presentan una gran semejanza y, por lo general, difieren de los elementos de los demás grupos. Por ejemplo, los elementos del grupo IA, a excepción del hidrógeno, son metales con valencia química +1; mientras que los del grupo  VIIA, exceptuando el </w:t>
      </w:r>
      <w:proofErr w:type="spellStart"/>
      <w:r w:rsidRPr="00FE4D1D">
        <w:rPr>
          <w:lang w:val="es-ES"/>
        </w:rPr>
        <w:t>astato</w:t>
      </w:r>
      <w:proofErr w:type="spellEnd"/>
      <w:r w:rsidRPr="00FE4D1D">
        <w:rPr>
          <w:lang w:val="es-ES"/>
        </w:rPr>
        <w:t>, son no metales, que normalmente forman compuestos con valencia -1</w:t>
      </w:r>
      <w:r w:rsidR="009423C9">
        <w:t>C</w:t>
      </w:r>
      <w:bookmarkStart w:id="0" w:name="_GoBack"/>
      <w:bookmarkEnd w:id="0"/>
      <w:r w:rsidR="009423C9">
        <w:t xml:space="preserve">lasificación de los elementos </w:t>
      </w:r>
      <w:proofErr w:type="spellStart"/>
      <w:r w:rsidR="009423C9">
        <w:t>segun</w:t>
      </w:r>
      <w:proofErr w:type="spellEnd"/>
      <w:r w:rsidR="009423C9">
        <w:t xml:space="preserve"> su configuración electrónica</w:t>
      </w:r>
    </w:p>
    <w:p w:rsidR="009423C9" w:rsidRDefault="009423C9" w:rsidP="009423C9">
      <w:r>
        <w:t>Sobre la base de su configuración electrónica los elementos químicos se pueden clasificar en cuatro grupos.</w:t>
      </w:r>
    </w:p>
    <w:p w:rsidR="009423C9" w:rsidRDefault="009423C9" w:rsidP="009423C9">
      <w:r>
        <w:t>* Gases Inertes</w:t>
      </w:r>
    </w:p>
    <w:p w:rsidR="009423C9" w:rsidRDefault="009423C9" w:rsidP="009423C9">
      <w:r>
        <w:t>* Elementos Representativos</w:t>
      </w:r>
    </w:p>
    <w:p w:rsidR="009423C9" w:rsidRDefault="009423C9" w:rsidP="009423C9">
      <w:r>
        <w:t>* Elementos de Transición</w:t>
      </w:r>
    </w:p>
    <w:p w:rsidR="009423C9" w:rsidRDefault="009423C9" w:rsidP="009423C9">
      <w:r>
        <w:t>* Elementos de Transición Interna</w:t>
      </w:r>
    </w:p>
    <w:p w:rsidR="009423C9" w:rsidRDefault="009423C9" w:rsidP="009423C9"/>
    <w:p w:rsidR="009423C9" w:rsidRDefault="009423C9" w:rsidP="009423C9">
      <w:r>
        <w:lastRenderedPageBreak/>
        <w:t xml:space="preserve">Radio Atómico: es la distancia existente entre el centro del núcleo y la </w:t>
      </w:r>
      <w:proofErr w:type="spellStart"/>
      <w:r>
        <w:t>orbita</w:t>
      </w:r>
      <w:proofErr w:type="spellEnd"/>
      <w:r>
        <w:t xml:space="preserve"> electrónica externa del </w:t>
      </w:r>
      <w:proofErr w:type="spellStart"/>
      <w:r>
        <w:t>atomo</w:t>
      </w:r>
      <w:proofErr w:type="spellEnd"/>
      <w:r>
        <w:t>. Al comparar los radios atómicos de los elementos en la tabla periódica se observa: que en un mismo período de la Tabla Periódica el radio atómico disminuye de izquierda a derecha y en un mismo grupo el radio atómico aumenta de arriba hacia abajo.</w:t>
      </w:r>
    </w:p>
    <w:p w:rsidR="009423C9" w:rsidRDefault="009423C9" w:rsidP="009423C9"/>
    <w:p w:rsidR="0041241A" w:rsidRDefault="009423C9" w:rsidP="009423C9">
      <w:r>
        <w:t xml:space="preserve">Potencial de ionización: es la </w:t>
      </w:r>
      <w:proofErr w:type="spellStart"/>
      <w:r>
        <w:t>energia</w:t>
      </w:r>
      <w:proofErr w:type="spellEnd"/>
      <w:r>
        <w:t xml:space="preserve"> necesaria para arrancar un electrón de la capa externa de un átomo aislado. Dentro de cada período de la Tabla Periódica, el potencial de ionización aumenta de izquierda a derecha y en un mismo grupo, el potencial de ionización d</w:t>
      </w:r>
      <w:r>
        <w:t xml:space="preserve">isminuye de arriba hacia abajo. </w:t>
      </w:r>
      <w:r>
        <w:t>Afinidad electrónica: es la energía que se libera cuando u</w:t>
      </w:r>
      <w:r>
        <w:t>n átomo neutro gana un electrón.</w:t>
      </w:r>
    </w:p>
    <w:p w:rsidR="009423C9" w:rsidRDefault="009423C9" w:rsidP="009423C9">
      <w:proofErr w:type="gramStart"/>
      <w:r>
        <w:t>López ,</w:t>
      </w:r>
      <w:proofErr w:type="gramEnd"/>
      <w:r>
        <w:t xml:space="preserve"> Jiménez , </w:t>
      </w:r>
      <w:proofErr w:type="spellStart"/>
      <w:r>
        <w:t>bertha</w:t>
      </w:r>
      <w:proofErr w:type="spellEnd"/>
      <w:r>
        <w:t xml:space="preserve"> ,</w:t>
      </w:r>
      <w:proofErr w:type="spellStart"/>
      <w:r>
        <w:t>umbal</w:t>
      </w:r>
      <w:proofErr w:type="spellEnd"/>
      <w:r>
        <w:t xml:space="preserve"> , estudio de la tabla periódica </w:t>
      </w:r>
    </w:p>
    <w:sectPr w:rsidR="009423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C9"/>
    <w:rsid w:val="0041241A"/>
    <w:rsid w:val="009423C9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7E965-EC8B-4826-8492-CAA995AF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Karmelita Mhdez</dc:creator>
  <cp:keywords/>
  <dc:description/>
  <cp:lastModifiedBy>Karmelita Mhdez</cp:lastModifiedBy>
  <cp:revision>2</cp:revision>
  <dcterms:created xsi:type="dcterms:W3CDTF">2016-05-07T03:19:00Z</dcterms:created>
  <dcterms:modified xsi:type="dcterms:W3CDTF">2016-05-07T03:25:00Z</dcterms:modified>
</cp:coreProperties>
</file>