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A6" w:rsidRPr="004D69A6" w:rsidRDefault="004D69A6" w:rsidP="004D69A6">
      <w:pPr>
        <w:shd w:val="clear" w:color="auto" w:fill="FFFFFF" w:themeFill="background1"/>
        <w:spacing w:line="360" w:lineRule="auto"/>
        <w:jc w:val="center"/>
        <w:rPr>
          <w:rFonts w:ascii="Arial" w:hAnsi="Arial" w:cs="Arial"/>
          <w:b/>
          <w:sz w:val="32"/>
        </w:rPr>
      </w:pPr>
      <w:r w:rsidRPr="004D69A6">
        <w:rPr>
          <w:rFonts w:ascii="Arial" w:hAnsi="Arial" w:cs="Arial"/>
          <w:b/>
          <w:sz w:val="32"/>
        </w:rPr>
        <w:t xml:space="preserve">LA TABLA PERIODICA SU HISTORIA Y SU </w:t>
      </w:r>
      <w:r w:rsidR="00BD113D">
        <w:rPr>
          <w:rFonts w:ascii="Arial" w:hAnsi="Arial" w:cs="Arial"/>
          <w:b/>
          <w:sz w:val="32"/>
        </w:rPr>
        <w:t>SIGNIFICADO</w:t>
      </w:r>
    </w:p>
    <w:p w:rsidR="004D69A6" w:rsidRDefault="004D69A6" w:rsidP="004D69A6">
      <w:pPr>
        <w:shd w:val="clear" w:color="auto" w:fill="FFFFFF" w:themeFill="background1"/>
        <w:spacing w:line="360" w:lineRule="auto"/>
        <w:jc w:val="both"/>
        <w:rPr>
          <w:rFonts w:ascii="Arial" w:hAnsi="Arial" w:cs="Arial"/>
          <w:sz w:val="24"/>
        </w:rPr>
      </w:pPr>
      <w:r w:rsidRPr="004D69A6">
        <w:rPr>
          <w:rFonts w:ascii="Arial" w:hAnsi="Arial" w:cs="Arial"/>
          <w:sz w:val="24"/>
        </w:rPr>
        <w:t xml:space="preserve">El video empieza hablando sobre los elementos y las sustancias que forman nuestro mundo, dando así ejemplos de donde se encuentra cada uno en la naturaleza y el mundo que nos rodea. </w:t>
      </w:r>
    </w:p>
    <w:p w:rsidR="004D69A6" w:rsidRDefault="004D69A6" w:rsidP="004D69A6">
      <w:pPr>
        <w:shd w:val="clear" w:color="auto" w:fill="FFFFFF" w:themeFill="background1"/>
        <w:spacing w:line="360" w:lineRule="auto"/>
        <w:jc w:val="both"/>
        <w:rPr>
          <w:rFonts w:ascii="Arial" w:hAnsi="Arial" w:cs="Arial"/>
          <w:sz w:val="24"/>
        </w:rPr>
      </w:pPr>
      <w:r w:rsidRPr="004D69A6">
        <w:rPr>
          <w:rFonts w:ascii="Arial" w:hAnsi="Arial" w:cs="Arial"/>
          <w:sz w:val="24"/>
        </w:rPr>
        <w:t xml:space="preserve">Después sigue hablando sobre cómo es que estos elementos están acomodados en una tabla, la tabla periódica y la relación que tienen entre sí, la tabla periódica es el instrumento organizativo más importante de la química. </w:t>
      </w:r>
    </w:p>
    <w:p w:rsidR="004D69A6" w:rsidRDefault="004D69A6" w:rsidP="004D69A6">
      <w:pPr>
        <w:shd w:val="clear" w:color="auto" w:fill="FFFFFF" w:themeFill="background1"/>
        <w:spacing w:line="360" w:lineRule="auto"/>
        <w:jc w:val="both"/>
        <w:rPr>
          <w:rFonts w:ascii="Arial" w:hAnsi="Arial" w:cs="Arial"/>
          <w:sz w:val="24"/>
        </w:rPr>
      </w:pPr>
      <w:r w:rsidRPr="004D69A6">
        <w:rPr>
          <w:rFonts w:ascii="Arial" w:hAnsi="Arial" w:cs="Arial"/>
          <w:sz w:val="24"/>
        </w:rPr>
        <w:t>También te enseña cómo es que varios elementos tienen relación entre sí y cómo reaccionan al combinarse. Te enseña cómo son acomodados los elementos en la tabla periódica desde grupos y períodos te da varios ejemplos de cómo los acomodan en gráficas también dependiendo de la repetición periódica de los elementos (punto de fusión, densidad etc.) y como</w:t>
      </w:r>
      <w:r w:rsidR="00BD113D">
        <w:rPr>
          <w:rFonts w:ascii="Arial" w:hAnsi="Arial" w:cs="Arial"/>
          <w:sz w:val="24"/>
        </w:rPr>
        <w:t xml:space="preserve"> es que se explica en un modelo, sobre su masa atómica y numero atómico</w:t>
      </w:r>
      <w:bookmarkStart w:id="0" w:name="_GoBack"/>
      <w:bookmarkEnd w:id="0"/>
      <w:r w:rsidR="00BD113D">
        <w:rPr>
          <w:rFonts w:ascii="Arial" w:hAnsi="Arial" w:cs="Arial"/>
          <w:sz w:val="24"/>
        </w:rPr>
        <w:t xml:space="preserve"> etc.</w:t>
      </w:r>
    </w:p>
    <w:p w:rsidR="004D69A6" w:rsidRDefault="004D69A6" w:rsidP="004D69A6">
      <w:pPr>
        <w:shd w:val="clear" w:color="auto" w:fill="FFFFFF" w:themeFill="background1"/>
        <w:spacing w:line="360" w:lineRule="auto"/>
        <w:jc w:val="both"/>
        <w:rPr>
          <w:rFonts w:ascii="Arial" w:hAnsi="Arial" w:cs="Arial"/>
          <w:sz w:val="24"/>
        </w:rPr>
      </w:pPr>
      <w:r>
        <w:rPr>
          <w:rFonts w:ascii="Arial" w:hAnsi="Arial" w:cs="Arial"/>
          <w:sz w:val="24"/>
        </w:rPr>
        <w:t xml:space="preserve"> Al igual habla sobre cómo M</w:t>
      </w:r>
      <w:r w:rsidRPr="004D69A6">
        <w:rPr>
          <w:rFonts w:ascii="Arial" w:hAnsi="Arial" w:cs="Arial"/>
          <w:sz w:val="24"/>
        </w:rPr>
        <w:t>endeleiev ordenó los elementos con sus propiedades químicas semejantes para ser encontradas en la misma columna.</w:t>
      </w:r>
    </w:p>
    <w:p w:rsidR="004D69A6" w:rsidRDefault="004D69A6" w:rsidP="004D69A6">
      <w:pPr>
        <w:shd w:val="clear" w:color="auto" w:fill="FFFFFF" w:themeFill="background1"/>
        <w:spacing w:line="360" w:lineRule="auto"/>
        <w:jc w:val="both"/>
        <w:rPr>
          <w:rFonts w:ascii="Arial" w:hAnsi="Arial" w:cs="Arial"/>
          <w:sz w:val="24"/>
        </w:rPr>
      </w:pPr>
      <w:r w:rsidRPr="004D69A6">
        <w:rPr>
          <w:rFonts w:ascii="Arial" w:hAnsi="Arial" w:cs="Arial"/>
          <w:sz w:val="24"/>
        </w:rPr>
        <w:t xml:space="preserve"> Y para terminar lo último que dice el video es sobre cómo la tabla periódica de Mendeleiev es la base de nuestra tabla periódica la cual aporta una gran cantidad de información que conduce a un conocimiento más profundo de nuestro mundo.</w:t>
      </w:r>
    </w:p>
    <w:p w:rsidR="004D69A6" w:rsidRDefault="004D69A6" w:rsidP="004D69A6">
      <w:pPr>
        <w:shd w:val="clear" w:color="auto" w:fill="FFFFFF" w:themeFill="background1"/>
        <w:spacing w:line="360" w:lineRule="auto"/>
        <w:jc w:val="both"/>
        <w:rPr>
          <w:rFonts w:ascii="Arial" w:hAnsi="Arial" w:cs="Arial"/>
          <w:sz w:val="24"/>
        </w:rPr>
      </w:pPr>
    </w:p>
    <w:p w:rsidR="004D69A6" w:rsidRDefault="004D69A6" w:rsidP="004D69A6">
      <w:pPr>
        <w:shd w:val="clear" w:color="auto" w:fill="FFFFFF" w:themeFill="background1"/>
        <w:spacing w:line="360" w:lineRule="auto"/>
        <w:jc w:val="both"/>
        <w:rPr>
          <w:rFonts w:ascii="Arial" w:hAnsi="Arial" w:cs="Arial"/>
          <w:sz w:val="24"/>
        </w:rPr>
      </w:pPr>
    </w:p>
    <w:p w:rsidR="004D69A6" w:rsidRDefault="004D69A6" w:rsidP="004D69A6">
      <w:pPr>
        <w:shd w:val="clear" w:color="auto" w:fill="FFFFFF" w:themeFill="background1"/>
        <w:spacing w:line="360" w:lineRule="auto"/>
        <w:jc w:val="both"/>
        <w:rPr>
          <w:rFonts w:ascii="Arial" w:hAnsi="Arial" w:cs="Arial"/>
          <w:sz w:val="24"/>
        </w:rPr>
      </w:pPr>
    </w:p>
    <w:p w:rsidR="004D69A6" w:rsidRDefault="004D69A6" w:rsidP="004D69A6">
      <w:pPr>
        <w:shd w:val="clear" w:color="auto" w:fill="FFFFFF" w:themeFill="background1"/>
        <w:spacing w:line="360" w:lineRule="auto"/>
        <w:jc w:val="both"/>
        <w:rPr>
          <w:rFonts w:ascii="Arial" w:hAnsi="Arial" w:cs="Arial"/>
          <w:sz w:val="24"/>
        </w:rPr>
      </w:pPr>
    </w:p>
    <w:p w:rsidR="004D69A6" w:rsidRDefault="004D69A6" w:rsidP="004D69A6">
      <w:pPr>
        <w:shd w:val="clear" w:color="auto" w:fill="FFFFFF" w:themeFill="background1"/>
        <w:spacing w:line="360" w:lineRule="auto"/>
        <w:jc w:val="both"/>
        <w:rPr>
          <w:rFonts w:ascii="Arial" w:hAnsi="Arial" w:cs="Arial"/>
          <w:sz w:val="24"/>
        </w:rPr>
      </w:pPr>
    </w:p>
    <w:p w:rsidR="004D69A6" w:rsidRDefault="004D69A6" w:rsidP="004D69A6">
      <w:pPr>
        <w:shd w:val="clear" w:color="auto" w:fill="FFFFFF" w:themeFill="background1"/>
        <w:spacing w:line="360" w:lineRule="auto"/>
        <w:jc w:val="both"/>
        <w:rPr>
          <w:rFonts w:ascii="Arial" w:hAnsi="Arial" w:cs="Arial"/>
          <w:sz w:val="24"/>
        </w:rPr>
      </w:pPr>
    </w:p>
    <w:p w:rsidR="004D69A6" w:rsidRDefault="004D69A6" w:rsidP="004D69A6">
      <w:pPr>
        <w:shd w:val="clear" w:color="auto" w:fill="FFFFFF" w:themeFill="background1"/>
        <w:spacing w:line="360" w:lineRule="auto"/>
        <w:jc w:val="both"/>
        <w:rPr>
          <w:rFonts w:ascii="Arial" w:hAnsi="Arial" w:cs="Arial"/>
          <w:sz w:val="24"/>
        </w:rPr>
      </w:pPr>
    </w:p>
    <w:p w:rsidR="00BD113D" w:rsidRPr="00BD113D" w:rsidRDefault="00BD113D" w:rsidP="004D69A6">
      <w:pPr>
        <w:shd w:val="clear" w:color="auto" w:fill="FFFFFF" w:themeFill="background1"/>
        <w:spacing w:line="360" w:lineRule="auto"/>
        <w:jc w:val="both"/>
        <w:rPr>
          <w:rFonts w:ascii="Arial" w:hAnsi="Arial" w:cs="Arial"/>
          <w:sz w:val="32"/>
        </w:rPr>
      </w:pPr>
      <w:r w:rsidRPr="00BD113D">
        <w:rPr>
          <w:rFonts w:ascii="Arial" w:hAnsi="Arial" w:cs="Arial"/>
          <w:sz w:val="32"/>
        </w:rPr>
        <w:lastRenderedPageBreak/>
        <w:t xml:space="preserve">BIBLIOGRAFIA </w:t>
      </w:r>
    </w:p>
    <w:p w:rsidR="00BD113D" w:rsidRDefault="00BD113D" w:rsidP="004D69A6">
      <w:pPr>
        <w:shd w:val="clear" w:color="auto" w:fill="FFFFFF" w:themeFill="background1"/>
        <w:spacing w:line="360" w:lineRule="auto"/>
        <w:jc w:val="both"/>
        <w:rPr>
          <w:rFonts w:ascii="Arial" w:hAnsi="Arial" w:cs="Arial"/>
          <w:sz w:val="24"/>
        </w:rPr>
      </w:pPr>
      <w:r w:rsidRPr="00BD113D">
        <w:rPr>
          <w:rFonts w:ascii="Arial" w:hAnsi="Arial" w:cs="Arial"/>
          <w:sz w:val="24"/>
        </w:rPr>
        <w:t>LA TABLA PERIODICA SU HISTORIA Y SU SIGNIFICADO</w:t>
      </w:r>
      <w:r>
        <w:rPr>
          <w:rFonts w:ascii="Arial" w:hAnsi="Arial" w:cs="Arial"/>
          <w:sz w:val="24"/>
        </w:rPr>
        <w:t>:</w:t>
      </w:r>
    </w:p>
    <w:p w:rsidR="00BD113D" w:rsidRDefault="00BD113D" w:rsidP="004D69A6">
      <w:pPr>
        <w:shd w:val="clear" w:color="auto" w:fill="FFFFFF" w:themeFill="background1"/>
        <w:spacing w:line="360" w:lineRule="auto"/>
        <w:jc w:val="both"/>
        <w:rPr>
          <w:rFonts w:ascii="Arial" w:hAnsi="Arial" w:cs="Arial"/>
          <w:sz w:val="24"/>
        </w:rPr>
      </w:pPr>
      <w:hyperlink r:id="rId5" w:history="1">
        <w:r w:rsidRPr="00335A74">
          <w:rPr>
            <w:rStyle w:val="Hipervnculo"/>
            <w:rFonts w:ascii="Arial" w:hAnsi="Arial" w:cs="Arial"/>
            <w:sz w:val="24"/>
          </w:rPr>
          <w:t>https://www.youtube.com/watch?v=gFWlla4ltAI</w:t>
        </w:r>
      </w:hyperlink>
    </w:p>
    <w:p w:rsidR="00BD113D" w:rsidRDefault="00BD113D" w:rsidP="004D69A6">
      <w:pPr>
        <w:shd w:val="clear" w:color="auto" w:fill="FFFFFF" w:themeFill="background1"/>
        <w:spacing w:line="360" w:lineRule="auto"/>
        <w:jc w:val="both"/>
        <w:rPr>
          <w:rFonts w:ascii="Arial" w:hAnsi="Arial" w:cs="Arial"/>
          <w:sz w:val="24"/>
        </w:rPr>
      </w:pPr>
      <w:r>
        <w:rPr>
          <w:rFonts w:ascii="Arial" w:hAnsi="Arial" w:cs="Arial"/>
          <w:sz w:val="24"/>
        </w:rPr>
        <w:t>LA TABLA PERIODICA NOS CUENTA SU HISTORIA</w:t>
      </w:r>
    </w:p>
    <w:p w:rsidR="00BD113D" w:rsidRDefault="00BD113D" w:rsidP="00BD113D">
      <w:pPr>
        <w:pStyle w:val="tnnegro"/>
        <w:shd w:val="clear" w:color="auto" w:fill="FFFFFF"/>
        <w:rPr>
          <w:rStyle w:val="apple-converted-space"/>
          <w:rFonts w:ascii="Arial" w:hAnsi="Arial" w:cs="Arial"/>
          <w:color w:val="000000"/>
          <w:sz w:val="17"/>
          <w:szCs w:val="17"/>
        </w:rPr>
      </w:pPr>
      <w:hyperlink r:id="rId6" w:history="1">
        <w:r w:rsidRPr="00335A74">
          <w:rPr>
            <w:rStyle w:val="Hipervnculo"/>
            <w:rFonts w:ascii="Arial" w:hAnsi="Arial" w:cs="Arial"/>
            <w:sz w:val="17"/>
            <w:szCs w:val="17"/>
          </w:rPr>
          <w:t>http://www.cinvestav.mx/Portals/0/SiteDocs/Sec_Difusion/RevistaCinvestav/abril-junio2006/tabla%20periodica.pdf</w:t>
        </w:r>
      </w:hyperlink>
    </w:p>
    <w:p w:rsidR="00BD113D" w:rsidRDefault="00BD113D" w:rsidP="004D69A6">
      <w:pPr>
        <w:shd w:val="clear" w:color="auto" w:fill="FFFFFF" w:themeFill="background1"/>
        <w:spacing w:line="360" w:lineRule="auto"/>
        <w:jc w:val="both"/>
        <w:rPr>
          <w:rFonts w:ascii="Arial" w:hAnsi="Arial" w:cs="Arial"/>
          <w:sz w:val="24"/>
        </w:rPr>
      </w:pPr>
    </w:p>
    <w:p w:rsidR="00BD113D" w:rsidRDefault="00BD113D" w:rsidP="004D69A6">
      <w:pPr>
        <w:shd w:val="clear" w:color="auto" w:fill="FFFFFF" w:themeFill="background1"/>
        <w:spacing w:line="360" w:lineRule="auto"/>
        <w:jc w:val="both"/>
        <w:rPr>
          <w:rFonts w:ascii="Arial" w:hAnsi="Arial" w:cs="Arial"/>
          <w:sz w:val="24"/>
        </w:rPr>
      </w:pPr>
    </w:p>
    <w:p w:rsidR="004D69A6" w:rsidRPr="004D69A6" w:rsidRDefault="004D69A6" w:rsidP="004D69A6">
      <w:pPr>
        <w:shd w:val="clear" w:color="auto" w:fill="FFFFFF" w:themeFill="background1"/>
        <w:spacing w:line="360" w:lineRule="auto"/>
        <w:jc w:val="both"/>
        <w:rPr>
          <w:rFonts w:ascii="Arial" w:hAnsi="Arial" w:cs="Arial"/>
          <w:sz w:val="24"/>
        </w:rPr>
      </w:pPr>
    </w:p>
    <w:sectPr w:rsidR="004D69A6" w:rsidRPr="004D69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A6"/>
    <w:rsid w:val="000B52AF"/>
    <w:rsid w:val="004D69A6"/>
    <w:rsid w:val="005B1E5E"/>
    <w:rsid w:val="00BD11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113D"/>
    <w:rPr>
      <w:color w:val="0000FF" w:themeColor="hyperlink"/>
      <w:u w:val="single"/>
    </w:rPr>
  </w:style>
  <w:style w:type="paragraph" w:customStyle="1" w:styleId="tnnegro">
    <w:name w:val="tnnegro"/>
    <w:basedOn w:val="Normal"/>
    <w:rsid w:val="00BD113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D1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113D"/>
    <w:rPr>
      <w:color w:val="0000FF" w:themeColor="hyperlink"/>
      <w:u w:val="single"/>
    </w:rPr>
  </w:style>
  <w:style w:type="paragraph" w:customStyle="1" w:styleId="tnnegro">
    <w:name w:val="tnnegro"/>
    <w:basedOn w:val="Normal"/>
    <w:rsid w:val="00BD113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D1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nvestav.mx/Portals/0/SiteDocs/Sec_Difusion/RevistaCinvestav/abril-junio2006/tabla%20periodica.pdf" TargetMode="External"/><Relationship Id="rId5" Type="http://schemas.openxmlformats.org/officeDocument/2006/relationships/hyperlink" Target="https://www.youtube.com/watch?v=gFWlla4ltAI"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2016-05-03T01:22:00Z</dcterms:created>
  <dcterms:modified xsi:type="dcterms:W3CDTF">2016-05-03T01:37:00Z</dcterms:modified>
</cp:coreProperties>
</file>