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F" w:rsidRDefault="00491C2F" w:rsidP="00491C2F">
      <w:pPr>
        <w:pStyle w:val="Ttulo"/>
        <w:tabs>
          <w:tab w:val="left" w:pos="1440"/>
        </w:tabs>
        <w:rPr>
          <w:color w:val="FF0000"/>
        </w:rPr>
      </w:pPr>
      <w:r>
        <w:tab/>
      </w:r>
      <w:r w:rsidRPr="00491C2F">
        <w:rPr>
          <w:color w:val="FF0000"/>
        </w:rPr>
        <w:t>TABLA PERIODICA</w:t>
      </w:r>
    </w:p>
    <w:p w:rsidR="00491C2F" w:rsidRPr="00491C2F" w:rsidRDefault="00491C2F" w:rsidP="00491C2F">
      <w:bookmarkStart w:id="0" w:name="_GoBack"/>
      <w:bookmarkEnd w:id="0"/>
    </w:p>
    <w:p w:rsidR="00491C2F" w:rsidRPr="00116CAE" w:rsidRDefault="00491C2F" w:rsidP="00491C2F">
      <w:pPr>
        <w:rPr>
          <w:rFonts w:ascii="Arial" w:hAnsi="Arial" w:cs="Arial"/>
          <w:sz w:val="24"/>
          <w:szCs w:val="24"/>
        </w:rPr>
      </w:pPr>
    </w:p>
    <w:p w:rsidR="00671C8A" w:rsidRPr="00116CAE" w:rsidRDefault="00491C2F" w:rsidP="00116CAE">
      <w:pPr>
        <w:spacing w:line="360" w:lineRule="auto"/>
        <w:rPr>
          <w:rFonts w:ascii="Arial" w:hAnsi="Arial" w:cs="Arial"/>
          <w:sz w:val="24"/>
          <w:szCs w:val="24"/>
        </w:rPr>
      </w:pPr>
      <w:r w:rsidRPr="00116CA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16CAE">
        <w:rPr>
          <w:rFonts w:ascii="Arial" w:hAnsi="Arial" w:cs="Arial"/>
          <w:sz w:val="24"/>
          <w:szCs w:val="24"/>
        </w:rPr>
        <w:t>mi</w:t>
      </w:r>
      <w:proofErr w:type="spellEnd"/>
      <w:r w:rsidRPr="00116CAE">
        <w:rPr>
          <w:rFonts w:ascii="Arial" w:hAnsi="Arial" w:cs="Arial"/>
          <w:sz w:val="24"/>
          <w:szCs w:val="24"/>
        </w:rPr>
        <w:t xml:space="preserve"> me gustó el video porque nos explica </w:t>
      </w:r>
      <w:proofErr w:type="spellStart"/>
      <w:r w:rsidRPr="00116CAE">
        <w:rPr>
          <w:rFonts w:ascii="Arial" w:hAnsi="Arial" w:cs="Arial"/>
          <w:sz w:val="24"/>
          <w:szCs w:val="24"/>
        </w:rPr>
        <w:t>como</w:t>
      </w:r>
      <w:proofErr w:type="spellEnd"/>
      <w:r w:rsidRPr="00116CAE">
        <w:rPr>
          <w:rFonts w:ascii="Arial" w:hAnsi="Arial" w:cs="Arial"/>
          <w:sz w:val="24"/>
          <w:szCs w:val="24"/>
        </w:rPr>
        <w:t xml:space="preserve"> es que la tabla periódica está acomodada y nos dice que es como si fuera un mapa separado por las diferentes propiedades de las sustancias o los elementos porque unos pueden ser metales, </w:t>
      </w:r>
      <w:proofErr w:type="spellStart"/>
      <w:r w:rsidRPr="00116CAE">
        <w:rPr>
          <w:rFonts w:ascii="Arial" w:hAnsi="Arial" w:cs="Arial"/>
          <w:sz w:val="24"/>
          <w:szCs w:val="24"/>
        </w:rPr>
        <w:t>otos</w:t>
      </w:r>
      <w:proofErr w:type="spellEnd"/>
      <w:r w:rsidRPr="00116CAE">
        <w:rPr>
          <w:rFonts w:ascii="Arial" w:hAnsi="Arial" w:cs="Arial"/>
          <w:sz w:val="24"/>
          <w:szCs w:val="24"/>
        </w:rPr>
        <w:t xml:space="preserve"> gases nobles, otros </w:t>
      </w:r>
      <w:proofErr w:type="spellStart"/>
      <w:r w:rsidRPr="00116CAE">
        <w:rPr>
          <w:rFonts w:ascii="Arial" w:hAnsi="Arial" w:cs="Arial"/>
          <w:sz w:val="24"/>
          <w:szCs w:val="24"/>
        </w:rPr>
        <w:t>liquidos</w:t>
      </w:r>
      <w:proofErr w:type="spellEnd"/>
      <w:r w:rsidRPr="00116CAE">
        <w:rPr>
          <w:rFonts w:ascii="Arial" w:hAnsi="Arial" w:cs="Arial"/>
          <w:sz w:val="24"/>
          <w:szCs w:val="24"/>
        </w:rPr>
        <w:t xml:space="preserve">, también nos explica que la tabla periódica está dividida por grupos y familias, en los cuales los elementos se relacionan, ya sea  si son metales o si tienen </w:t>
      </w:r>
      <w:r w:rsidR="00116CAE" w:rsidRPr="00116CAE">
        <w:rPr>
          <w:rFonts w:ascii="Arial" w:hAnsi="Arial" w:cs="Arial"/>
          <w:sz w:val="24"/>
          <w:szCs w:val="24"/>
        </w:rPr>
        <w:t xml:space="preserve">masa atómica cercana, me gustó que nos explicara </w:t>
      </w:r>
      <w:proofErr w:type="spellStart"/>
      <w:r w:rsidR="00116CAE" w:rsidRPr="00116CAE">
        <w:rPr>
          <w:rFonts w:ascii="Arial" w:hAnsi="Arial" w:cs="Arial"/>
          <w:sz w:val="24"/>
          <w:szCs w:val="24"/>
        </w:rPr>
        <w:t>como</w:t>
      </w:r>
      <w:proofErr w:type="spellEnd"/>
      <w:r w:rsidR="00116CAE" w:rsidRPr="00116CAE">
        <w:rPr>
          <w:rFonts w:ascii="Arial" w:hAnsi="Arial" w:cs="Arial"/>
          <w:sz w:val="24"/>
          <w:szCs w:val="24"/>
        </w:rPr>
        <w:t xml:space="preserve"> es que los </w:t>
      </w:r>
      <w:proofErr w:type="spellStart"/>
      <w:r w:rsidR="00116CAE" w:rsidRPr="00116CAE">
        <w:rPr>
          <w:rFonts w:ascii="Arial" w:hAnsi="Arial" w:cs="Arial"/>
          <w:sz w:val="24"/>
          <w:szCs w:val="24"/>
        </w:rPr>
        <w:t>atomos</w:t>
      </w:r>
      <w:proofErr w:type="spellEnd"/>
      <w:r w:rsidR="00116CAE" w:rsidRPr="00116CAE">
        <w:rPr>
          <w:rFonts w:ascii="Arial" w:hAnsi="Arial" w:cs="Arial"/>
          <w:sz w:val="24"/>
          <w:szCs w:val="24"/>
        </w:rPr>
        <w:t xml:space="preserve"> tienen orbitales y que adentro existieran un conjunto de electrones y que nos explicaran como es que si un elemento tiene </w:t>
      </w:r>
      <w:proofErr w:type="spellStart"/>
      <w:r w:rsidR="00116CAE" w:rsidRPr="00116CAE">
        <w:rPr>
          <w:rFonts w:ascii="Arial" w:hAnsi="Arial" w:cs="Arial"/>
          <w:sz w:val="24"/>
          <w:szCs w:val="24"/>
        </w:rPr>
        <w:t>mas</w:t>
      </w:r>
      <w:proofErr w:type="spellEnd"/>
      <w:r w:rsidR="00116CAE" w:rsidRPr="00116CAE">
        <w:rPr>
          <w:rFonts w:ascii="Arial" w:hAnsi="Arial" w:cs="Arial"/>
          <w:sz w:val="24"/>
          <w:szCs w:val="24"/>
        </w:rPr>
        <w:t xml:space="preserve"> electrones por fuera se pierde su capacidad metalúrgica, me gustó el video porque incluyó la historia y como es que quedó formada la tabla periódica moderna</w:t>
      </w:r>
    </w:p>
    <w:sectPr w:rsidR="00671C8A" w:rsidRPr="00116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F"/>
    <w:rsid w:val="00116CAE"/>
    <w:rsid w:val="00491C2F"/>
    <w:rsid w:val="006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1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1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1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1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77BC-C11A-44BC-86DD-0C30CFE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2016-05-03T00:04:00Z</dcterms:created>
  <dcterms:modified xsi:type="dcterms:W3CDTF">2016-05-03T00:20:00Z</dcterms:modified>
</cp:coreProperties>
</file>