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2B" w:rsidRPr="00562F9F" w:rsidRDefault="00182B2B" w:rsidP="0091198E">
      <w:pPr>
        <w:jc w:val="center"/>
        <w:rPr>
          <w:rFonts w:ascii="Arial" w:hAnsi="Arial"/>
        </w:rPr>
      </w:pPr>
      <w:bookmarkStart w:id="0" w:name="_GoBack"/>
    </w:p>
    <w:p w:rsidR="0091198E" w:rsidRPr="00562F9F" w:rsidRDefault="0091198E" w:rsidP="0091198E">
      <w:pPr>
        <w:jc w:val="center"/>
        <w:rPr>
          <w:rFonts w:ascii="Arial" w:hAnsi="Arial"/>
        </w:rPr>
      </w:pPr>
    </w:p>
    <w:p w:rsidR="0091198E" w:rsidRPr="00562F9F" w:rsidRDefault="0091198E" w:rsidP="0091198E">
      <w:pPr>
        <w:jc w:val="center"/>
        <w:rPr>
          <w:rFonts w:ascii="Arial" w:hAnsi="Arial"/>
        </w:rPr>
      </w:pPr>
      <w:r w:rsidRPr="00562F9F">
        <w:rPr>
          <w:rFonts w:ascii="Arial" w:hAnsi="Arial"/>
        </w:rPr>
        <w:t>Comentario sobre documental</w:t>
      </w:r>
    </w:p>
    <w:p w:rsidR="0091198E" w:rsidRPr="00562F9F" w:rsidRDefault="0091198E" w:rsidP="0091198E">
      <w:pPr>
        <w:jc w:val="both"/>
        <w:rPr>
          <w:rFonts w:ascii="Arial" w:hAnsi="Arial"/>
        </w:rPr>
      </w:pPr>
    </w:p>
    <w:p w:rsidR="0091198E" w:rsidRPr="00562F9F" w:rsidRDefault="0091198E" w:rsidP="0091198E">
      <w:pPr>
        <w:jc w:val="both"/>
        <w:rPr>
          <w:rFonts w:ascii="Arial" w:hAnsi="Arial"/>
        </w:rPr>
      </w:pPr>
      <w:r w:rsidRPr="00562F9F">
        <w:rPr>
          <w:rFonts w:ascii="Arial" w:hAnsi="Arial"/>
        </w:rPr>
        <w:t xml:space="preserve">El documental habla sobre la tabla periódica y como están acomodados todos los elementos en la misma, dice el documental que los elementos químicos están acomodados por su número atómico y así mismo vemos que todos los elementos se acomodan por grupos, metales, metaloides y no metales. Cada </w:t>
      </w:r>
      <w:r w:rsidR="00211909" w:rsidRPr="00562F9F">
        <w:rPr>
          <w:rFonts w:ascii="Arial" w:hAnsi="Arial"/>
        </w:rPr>
        <w:t xml:space="preserve">uno de ellos tienen propiedades distintas como el nivel de conductividad eléctrica, capacidad de disolverse en cloro, etc. Si ponemos todos los elementos en una fila sobre un pedazo de papel notamos que por ejemplo el nivel de conductividad eléctrica de los elementos va subiendo y bajando, igual si viéramos su disolución sobre acido clorhídrico empezamos sobre el mas alto y luego desciende. </w:t>
      </w:r>
    </w:p>
    <w:p w:rsidR="0090586A" w:rsidRPr="00562F9F" w:rsidRDefault="0090586A" w:rsidP="0091198E">
      <w:pPr>
        <w:jc w:val="both"/>
        <w:rPr>
          <w:rFonts w:ascii="Arial" w:hAnsi="Arial"/>
        </w:rPr>
      </w:pPr>
      <w:r w:rsidRPr="00562F9F">
        <w:rPr>
          <w:rFonts w:ascii="Arial" w:hAnsi="Arial"/>
        </w:rPr>
        <w:t xml:space="preserve">Toda materia tiene varios elementos químicos que la componen, por ejemplo los amínales, en la sangre tienen cobre, y oxígeno, etc. </w:t>
      </w:r>
    </w:p>
    <w:p w:rsidR="0090586A" w:rsidRPr="00562F9F" w:rsidRDefault="0090586A" w:rsidP="0091198E">
      <w:pPr>
        <w:jc w:val="both"/>
        <w:rPr>
          <w:rFonts w:ascii="Arial" w:hAnsi="Arial"/>
        </w:rPr>
      </w:pPr>
      <w:r w:rsidRPr="00562F9F">
        <w:rPr>
          <w:rFonts w:ascii="Arial" w:hAnsi="Arial"/>
        </w:rPr>
        <w:t xml:space="preserve">El ser humano a base de los conocimientos que ha logrado adquirir a lo largo de los años ya ha podido crear nuevas sustancias o elementos químicos y se sospecha que aún hay muchos elementos que no se han descubierto y que esperemos que con el paso de los años logremos completar nuestra tabla periódica </w:t>
      </w:r>
      <w:r w:rsidRPr="00562F9F">
        <w:rPr>
          <w:rFonts w:ascii="Arial" w:hAnsi="Arial"/>
        </w:rPr>
        <w:sym w:font="Wingdings" w:char="F04A"/>
      </w:r>
      <w:r w:rsidRPr="00562F9F">
        <w:rPr>
          <w:rFonts w:ascii="Arial" w:hAnsi="Arial"/>
        </w:rPr>
        <w:t xml:space="preserve"> </w:t>
      </w:r>
    </w:p>
    <w:p w:rsidR="0090586A" w:rsidRPr="00562F9F" w:rsidRDefault="0090586A" w:rsidP="0091198E">
      <w:pPr>
        <w:jc w:val="both"/>
        <w:rPr>
          <w:rFonts w:ascii="Arial" w:hAnsi="Arial"/>
        </w:rPr>
      </w:pPr>
    </w:p>
    <w:p w:rsidR="00562F9F" w:rsidRPr="00562F9F" w:rsidRDefault="00562F9F" w:rsidP="00562F9F">
      <w:pPr>
        <w:rPr>
          <w:rFonts w:ascii="Arial" w:eastAsia="Times New Roman" w:hAnsi="Arial" w:cs="Times New Roman"/>
        </w:rPr>
      </w:pPr>
      <w:proofErr w:type="spellStart"/>
      <w:r w:rsidRPr="00562F9F">
        <w:rPr>
          <w:rFonts w:ascii="Arial" w:eastAsia="Times New Roman" w:hAnsi="Arial" w:cs="Times New Roman"/>
        </w:rPr>
        <w:t>Wegener</w:t>
      </w:r>
      <w:proofErr w:type="spellEnd"/>
      <w:r w:rsidRPr="00562F9F">
        <w:rPr>
          <w:rFonts w:ascii="Arial" w:eastAsia="Times New Roman" w:hAnsi="Arial" w:cs="Times New Roman"/>
        </w:rPr>
        <w:t xml:space="preserve">, T. (2016). </w:t>
      </w:r>
      <w:r w:rsidRPr="00562F9F">
        <w:rPr>
          <w:rFonts w:ascii="Arial" w:eastAsia="Times New Roman" w:hAnsi="Arial" w:cs="Times New Roman"/>
          <w:i/>
          <w:iCs/>
        </w:rPr>
        <w:t>LA TABLA PERIÓDICA, SU HISTORIA Y SU SIGNIFICADO (EA)</w:t>
      </w:r>
      <w:r w:rsidRPr="00562F9F">
        <w:rPr>
          <w:rFonts w:ascii="Arial" w:eastAsia="Times New Roman" w:hAnsi="Arial" w:cs="Times New Roman"/>
        </w:rPr>
        <w:t xml:space="preserve">. [online] YouTube. </w:t>
      </w:r>
      <w:proofErr w:type="spellStart"/>
      <w:r w:rsidRPr="00562F9F">
        <w:rPr>
          <w:rFonts w:ascii="Arial" w:eastAsia="Times New Roman" w:hAnsi="Arial" w:cs="Times New Roman"/>
        </w:rPr>
        <w:t>Available</w:t>
      </w:r>
      <w:proofErr w:type="spellEnd"/>
      <w:r w:rsidRPr="00562F9F">
        <w:rPr>
          <w:rFonts w:ascii="Arial" w:eastAsia="Times New Roman" w:hAnsi="Arial" w:cs="Times New Roman"/>
        </w:rPr>
        <w:t xml:space="preserve"> at: https://www.youtube.com/watch?v=gFWlla4ltAI&amp;feature=youtu.be [</w:t>
      </w:r>
      <w:proofErr w:type="spellStart"/>
      <w:r w:rsidRPr="00562F9F">
        <w:rPr>
          <w:rFonts w:ascii="Arial" w:eastAsia="Times New Roman" w:hAnsi="Arial" w:cs="Times New Roman"/>
        </w:rPr>
        <w:t>Accessed</w:t>
      </w:r>
      <w:proofErr w:type="spellEnd"/>
      <w:r w:rsidRPr="00562F9F">
        <w:rPr>
          <w:rFonts w:ascii="Arial" w:eastAsia="Times New Roman" w:hAnsi="Arial" w:cs="Times New Roman"/>
        </w:rPr>
        <w:t xml:space="preserve"> 2 </w:t>
      </w:r>
      <w:proofErr w:type="spellStart"/>
      <w:r w:rsidRPr="00562F9F">
        <w:rPr>
          <w:rFonts w:ascii="Arial" w:eastAsia="Times New Roman" w:hAnsi="Arial" w:cs="Times New Roman"/>
        </w:rPr>
        <w:t>May</w:t>
      </w:r>
      <w:proofErr w:type="spellEnd"/>
      <w:r w:rsidRPr="00562F9F">
        <w:rPr>
          <w:rFonts w:ascii="Arial" w:eastAsia="Times New Roman" w:hAnsi="Arial" w:cs="Times New Roman"/>
        </w:rPr>
        <w:t xml:space="preserve"> 2016].</w:t>
      </w:r>
    </w:p>
    <w:p w:rsidR="0090586A" w:rsidRPr="00562F9F" w:rsidRDefault="0090586A" w:rsidP="0091198E">
      <w:pPr>
        <w:jc w:val="both"/>
        <w:rPr>
          <w:rFonts w:ascii="Arial" w:hAnsi="Arial"/>
        </w:rPr>
      </w:pPr>
    </w:p>
    <w:p w:rsidR="00562F9F" w:rsidRPr="00562F9F" w:rsidRDefault="00562F9F" w:rsidP="00562F9F">
      <w:pPr>
        <w:rPr>
          <w:rFonts w:ascii="Arial" w:eastAsia="Times New Roman" w:hAnsi="Arial" w:cs="Times New Roman"/>
        </w:rPr>
      </w:pPr>
      <w:proofErr w:type="spellStart"/>
      <w:r w:rsidRPr="00562F9F">
        <w:rPr>
          <w:rFonts w:ascii="Arial" w:eastAsia="Times New Roman" w:hAnsi="Arial" w:cs="Times New Roman"/>
        </w:rPr>
        <w:t>Wegener</w:t>
      </w:r>
      <w:proofErr w:type="spellEnd"/>
      <w:r w:rsidRPr="00562F9F">
        <w:rPr>
          <w:rFonts w:ascii="Arial" w:eastAsia="Times New Roman" w:hAnsi="Arial" w:cs="Times New Roman"/>
        </w:rPr>
        <w:t xml:space="preserve">, T. (2016). </w:t>
      </w:r>
      <w:r w:rsidRPr="00562F9F">
        <w:rPr>
          <w:rFonts w:ascii="Arial" w:eastAsia="Times New Roman" w:hAnsi="Arial" w:cs="Times New Roman"/>
          <w:i/>
          <w:iCs/>
        </w:rPr>
        <w:t>LA TABLA PERIÓDICA, SU HISTORIA Y SU SIGNIFICADO (EA)</w:t>
      </w:r>
      <w:r w:rsidRPr="00562F9F">
        <w:rPr>
          <w:rFonts w:ascii="Arial" w:eastAsia="Times New Roman" w:hAnsi="Arial" w:cs="Times New Roman"/>
        </w:rPr>
        <w:t xml:space="preserve">. [online] YouTube. </w:t>
      </w:r>
      <w:proofErr w:type="spellStart"/>
      <w:r w:rsidRPr="00562F9F">
        <w:rPr>
          <w:rFonts w:ascii="Arial" w:eastAsia="Times New Roman" w:hAnsi="Arial" w:cs="Times New Roman"/>
        </w:rPr>
        <w:t>Available</w:t>
      </w:r>
      <w:proofErr w:type="spellEnd"/>
      <w:r w:rsidRPr="00562F9F">
        <w:rPr>
          <w:rFonts w:ascii="Arial" w:eastAsia="Times New Roman" w:hAnsi="Arial" w:cs="Times New Roman"/>
        </w:rPr>
        <w:t xml:space="preserve"> at: https://www.youtube.com/watch?v=gFWlla4ltAI&amp;feature=youtu.be [</w:t>
      </w:r>
      <w:proofErr w:type="spellStart"/>
      <w:r w:rsidRPr="00562F9F">
        <w:rPr>
          <w:rFonts w:ascii="Arial" w:eastAsia="Times New Roman" w:hAnsi="Arial" w:cs="Times New Roman"/>
        </w:rPr>
        <w:t>Accessed</w:t>
      </w:r>
      <w:proofErr w:type="spellEnd"/>
      <w:r w:rsidRPr="00562F9F">
        <w:rPr>
          <w:rFonts w:ascii="Arial" w:eastAsia="Times New Roman" w:hAnsi="Arial" w:cs="Times New Roman"/>
        </w:rPr>
        <w:t xml:space="preserve"> 2 </w:t>
      </w:r>
      <w:proofErr w:type="spellStart"/>
      <w:r w:rsidRPr="00562F9F">
        <w:rPr>
          <w:rFonts w:ascii="Arial" w:eastAsia="Times New Roman" w:hAnsi="Arial" w:cs="Times New Roman"/>
        </w:rPr>
        <w:t>May</w:t>
      </w:r>
      <w:proofErr w:type="spellEnd"/>
      <w:r w:rsidRPr="00562F9F">
        <w:rPr>
          <w:rFonts w:ascii="Arial" w:eastAsia="Times New Roman" w:hAnsi="Arial" w:cs="Times New Roman"/>
        </w:rPr>
        <w:t xml:space="preserve"> 2016].</w:t>
      </w:r>
    </w:p>
    <w:bookmarkEnd w:id="0"/>
    <w:p w:rsidR="00562F9F" w:rsidRPr="0091198E" w:rsidRDefault="00562F9F" w:rsidP="0091198E">
      <w:pPr>
        <w:jc w:val="both"/>
        <w:rPr>
          <w:rFonts w:ascii="Arial" w:hAnsi="Arial"/>
          <w:szCs w:val="32"/>
        </w:rPr>
      </w:pPr>
    </w:p>
    <w:sectPr w:rsidR="00562F9F" w:rsidRPr="0091198E" w:rsidSect="00182B2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6A" w:rsidRDefault="0090586A" w:rsidP="0091198E">
      <w:r>
        <w:separator/>
      </w:r>
    </w:p>
  </w:endnote>
  <w:endnote w:type="continuationSeparator" w:id="0">
    <w:p w:rsidR="0090586A" w:rsidRDefault="0090586A" w:rsidP="0091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6A" w:rsidRDefault="0090586A" w:rsidP="0091198E">
      <w:r>
        <w:separator/>
      </w:r>
    </w:p>
  </w:footnote>
  <w:footnote w:type="continuationSeparator" w:id="0">
    <w:p w:rsidR="0090586A" w:rsidRDefault="0090586A" w:rsidP="009119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6A" w:rsidRDefault="0090586A" w:rsidP="0091198E">
    <w:pPr>
      <w:pStyle w:val="Encabezado"/>
      <w:jc w:val="right"/>
      <w:rPr>
        <w:rFonts w:ascii="Arial" w:hAnsi="Arial"/>
      </w:rPr>
    </w:pPr>
    <w:r>
      <w:rPr>
        <w:rFonts w:ascii="Arial" w:hAnsi="Arial"/>
      </w:rPr>
      <w:t>Nancy Zarahí Gutiérrez Marín</w:t>
    </w:r>
  </w:p>
  <w:p w:rsidR="0090586A" w:rsidRDefault="0090586A" w:rsidP="0091198E">
    <w:pPr>
      <w:pStyle w:val="Encabezado"/>
      <w:jc w:val="right"/>
      <w:rPr>
        <w:rFonts w:ascii="Arial" w:hAnsi="Arial"/>
      </w:rPr>
    </w:pPr>
    <w:r>
      <w:rPr>
        <w:rFonts w:ascii="Arial" w:hAnsi="Arial"/>
      </w:rPr>
      <w:t>2B</w:t>
    </w:r>
  </w:p>
  <w:p w:rsidR="0090586A" w:rsidRPr="0091198E" w:rsidRDefault="0090586A" w:rsidP="0091198E">
    <w:pPr>
      <w:pStyle w:val="Encabezado"/>
      <w:jc w:val="right"/>
      <w:rPr>
        <w:rFonts w:ascii="Arial" w:hAnsi="Arial"/>
      </w:rPr>
    </w:pPr>
    <w:r>
      <w:rPr>
        <w:rFonts w:ascii="Arial" w:hAnsi="Arial"/>
      </w:rPr>
      <w:t>BEO4126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8E"/>
    <w:rsid w:val="00182B2B"/>
    <w:rsid w:val="00211909"/>
    <w:rsid w:val="00562F9F"/>
    <w:rsid w:val="0090586A"/>
    <w:rsid w:val="0091198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C2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98E"/>
    <w:pPr>
      <w:tabs>
        <w:tab w:val="center" w:pos="4252"/>
        <w:tab w:val="right" w:pos="8504"/>
      </w:tabs>
    </w:pPr>
  </w:style>
  <w:style w:type="character" w:customStyle="1" w:styleId="EncabezadoCar">
    <w:name w:val="Encabezado Car"/>
    <w:basedOn w:val="Fuentedeprrafopredeter"/>
    <w:link w:val="Encabezado"/>
    <w:uiPriority w:val="99"/>
    <w:rsid w:val="0091198E"/>
  </w:style>
  <w:style w:type="paragraph" w:styleId="Piedepgina">
    <w:name w:val="footer"/>
    <w:basedOn w:val="Normal"/>
    <w:link w:val="PiedepginaCar"/>
    <w:uiPriority w:val="99"/>
    <w:unhideWhenUsed/>
    <w:rsid w:val="0091198E"/>
    <w:pPr>
      <w:tabs>
        <w:tab w:val="center" w:pos="4252"/>
        <w:tab w:val="right" w:pos="8504"/>
      </w:tabs>
    </w:pPr>
  </w:style>
  <w:style w:type="character" w:customStyle="1" w:styleId="PiedepginaCar">
    <w:name w:val="Pie de página Car"/>
    <w:basedOn w:val="Fuentedeprrafopredeter"/>
    <w:link w:val="Piedepgina"/>
    <w:uiPriority w:val="99"/>
    <w:rsid w:val="0091198E"/>
  </w:style>
  <w:style w:type="character" w:customStyle="1" w:styleId="selectable">
    <w:name w:val="selectable"/>
    <w:basedOn w:val="Fuentedeprrafopredeter"/>
    <w:rsid w:val="00562F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98E"/>
    <w:pPr>
      <w:tabs>
        <w:tab w:val="center" w:pos="4252"/>
        <w:tab w:val="right" w:pos="8504"/>
      </w:tabs>
    </w:pPr>
  </w:style>
  <w:style w:type="character" w:customStyle="1" w:styleId="EncabezadoCar">
    <w:name w:val="Encabezado Car"/>
    <w:basedOn w:val="Fuentedeprrafopredeter"/>
    <w:link w:val="Encabezado"/>
    <w:uiPriority w:val="99"/>
    <w:rsid w:val="0091198E"/>
  </w:style>
  <w:style w:type="paragraph" w:styleId="Piedepgina">
    <w:name w:val="footer"/>
    <w:basedOn w:val="Normal"/>
    <w:link w:val="PiedepginaCar"/>
    <w:uiPriority w:val="99"/>
    <w:unhideWhenUsed/>
    <w:rsid w:val="0091198E"/>
    <w:pPr>
      <w:tabs>
        <w:tab w:val="center" w:pos="4252"/>
        <w:tab w:val="right" w:pos="8504"/>
      </w:tabs>
    </w:pPr>
  </w:style>
  <w:style w:type="character" w:customStyle="1" w:styleId="PiedepginaCar">
    <w:name w:val="Pie de página Car"/>
    <w:basedOn w:val="Fuentedeprrafopredeter"/>
    <w:link w:val="Piedepgina"/>
    <w:uiPriority w:val="99"/>
    <w:rsid w:val="0091198E"/>
  </w:style>
  <w:style w:type="character" w:customStyle="1" w:styleId="selectable">
    <w:name w:val="selectable"/>
    <w:basedOn w:val="Fuentedeprrafopredeter"/>
    <w:rsid w:val="0056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8916">
      <w:bodyDiv w:val="1"/>
      <w:marLeft w:val="0"/>
      <w:marRight w:val="0"/>
      <w:marTop w:val="0"/>
      <w:marBottom w:val="0"/>
      <w:divBdr>
        <w:top w:val="none" w:sz="0" w:space="0" w:color="auto"/>
        <w:left w:val="none" w:sz="0" w:space="0" w:color="auto"/>
        <w:bottom w:val="none" w:sz="0" w:space="0" w:color="auto"/>
        <w:right w:val="none" w:sz="0" w:space="0" w:color="auto"/>
      </w:divBdr>
    </w:div>
    <w:div w:id="829559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237</Words>
  <Characters>1304</Characters>
  <Application>Microsoft Macintosh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IMACPIXELAB</dc:creator>
  <cp:keywords/>
  <dc:description/>
  <cp:lastModifiedBy>IMACPIXELAB</cp:lastModifiedBy>
  <cp:revision>1</cp:revision>
  <dcterms:created xsi:type="dcterms:W3CDTF">2016-05-03T01:35:00Z</dcterms:created>
  <dcterms:modified xsi:type="dcterms:W3CDTF">2016-05-03T02:27:00Z</dcterms:modified>
</cp:coreProperties>
</file>