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40674508"/>
        <w:docPartObj>
          <w:docPartGallery w:val="Cover Pages"/>
          <w:docPartUnique/>
        </w:docPartObj>
      </w:sdtPr>
      <w:sdtEndPr>
        <w:rPr>
          <w:rFonts w:asciiTheme="minorHAnsi" w:eastAsiaTheme="minorHAnsi" w:hAnsiTheme="minorHAnsi" w:cstheme="minorBidi"/>
          <w:caps w:val="0"/>
          <w:lang w:eastAsia="en-US"/>
        </w:rPr>
      </w:sdtEndPr>
      <w:sdtContent>
        <w:tbl>
          <w:tblPr>
            <w:tblpPr w:leftFromText="141" w:rightFromText="141" w:vertAnchor="page" w:horzAnchor="margin" w:tblpY="2836"/>
            <w:tblW w:w="5000" w:type="pct"/>
            <w:tblLook w:val="04A0" w:firstRow="1" w:lastRow="0" w:firstColumn="1" w:lastColumn="0" w:noHBand="0" w:noVBand="1"/>
          </w:tblPr>
          <w:tblGrid>
            <w:gridCol w:w="9054"/>
          </w:tblGrid>
          <w:tr w:rsidR="002E3DA7" w:rsidTr="002E3DA7">
            <w:trPr>
              <w:trHeight w:val="2880"/>
            </w:trPr>
            <w:sdt>
              <w:sdtPr>
                <w:rPr>
                  <w:rFonts w:asciiTheme="majorHAnsi" w:eastAsiaTheme="majorEastAsia" w:hAnsiTheme="majorHAnsi" w:cstheme="majorBidi"/>
                  <w:caps/>
                </w:rPr>
                <w:alias w:val="Compañía"/>
                <w:id w:val="15524243"/>
                <w:placeholder>
                  <w:docPart w:val="18BBD4A760AC4344AC51312AD4FDA0D8"/>
                </w:placeholder>
                <w:dataBinding w:prefixMappings="xmlns:ns0='http://schemas.openxmlformats.org/officeDocument/2006/extended-properties'" w:xpath="/ns0:Properties[1]/ns0:Company[1]" w:storeItemID="{6668398D-A668-4E3E-A5EB-62B293D839F1}"/>
                <w:text/>
              </w:sdtPr>
              <w:sdtContent>
                <w:tc>
                  <w:tcPr>
                    <w:tcW w:w="5000" w:type="pct"/>
                  </w:tcPr>
                  <w:p w:rsidR="002E3DA7" w:rsidRDefault="002E3DA7" w:rsidP="002E3DA7">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yareny nohemi montellano pizano</w:t>
                    </w:r>
                  </w:p>
                </w:tc>
              </w:sdtContent>
            </w:sdt>
          </w:tr>
          <w:tr w:rsidR="002E3DA7" w:rsidTr="002E3DA7">
            <w:trPr>
              <w:trHeight w:val="1440"/>
            </w:trPr>
            <w:sdt>
              <w:sdtPr>
                <w:rPr>
                  <w:rFonts w:asciiTheme="majorHAnsi" w:eastAsiaTheme="majorEastAsia" w:hAnsiTheme="majorHAnsi" w:cstheme="majorBidi"/>
                  <w:sz w:val="80"/>
                  <w:szCs w:val="80"/>
                </w:rPr>
                <w:alias w:val="Título"/>
                <w:id w:val="15524250"/>
                <w:placeholder>
                  <w:docPart w:val="CD1A299471034A4DBDE23211B64EEE1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E3DA7" w:rsidRDefault="002E3DA7" w:rsidP="002E3DA7">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QUIMICA I:  Parcial 3:</w:t>
                    </w:r>
                  </w:p>
                </w:tc>
              </w:sdtContent>
            </w:sdt>
          </w:tr>
          <w:tr w:rsidR="002E3DA7" w:rsidTr="002E3DA7">
            <w:trPr>
              <w:trHeight w:val="720"/>
            </w:trPr>
            <w:sdt>
              <w:sdtPr>
                <w:rPr>
                  <w:rFonts w:asciiTheme="majorHAnsi" w:eastAsiaTheme="majorEastAsia" w:hAnsiTheme="majorHAnsi" w:cstheme="majorBidi"/>
                  <w:sz w:val="44"/>
                  <w:szCs w:val="44"/>
                </w:rPr>
                <w:alias w:val="Subtítulo"/>
                <w:id w:val="15524255"/>
                <w:placeholder>
                  <w:docPart w:val="92A1A442603A4C1B9E022FDE3CDA129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E3DA7" w:rsidRDefault="002E3DA7" w:rsidP="002E3DA7">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Actividad Preliminar</w:t>
                    </w:r>
                  </w:p>
                </w:tc>
              </w:sdtContent>
            </w:sdt>
          </w:tr>
          <w:tr w:rsidR="002E3DA7" w:rsidTr="002E3DA7">
            <w:trPr>
              <w:trHeight w:val="360"/>
            </w:trPr>
            <w:tc>
              <w:tcPr>
                <w:tcW w:w="5000" w:type="pct"/>
                <w:vAlign w:val="center"/>
              </w:tcPr>
              <w:p w:rsidR="002E3DA7" w:rsidRDefault="002E3DA7" w:rsidP="002E3DA7">
                <w:pPr>
                  <w:pStyle w:val="Sinespaciado"/>
                  <w:jc w:val="center"/>
                </w:pPr>
                <w:r w:rsidRPr="002E3DA7">
                  <w:drawing>
                    <wp:anchor distT="0" distB="0" distL="114300" distR="114300" simplePos="0" relativeHeight="251658240" behindDoc="0" locked="0" layoutInCell="1" allowOverlap="1" wp14:anchorId="60F6D025" wp14:editId="779C17BF">
                      <wp:simplePos x="1076325" y="895350"/>
                      <wp:positionH relativeFrom="margin">
                        <wp:posOffset>922020</wp:posOffset>
                      </wp:positionH>
                      <wp:positionV relativeFrom="margin">
                        <wp:posOffset>1009650</wp:posOffset>
                      </wp:positionV>
                      <wp:extent cx="3467100" cy="3028950"/>
                      <wp:effectExtent l="0" t="0" r="0" b="0"/>
                      <wp:wrapSquare wrapText="bothSides"/>
                      <wp:docPr id="1" name="Imagen 1" descr="https://www.lamar.edu.mx/campusdigital/Cursos/Actividades/ARGOS1201AC_3535_Instruc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mar.edu.mx/campusdigital/Cursos/Actividades/ARGOS1201AC_3535_Instruccion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3028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E3DA7" w:rsidTr="002E3DA7">
            <w:trPr>
              <w:trHeight w:val="360"/>
            </w:trPr>
            <w:sdt>
              <w:sdtPr>
                <w:rPr>
                  <w:b/>
                  <w:bCs/>
                </w:rPr>
                <w:alias w:val="Autor"/>
                <w:id w:val="15524260"/>
                <w:placeholder>
                  <w:docPart w:val="8E8BDE2C02EA440ABA484E95F7F5A02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E3DA7" w:rsidRDefault="002E3DA7" w:rsidP="002E3DA7">
                    <w:pPr>
                      <w:pStyle w:val="Sinespaciado"/>
                      <w:jc w:val="center"/>
                      <w:rPr>
                        <w:b/>
                        <w:bCs/>
                      </w:rPr>
                    </w:pPr>
                    <w:r>
                      <w:rPr>
                        <w:b/>
                        <w:bCs/>
                      </w:rPr>
                      <w:t>.</w:t>
                    </w:r>
                  </w:p>
                </w:tc>
              </w:sdtContent>
            </w:sdt>
          </w:tr>
          <w:tr w:rsidR="002E3DA7" w:rsidTr="002E3DA7">
            <w:trPr>
              <w:trHeight w:val="360"/>
            </w:trPr>
            <w:sdt>
              <w:sdtPr>
                <w:rPr>
                  <w:b/>
                  <w:bCs/>
                </w:rPr>
                <w:alias w:val="Fecha"/>
                <w:id w:val="516659546"/>
                <w:placeholder>
                  <w:docPart w:val="7B6055102F104D3FBC4AD6D088E42899"/>
                </w:placeholder>
                <w:dataBinding w:prefixMappings="xmlns:ns0='http://schemas.microsoft.com/office/2006/coverPageProps'" w:xpath="/ns0:CoverPageProperties[1]/ns0:PublishDate[1]" w:storeItemID="{55AF091B-3C7A-41E3-B477-F2FDAA23CFDA}"/>
                <w:date w:fullDate="2014-11-07T00:00:00Z">
                  <w:dateFormat w:val="dd/MM/yyyy"/>
                  <w:lid w:val="es-ES"/>
                  <w:storeMappedDataAs w:val="dateTime"/>
                  <w:calendar w:val="gregorian"/>
                </w:date>
              </w:sdtPr>
              <w:sdtContent>
                <w:tc>
                  <w:tcPr>
                    <w:tcW w:w="5000" w:type="pct"/>
                    <w:vAlign w:val="center"/>
                  </w:tcPr>
                  <w:p w:rsidR="002E3DA7" w:rsidRDefault="002E3DA7" w:rsidP="002E3DA7">
                    <w:pPr>
                      <w:pStyle w:val="Sinespaciado"/>
                      <w:jc w:val="center"/>
                      <w:rPr>
                        <w:b/>
                        <w:bCs/>
                      </w:rPr>
                    </w:pPr>
                    <w:r>
                      <w:rPr>
                        <w:b/>
                        <w:bCs/>
                        <w:lang w:val="es-ES"/>
                      </w:rPr>
                      <w:t>07/11/2014</w:t>
                    </w:r>
                  </w:p>
                </w:tc>
              </w:sdtContent>
            </w:sdt>
          </w:tr>
        </w:tbl>
        <w:p w:rsidR="002E3DA7" w:rsidRDefault="002E3DA7">
          <w:bookmarkStart w:id="0" w:name="_GoBack"/>
          <w:bookmarkEnd w:id="0"/>
          <w:r w:rsidRPr="002E3DA7">
            <w:drawing>
              <wp:anchor distT="0" distB="0" distL="114300" distR="114300" simplePos="0" relativeHeight="251659264" behindDoc="0" locked="0" layoutInCell="1" allowOverlap="1">
                <wp:simplePos x="1076325" y="895350"/>
                <wp:positionH relativeFrom="margin">
                  <wp:align>center</wp:align>
                </wp:positionH>
                <wp:positionV relativeFrom="margin">
                  <wp:align>top</wp:align>
                </wp:positionV>
                <wp:extent cx="2095500" cy="657225"/>
                <wp:effectExtent l="0" t="0" r="0" b="9525"/>
                <wp:wrapSquare wrapText="bothSides"/>
                <wp:docPr id="2" name="Imagen 2"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inas.seccionamarilla.com.mx/img/upload/lama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anchor>
            </w:drawing>
          </w:r>
        </w:p>
        <w:p w:rsidR="002E3DA7" w:rsidRDefault="002E3DA7"/>
        <w:tbl>
          <w:tblPr>
            <w:tblpPr w:leftFromText="187" w:rightFromText="187" w:horzAnchor="margin" w:tblpXSpec="center" w:tblpYSpec="bottom"/>
            <w:tblW w:w="5000" w:type="pct"/>
            <w:tblLook w:val="04A0" w:firstRow="1" w:lastRow="0" w:firstColumn="1" w:lastColumn="0" w:noHBand="0" w:noVBand="1"/>
          </w:tblPr>
          <w:tblGrid>
            <w:gridCol w:w="9054"/>
          </w:tblGrid>
          <w:tr w:rsidR="002E3DA7">
            <w:sdt>
              <w:sdtPr>
                <w:alias w:val="Descripción breve"/>
                <w:id w:val="8276291"/>
                <w:placeholder>
                  <w:docPart w:val="EC7D277F95B5422683A7A772F0E06879"/>
                </w:placeholder>
                <w:dataBinding w:prefixMappings="xmlns:ns0='http://schemas.microsoft.com/office/2006/coverPageProps'" w:xpath="/ns0:CoverPageProperties[1]/ns0:Abstract[1]" w:storeItemID="{55AF091B-3C7A-41E3-B477-F2FDAA23CFDA}"/>
                <w:text/>
              </w:sdtPr>
              <w:sdtContent>
                <w:tc>
                  <w:tcPr>
                    <w:tcW w:w="5000" w:type="pct"/>
                  </w:tcPr>
                  <w:p w:rsidR="002E3DA7" w:rsidRDefault="002E3DA7" w:rsidP="002E3DA7">
                    <w:pPr>
                      <w:pStyle w:val="Sinespaciado"/>
                    </w:pPr>
                    <w:r>
                      <w:t>.</w:t>
                    </w:r>
                  </w:p>
                </w:tc>
              </w:sdtContent>
            </w:sdt>
          </w:tr>
        </w:tbl>
        <w:p w:rsidR="002E3DA7" w:rsidRDefault="002E3DA7"/>
        <w:p w:rsidR="002E3DA7" w:rsidRDefault="002E3DA7">
          <w:r>
            <w:br w:type="page"/>
          </w:r>
        </w:p>
      </w:sdtContent>
    </w:sdt>
    <w:p w:rsidR="002E3DA7" w:rsidRDefault="002E3DA7" w:rsidP="002E3DA7">
      <w:pPr>
        <w:jc w:val="center"/>
      </w:pPr>
      <w:r>
        <w:lastRenderedPageBreak/>
        <w:t>Historia de la tabla periódica</w:t>
      </w:r>
      <w:r>
        <w:t xml:space="preserve"> y su significado.</w:t>
      </w:r>
    </w:p>
    <w:p w:rsidR="002E3DA7" w:rsidRDefault="002E3DA7" w:rsidP="002E3DA7"/>
    <w:p w:rsidR="002E3DA7" w:rsidRDefault="002E3DA7" w:rsidP="002E3DA7">
      <w:r>
        <w:t xml:space="preserve">En lo personal me gusto el video porque entendí de una manera muy sencilla que la tabla periódica no solo es aprenderse sus componentes y elementos sino que también nos ayuda a encontrar </w:t>
      </w:r>
      <w:r>
        <w:t xml:space="preserve"> una explicación a la complejidad de la materia que nos rodea. </w:t>
      </w:r>
      <w:r>
        <w:t xml:space="preserve"> El video explicaba que a</w:t>
      </w:r>
      <w:r>
        <w:t xml:space="preserve">l principio </w:t>
      </w:r>
      <w:r>
        <w:t xml:space="preserve">de los tiempos y así </w:t>
      </w:r>
      <w:r>
        <w:t>se pensaba que los elementos de toda materia se resumían</w:t>
      </w:r>
      <w:r>
        <w:t xml:space="preserve"> al agua, tierra, fuego y aire pero </w:t>
      </w:r>
      <w:r>
        <w:t>al cabo del tiempo y gracias a la mejora de las técnicas de experimentación física y química, nos dimos cuenta de que la materia es en realidad más compleja de lo que parece. Los químicos del siglo XIX encontraron entonces la necesidad de ordenar los nuevos elementos descubiertos. La primera manera, la más natural, fue la de clasificarlos por masas atómicas, pero esta clasificación no reflejaba las diferencias y similitudes entre los elementos. Muchas más clasificaciones fueron adoptadas antes de llegar a la tabla periódica que es utilizada en nuestros días.</w:t>
      </w:r>
      <w:r>
        <w:t xml:space="preserve">  </w:t>
      </w:r>
    </w:p>
    <w:p w:rsidR="002E3DA7" w:rsidRDefault="002E3DA7" w:rsidP="002E3DA7">
      <w:r>
        <w:t>Me gustó pero sobre todo me pude dar cuenta nuevamente que la química está en tod, absolutamente todo lo que nos rodea.</w:t>
      </w:r>
    </w:p>
    <w:p w:rsidR="002E3DA7" w:rsidRDefault="002E3DA7" w:rsidP="002E3DA7"/>
    <w:p w:rsidR="002E3DA7" w:rsidRDefault="002E3DA7" w:rsidP="002E3DA7"/>
    <w:p w:rsidR="002E3DA7" w:rsidRDefault="002E3DA7" w:rsidP="002E3DA7"/>
    <w:p w:rsidR="00A87DBB" w:rsidRPr="002E3DA7" w:rsidRDefault="00A87DBB" w:rsidP="002E3DA7"/>
    <w:sectPr w:rsidR="00A87DBB" w:rsidRPr="002E3DA7" w:rsidSect="002E3DA7">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BE"/>
    <w:rsid w:val="002E3DA7"/>
    <w:rsid w:val="00A87DBB"/>
    <w:rsid w:val="00E96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3DA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E3DA7"/>
    <w:rPr>
      <w:rFonts w:eastAsiaTheme="minorEastAsia"/>
      <w:lang w:eastAsia="es-MX"/>
    </w:rPr>
  </w:style>
  <w:style w:type="paragraph" w:styleId="Textodeglobo">
    <w:name w:val="Balloon Text"/>
    <w:basedOn w:val="Normal"/>
    <w:link w:val="TextodegloboCar"/>
    <w:uiPriority w:val="99"/>
    <w:semiHidden/>
    <w:unhideWhenUsed/>
    <w:rsid w:val="002E3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3DA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E3DA7"/>
    <w:rPr>
      <w:rFonts w:eastAsiaTheme="minorEastAsia"/>
      <w:lang w:eastAsia="es-MX"/>
    </w:rPr>
  </w:style>
  <w:style w:type="paragraph" w:styleId="Textodeglobo">
    <w:name w:val="Balloon Text"/>
    <w:basedOn w:val="Normal"/>
    <w:link w:val="TextodegloboCar"/>
    <w:uiPriority w:val="99"/>
    <w:semiHidden/>
    <w:unhideWhenUsed/>
    <w:rsid w:val="002E3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BBD4A760AC4344AC51312AD4FDA0D8"/>
        <w:category>
          <w:name w:val="General"/>
          <w:gallery w:val="placeholder"/>
        </w:category>
        <w:types>
          <w:type w:val="bbPlcHdr"/>
        </w:types>
        <w:behaviors>
          <w:behavior w:val="content"/>
        </w:behaviors>
        <w:guid w:val="{E9BDE1D2-5FED-4EAC-8051-68F017860B82}"/>
      </w:docPartPr>
      <w:docPartBody>
        <w:p w:rsidR="00000000" w:rsidRDefault="00977449" w:rsidP="00977449">
          <w:pPr>
            <w:pStyle w:val="18BBD4A760AC4344AC51312AD4FDA0D8"/>
          </w:pPr>
          <w:r>
            <w:rPr>
              <w:rFonts w:asciiTheme="majorHAnsi" w:eastAsiaTheme="majorEastAsia" w:hAnsiTheme="majorHAnsi" w:cstheme="majorBidi"/>
              <w:caps/>
              <w:lang w:val="es-ES"/>
            </w:rPr>
            <w:t>[Escriba el nombre de la compañía]</w:t>
          </w:r>
        </w:p>
      </w:docPartBody>
    </w:docPart>
    <w:docPart>
      <w:docPartPr>
        <w:name w:val="CD1A299471034A4DBDE23211B64EEE1C"/>
        <w:category>
          <w:name w:val="General"/>
          <w:gallery w:val="placeholder"/>
        </w:category>
        <w:types>
          <w:type w:val="bbPlcHdr"/>
        </w:types>
        <w:behaviors>
          <w:behavior w:val="content"/>
        </w:behaviors>
        <w:guid w:val="{C3AE7CED-1F35-4EA0-8E2F-02B6E9FD08B1}"/>
      </w:docPartPr>
      <w:docPartBody>
        <w:p w:rsidR="00000000" w:rsidRDefault="00977449" w:rsidP="00977449">
          <w:pPr>
            <w:pStyle w:val="CD1A299471034A4DBDE23211B64EEE1C"/>
          </w:pPr>
          <w:r>
            <w:rPr>
              <w:rFonts w:asciiTheme="majorHAnsi" w:eastAsiaTheme="majorEastAsia" w:hAnsiTheme="majorHAnsi" w:cstheme="majorBidi"/>
              <w:sz w:val="80"/>
              <w:szCs w:val="80"/>
              <w:lang w:val="es-ES"/>
            </w:rPr>
            <w:t>[Escriba el título del documento]</w:t>
          </w:r>
        </w:p>
      </w:docPartBody>
    </w:docPart>
    <w:docPart>
      <w:docPartPr>
        <w:name w:val="92A1A442603A4C1B9E022FDE3CDA129F"/>
        <w:category>
          <w:name w:val="General"/>
          <w:gallery w:val="placeholder"/>
        </w:category>
        <w:types>
          <w:type w:val="bbPlcHdr"/>
        </w:types>
        <w:behaviors>
          <w:behavior w:val="content"/>
        </w:behaviors>
        <w:guid w:val="{EC0B4B5B-2FD3-4F60-8D16-2CA1B6FE8AE3}"/>
      </w:docPartPr>
      <w:docPartBody>
        <w:p w:rsidR="00000000" w:rsidRDefault="00977449" w:rsidP="00977449">
          <w:pPr>
            <w:pStyle w:val="92A1A442603A4C1B9E022FDE3CDA129F"/>
          </w:pPr>
          <w:r>
            <w:rPr>
              <w:rFonts w:asciiTheme="majorHAnsi" w:eastAsiaTheme="majorEastAsia" w:hAnsiTheme="majorHAnsi" w:cstheme="majorBidi"/>
              <w:sz w:val="44"/>
              <w:szCs w:val="44"/>
              <w:lang w:val="es-ES"/>
            </w:rPr>
            <w:t>[Escriba el subtítulo del documento]</w:t>
          </w:r>
        </w:p>
      </w:docPartBody>
    </w:docPart>
    <w:docPart>
      <w:docPartPr>
        <w:name w:val="8E8BDE2C02EA440ABA484E95F7F5A028"/>
        <w:category>
          <w:name w:val="General"/>
          <w:gallery w:val="placeholder"/>
        </w:category>
        <w:types>
          <w:type w:val="bbPlcHdr"/>
        </w:types>
        <w:behaviors>
          <w:behavior w:val="content"/>
        </w:behaviors>
        <w:guid w:val="{BE2065E1-5162-4E45-948E-CFFB8C757E95}"/>
      </w:docPartPr>
      <w:docPartBody>
        <w:p w:rsidR="00000000" w:rsidRDefault="00977449" w:rsidP="00977449">
          <w:pPr>
            <w:pStyle w:val="8E8BDE2C02EA440ABA484E95F7F5A028"/>
          </w:pPr>
          <w:r>
            <w:rPr>
              <w:b/>
              <w:bCs/>
              <w:lang w:val="es-ES"/>
            </w:rPr>
            <w:t>[Escriba el nombre del autor]</w:t>
          </w:r>
        </w:p>
      </w:docPartBody>
    </w:docPart>
    <w:docPart>
      <w:docPartPr>
        <w:name w:val="7B6055102F104D3FBC4AD6D088E42899"/>
        <w:category>
          <w:name w:val="General"/>
          <w:gallery w:val="placeholder"/>
        </w:category>
        <w:types>
          <w:type w:val="bbPlcHdr"/>
        </w:types>
        <w:behaviors>
          <w:behavior w:val="content"/>
        </w:behaviors>
        <w:guid w:val="{6193BDD2-9628-4F1A-8700-572A1CEDF5D8}"/>
      </w:docPartPr>
      <w:docPartBody>
        <w:p w:rsidR="00000000" w:rsidRDefault="00977449" w:rsidP="00977449">
          <w:pPr>
            <w:pStyle w:val="7B6055102F104D3FBC4AD6D088E42899"/>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49"/>
    <w:rsid w:val="00977449"/>
    <w:rsid w:val="00CB4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8BBD4A760AC4344AC51312AD4FDA0D8">
    <w:name w:val="18BBD4A760AC4344AC51312AD4FDA0D8"/>
    <w:rsid w:val="00977449"/>
  </w:style>
  <w:style w:type="paragraph" w:customStyle="1" w:styleId="CD1A299471034A4DBDE23211B64EEE1C">
    <w:name w:val="CD1A299471034A4DBDE23211B64EEE1C"/>
    <w:rsid w:val="00977449"/>
  </w:style>
  <w:style w:type="paragraph" w:customStyle="1" w:styleId="92A1A442603A4C1B9E022FDE3CDA129F">
    <w:name w:val="92A1A442603A4C1B9E022FDE3CDA129F"/>
    <w:rsid w:val="00977449"/>
  </w:style>
  <w:style w:type="paragraph" w:customStyle="1" w:styleId="8E8BDE2C02EA440ABA484E95F7F5A028">
    <w:name w:val="8E8BDE2C02EA440ABA484E95F7F5A028"/>
    <w:rsid w:val="00977449"/>
  </w:style>
  <w:style w:type="paragraph" w:customStyle="1" w:styleId="7B6055102F104D3FBC4AD6D088E42899">
    <w:name w:val="7B6055102F104D3FBC4AD6D088E42899"/>
    <w:rsid w:val="00977449"/>
  </w:style>
  <w:style w:type="paragraph" w:customStyle="1" w:styleId="EC7D277F95B5422683A7A772F0E06879">
    <w:name w:val="EC7D277F95B5422683A7A772F0E06879"/>
    <w:rsid w:val="009774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8BBD4A760AC4344AC51312AD4FDA0D8">
    <w:name w:val="18BBD4A760AC4344AC51312AD4FDA0D8"/>
    <w:rsid w:val="00977449"/>
  </w:style>
  <w:style w:type="paragraph" w:customStyle="1" w:styleId="CD1A299471034A4DBDE23211B64EEE1C">
    <w:name w:val="CD1A299471034A4DBDE23211B64EEE1C"/>
    <w:rsid w:val="00977449"/>
  </w:style>
  <w:style w:type="paragraph" w:customStyle="1" w:styleId="92A1A442603A4C1B9E022FDE3CDA129F">
    <w:name w:val="92A1A442603A4C1B9E022FDE3CDA129F"/>
    <w:rsid w:val="00977449"/>
  </w:style>
  <w:style w:type="paragraph" w:customStyle="1" w:styleId="8E8BDE2C02EA440ABA484E95F7F5A028">
    <w:name w:val="8E8BDE2C02EA440ABA484E95F7F5A028"/>
    <w:rsid w:val="00977449"/>
  </w:style>
  <w:style w:type="paragraph" w:customStyle="1" w:styleId="7B6055102F104D3FBC4AD6D088E42899">
    <w:name w:val="7B6055102F104D3FBC4AD6D088E42899"/>
    <w:rsid w:val="00977449"/>
  </w:style>
  <w:style w:type="paragraph" w:customStyle="1" w:styleId="EC7D277F95B5422683A7A772F0E06879">
    <w:name w:val="EC7D277F95B5422683A7A772F0E06879"/>
    <w:rsid w:val="00977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2014-11-07T00:00:00</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AB48CE-755F-4E34-AC21-08116B7B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yareny nohemi montellano pizano</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QUIMICA I:  Parcial 3:</dc:title>
  <dc:subject>Actividad Preliminar</dc:subject>
  <dc:creator>.</dc:creator>
  <cp:lastModifiedBy>Usuario</cp:lastModifiedBy>
  <cp:revision>1</cp:revision>
  <dcterms:created xsi:type="dcterms:W3CDTF">2014-11-08T04:21:00Z</dcterms:created>
  <dcterms:modified xsi:type="dcterms:W3CDTF">2014-11-08T04:43:00Z</dcterms:modified>
</cp:coreProperties>
</file>