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1F24" w14:textId="77777777" w:rsidR="00865E93" w:rsidRDefault="009163EE">
      <w:r>
        <w:rPr>
          <w:rFonts w:ascii="Arial" w:hAnsi="Arial" w:cs="Arial"/>
          <w:noProof/>
          <w:color w:val="0000FF"/>
          <w:sz w:val="27"/>
          <w:szCs w:val="27"/>
          <w:lang w:eastAsia="es-MX"/>
        </w:rPr>
        <w:drawing>
          <wp:inline distT="0" distB="0" distL="0" distR="0" wp14:anchorId="6247CE15" wp14:editId="77B9E5F3">
            <wp:extent cx="4468495" cy="1104265"/>
            <wp:effectExtent l="0" t="0" r="8255" b="635"/>
            <wp:docPr id="1" name="Imagen 1" descr="Resultado de imagen para lamar universida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universidad">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8495" cy="1104265"/>
                    </a:xfrm>
                    <a:prstGeom prst="rect">
                      <a:avLst/>
                    </a:prstGeom>
                    <a:noFill/>
                    <a:ln>
                      <a:noFill/>
                    </a:ln>
                  </pic:spPr>
                </pic:pic>
              </a:graphicData>
            </a:graphic>
          </wp:inline>
        </w:drawing>
      </w:r>
    </w:p>
    <w:p w14:paraId="0C1E7BB4" w14:textId="77777777" w:rsidR="009163EE" w:rsidRDefault="009163EE"/>
    <w:p w14:paraId="087C50C8" w14:textId="77777777" w:rsidR="009163EE" w:rsidRDefault="009163EE"/>
    <w:p w14:paraId="2433B876" w14:textId="77777777" w:rsidR="009163EE" w:rsidRDefault="009163EE"/>
    <w:p w14:paraId="6F385C5C" w14:textId="77777777" w:rsidR="009163EE" w:rsidRDefault="009163EE"/>
    <w:p w14:paraId="603C18ED" w14:textId="77777777" w:rsidR="009163EE" w:rsidRDefault="009163EE"/>
    <w:p w14:paraId="7C951E53" w14:textId="77777777" w:rsidR="009163EE" w:rsidRDefault="009163EE">
      <w:r>
        <w:t>Nombre: Joanna Antonia Garcia Romero</w:t>
      </w:r>
    </w:p>
    <w:p w14:paraId="7FB95B5F" w14:textId="77777777" w:rsidR="009163EE" w:rsidRDefault="009163EE">
      <w:r>
        <w:t>Profesor: Daniel Rojas</w:t>
      </w:r>
    </w:p>
    <w:p w14:paraId="04F34A38" w14:textId="77777777" w:rsidR="009163EE" w:rsidRDefault="009163EE">
      <w:r>
        <w:t xml:space="preserve">Materia: </w:t>
      </w:r>
      <w:proofErr w:type="spellStart"/>
      <w:r>
        <w:t>Quimica</w:t>
      </w:r>
      <w:proofErr w:type="spellEnd"/>
      <w:r>
        <w:t xml:space="preserve"> </w:t>
      </w:r>
    </w:p>
    <w:p w14:paraId="0472FFD1" w14:textId="77777777" w:rsidR="009163EE" w:rsidRDefault="009163EE">
      <w:r>
        <w:t>Fecha: 17 de Marzo de 2017</w:t>
      </w:r>
    </w:p>
    <w:p w14:paraId="4ACCB49D" w14:textId="77777777" w:rsidR="009163EE" w:rsidRDefault="009163EE">
      <w:r>
        <w:br w:type="page"/>
      </w:r>
      <w:r w:rsidR="00FF0612">
        <w:rPr>
          <w:noProof/>
          <w:lang w:eastAsia="es-MX"/>
        </w:rPr>
        <w:lastRenderedPageBreak/>
        <w:drawing>
          <wp:inline distT="0" distB="0" distL="0" distR="0" wp14:anchorId="31B791D1" wp14:editId="6A61C030">
            <wp:extent cx="5486400" cy="3200400"/>
            <wp:effectExtent l="19050" t="0" r="19050"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0" w:name="_GoBack"/>
      <w:bookmarkEnd w:id="0"/>
    </w:p>
    <w:p w14:paraId="2A39D403" w14:textId="77777777" w:rsidR="009163EE" w:rsidRDefault="009163EE"/>
    <w:p w14:paraId="07873CED" w14:textId="77777777" w:rsidR="009163EE" w:rsidRDefault="009163EE">
      <w:r>
        <w:br w:type="page"/>
      </w:r>
    </w:p>
    <w:p w14:paraId="6A390EA9" w14:textId="77777777" w:rsidR="009163EE" w:rsidRDefault="009163EE"/>
    <w:p w14:paraId="29F45CF0" w14:textId="77777777" w:rsidR="009163EE" w:rsidRDefault="009163EE"/>
    <w:p w14:paraId="1E9E1A1D" w14:textId="77777777" w:rsidR="009163EE" w:rsidRDefault="009163EE"/>
    <w:p w14:paraId="325C837B" w14:textId="77777777" w:rsidR="009163EE" w:rsidRDefault="009163EE"/>
    <w:p w14:paraId="222CE153" w14:textId="77777777" w:rsidR="009163EE" w:rsidRDefault="009163EE"/>
    <w:p w14:paraId="2ECCE640" w14:textId="77777777" w:rsidR="009163EE" w:rsidRDefault="009163EE"/>
    <w:p w14:paraId="05A9E877" w14:textId="77777777" w:rsidR="009163EE" w:rsidRDefault="009163EE">
      <w:r>
        <w:t>.</w:t>
      </w:r>
    </w:p>
    <w:sectPr w:rsidR="009163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EE"/>
    <w:rsid w:val="007C6D70"/>
    <w:rsid w:val="00865E93"/>
    <w:rsid w:val="009163EE"/>
    <w:rsid w:val="00A33EA8"/>
    <w:rsid w:val="00C119D6"/>
    <w:rsid w:val="00EA2B32"/>
    <w:rsid w:val="00FF0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0237"/>
  <w15:chartTrackingRefBased/>
  <w15:docId w15:val="{2C1E55A5-0392-48F6-A178-5F3B9DF8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hyperlink" Target="https://www.google.com.mx/url?sa=i&amp;rct=j&amp;q=&amp;esrc=s&amp;source=images&amp;cd=&amp;cad=rja&amp;uact=8&amp;ved=0ahUKEwje2sqVutzSAhVm0oMKHWLHDx4QjRwIBw&amp;url=https://www.eventbrite.es/e/entradas-capital-zonne-revolucion-de-ideas-gdl-27015354653&amp;bvm=bv.149760088,d.cGw&amp;psig=AFQjCNF2ifmmSXldxQk2FB4-PVpzM1TYhQ&amp;ust=1489802826520540" TargetMode="External"/><Relationship Id="rId9"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AF195A-6369-42C2-A99F-79D73A2EB145}"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s-MX"/>
        </a:p>
      </dgm:t>
    </dgm:pt>
    <dgm:pt modelId="{0CA4474E-C5A2-47BE-82E1-4320A44E03F0}">
      <dgm:prSet phldrT="[Texto]"/>
      <dgm:spPr/>
      <dgm:t>
        <a:bodyPr/>
        <a:lstStyle/>
        <a:p>
          <a:r>
            <a:rPr lang="es-MX"/>
            <a:t>las propiedades quimicas de la materia</a:t>
          </a:r>
        </a:p>
      </dgm:t>
    </dgm:pt>
    <dgm:pt modelId="{4243B40C-2E0E-43C4-98FE-67F04BE26163}" type="parTrans" cxnId="{CA8453D7-51BE-405A-BB49-9BF173564145}">
      <dgm:prSet/>
      <dgm:spPr/>
      <dgm:t>
        <a:bodyPr/>
        <a:lstStyle/>
        <a:p>
          <a:endParaRPr lang="es-MX"/>
        </a:p>
      </dgm:t>
    </dgm:pt>
    <dgm:pt modelId="{6014FCC4-31D9-458F-ADDD-79FA83833A74}" type="sibTrans" cxnId="{CA8453D7-51BE-405A-BB49-9BF173564145}">
      <dgm:prSet/>
      <dgm:spPr/>
      <dgm:t>
        <a:bodyPr/>
        <a:lstStyle/>
        <a:p>
          <a:endParaRPr lang="es-MX"/>
        </a:p>
      </dgm:t>
    </dgm:pt>
    <dgm:pt modelId="{C7019633-4C05-4D03-AD0B-F915D4CF9375}">
      <dgm:prSet phldrT="[Texto]"/>
      <dgm:spPr/>
      <dgm:t>
        <a:bodyPr/>
        <a:lstStyle/>
        <a:p>
          <a:r>
            <a:rPr lang="es-MX"/>
            <a:t>Las</a:t>
          </a:r>
          <a:r>
            <a:rPr lang="es-MX" b="1"/>
            <a:t> propiedades químicas de la materia </a:t>
          </a:r>
          <a:r>
            <a:rPr lang="es-MX"/>
            <a:t>son las que hacen al cambio de composición de la materia. La exposición de cualquier materia a una serie de reactivos o de condiciones particulares puede reaccionar y cambiar su estructura. Estos cambios podrán ser de mayor o menor peligro, y una gran cantidad de ensayos de laboratorio se hacen para prevenir eventuales transformaciones ligadas a esto.</a:t>
          </a:r>
        </a:p>
      </dgm:t>
    </dgm:pt>
    <dgm:pt modelId="{492F3EB0-5974-4A71-978C-844EF8DD6E04}" type="parTrans" cxnId="{715FB1D4-8672-4391-B790-B61CEBA965C2}">
      <dgm:prSet/>
      <dgm:spPr/>
      <dgm:t>
        <a:bodyPr/>
        <a:lstStyle/>
        <a:p>
          <a:endParaRPr lang="es-MX"/>
        </a:p>
      </dgm:t>
    </dgm:pt>
    <dgm:pt modelId="{E43231A3-4F00-4DE8-90D2-7F41475E7141}" type="sibTrans" cxnId="{715FB1D4-8672-4391-B790-B61CEBA965C2}">
      <dgm:prSet/>
      <dgm:spPr/>
      <dgm:t>
        <a:bodyPr/>
        <a:lstStyle/>
        <a:p>
          <a:endParaRPr lang="es-MX"/>
        </a:p>
      </dgm:t>
    </dgm:pt>
    <dgm:pt modelId="{7AF0223A-AF79-43CA-988F-36278F7FEB02}">
      <dgm:prSet phldrT="[Texto]" phldr="1"/>
      <dgm:spPr/>
      <dgm:t>
        <a:bodyPr/>
        <a:lstStyle/>
        <a:p>
          <a:endParaRPr lang="es-MX"/>
        </a:p>
      </dgm:t>
    </dgm:pt>
    <dgm:pt modelId="{84A06624-3AC7-4DCE-90C7-36860B546773}" type="parTrans" cxnId="{D62C05D7-3540-42B0-B498-A2ABFCBABEAF}">
      <dgm:prSet/>
      <dgm:spPr/>
      <dgm:t>
        <a:bodyPr/>
        <a:lstStyle/>
        <a:p>
          <a:endParaRPr lang="es-MX"/>
        </a:p>
      </dgm:t>
    </dgm:pt>
    <dgm:pt modelId="{75B905B8-4995-47F4-A8E2-E4AA66EF9424}" type="sibTrans" cxnId="{D62C05D7-3540-42B0-B498-A2ABFCBABEAF}">
      <dgm:prSet/>
      <dgm:spPr/>
      <dgm:t>
        <a:bodyPr/>
        <a:lstStyle/>
        <a:p>
          <a:endParaRPr lang="es-MX"/>
        </a:p>
      </dgm:t>
    </dgm:pt>
    <dgm:pt modelId="{200FBE87-95FA-46FC-AD79-F938FEFF652B}">
      <dgm:prSet phldrT="[Texto]" phldr="1"/>
      <dgm:spPr/>
      <dgm:t>
        <a:bodyPr/>
        <a:lstStyle/>
        <a:p>
          <a:endParaRPr lang="es-MX"/>
        </a:p>
      </dgm:t>
    </dgm:pt>
    <dgm:pt modelId="{E38B10F7-6C45-435C-A0C7-D9340AFBEF8D}" type="parTrans" cxnId="{3D9BB7AA-394D-43D1-AE72-B879D675F953}">
      <dgm:prSet/>
      <dgm:spPr/>
      <dgm:t>
        <a:bodyPr/>
        <a:lstStyle/>
        <a:p>
          <a:endParaRPr lang="es-MX"/>
        </a:p>
      </dgm:t>
    </dgm:pt>
    <dgm:pt modelId="{ED614756-9635-4091-9517-707E1B04DD0F}" type="sibTrans" cxnId="{3D9BB7AA-394D-43D1-AE72-B879D675F953}">
      <dgm:prSet/>
      <dgm:spPr/>
      <dgm:t>
        <a:bodyPr/>
        <a:lstStyle/>
        <a:p>
          <a:endParaRPr lang="es-MX"/>
        </a:p>
      </dgm:t>
    </dgm:pt>
    <dgm:pt modelId="{97D11837-1918-46EB-B2F3-1B8745983096}">
      <dgm:prSet phldrT="[Texto]" phldr="1"/>
      <dgm:spPr/>
      <dgm:t>
        <a:bodyPr/>
        <a:lstStyle/>
        <a:p>
          <a:endParaRPr lang="es-MX"/>
        </a:p>
      </dgm:t>
    </dgm:pt>
    <dgm:pt modelId="{8E65941F-83E8-49A5-9810-61E3313802FB}" type="parTrans" cxnId="{449D7A80-666A-4128-8236-9AE760DE6683}">
      <dgm:prSet/>
      <dgm:spPr/>
      <dgm:t>
        <a:bodyPr/>
        <a:lstStyle/>
        <a:p>
          <a:endParaRPr lang="es-MX"/>
        </a:p>
      </dgm:t>
    </dgm:pt>
    <dgm:pt modelId="{FDE0A29D-6E18-4DFA-A29A-32B105FCF0D8}" type="sibTrans" cxnId="{449D7A80-666A-4128-8236-9AE760DE6683}">
      <dgm:prSet/>
      <dgm:spPr/>
      <dgm:t>
        <a:bodyPr/>
        <a:lstStyle/>
        <a:p>
          <a:endParaRPr lang="es-MX"/>
        </a:p>
      </dgm:t>
    </dgm:pt>
    <dgm:pt modelId="{A532BD4A-B7E3-48A0-8C80-DAB270927103}">
      <dgm:prSet/>
      <dgm:spPr/>
    </dgm:pt>
    <dgm:pt modelId="{F7546E60-2FB7-4FEE-A9EF-084BDE925CE2}" type="parTrans" cxnId="{6B49EDD5-AE2D-4DDF-B5D3-654EE4E7FF26}">
      <dgm:prSet/>
      <dgm:spPr/>
      <dgm:t>
        <a:bodyPr/>
        <a:lstStyle/>
        <a:p>
          <a:endParaRPr lang="es-MX"/>
        </a:p>
      </dgm:t>
    </dgm:pt>
    <dgm:pt modelId="{8A5D7E25-7B6A-40AD-AEEA-E9282317E561}" type="sibTrans" cxnId="{6B49EDD5-AE2D-4DDF-B5D3-654EE4E7FF26}">
      <dgm:prSet/>
      <dgm:spPr/>
      <dgm:t>
        <a:bodyPr/>
        <a:lstStyle/>
        <a:p>
          <a:endParaRPr lang="es-MX"/>
        </a:p>
      </dgm:t>
    </dgm:pt>
    <dgm:pt modelId="{87F3261C-07E1-4051-AAD3-4732D7BA00C0}">
      <dgm:prSet/>
      <dgm:spPr/>
      <dgm:t>
        <a:bodyPr/>
        <a:lstStyle/>
        <a:p>
          <a:r>
            <a:rPr lang="es-MX"/>
            <a:t>A continuación se ejemplifican y explican algunos ejemplos de propiedades químicas de la materia:as propiedades físicas de la materia son aquellas que impresionan nuestros sentidos sin alterara su composición interna o molecular pero su forma externa cambia.</a:t>
          </a:r>
        </a:p>
      </dgm:t>
    </dgm:pt>
    <dgm:pt modelId="{93920B0D-84C7-4100-B1FE-29B1BDDD3669}" type="parTrans" cxnId="{4A74FA7E-74E6-460A-A4D4-C184A370F8DB}">
      <dgm:prSet/>
      <dgm:spPr/>
      <dgm:t>
        <a:bodyPr/>
        <a:lstStyle/>
        <a:p>
          <a:endParaRPr lang="es-MX"/>
        </a:p>
      </dgm:t>
    </dgm:pt>
    <dgm:pt modelId="{F5175DA2-D975-481A-8AA4-3A4F3B4D2630}" type="sibTrans" cxnId="{4A74FA7E-74E6-460A-A4D4-C184A370F8DB}">
      <dgm:prSet/>
      <dgm:spPr/>
      <dgm:t>
        <a:bodyPr/>
        <a:lstStyle/>
        <a:p>
          <a:endParaRPr lang="es-MX"/>
        </a:p>
      </dgm:t>
    </dgm:pt>
    <dgm:pt modelId="{25708E35-D80E-4BAD-AFA9-FC712FF4D965}">
      <dgm:prSet/>
      <dgm:spPr/>
      <dgm:t>
        <a:bodyPr/>
        <a:lstStyle/>
        <a:p>
          <a:r>
            <a:rPr lang="es-MX"/>
            <a:t>Por ejemplo, es posible determinar el punto de fusión del hielo calentando un trozo de él y registrando la temperatura a la cual se transforma en agua. El agua difiere del hielo solo en apariencia, no en su composición, por lo que este cambio es físico; es posible congelar el agua para recuperar el hielo original. Por tanto, el punto de fusión de una sustancia es una propiedad física. De igual manera, cuando se dice que el helio gaseoso es más ligero que el aire, se hace referencia a una propiedad física.</a:t>
          </a:r>
        </a:p>
      </dgm:t>
    </dgm:pt>
    <dgm:pt modelId="{5139EAA8-477B-47E9-ABDC-347E55BB5A25}" type="parTrans" cxnId="{3ED08944-5E19-4993-BE81-20BF2F9A79DD}">
      <dgm:prSet/>
      <dgm:spPr/>
      <dgm:t>
        <a:bodyPr/>
        <a:lstStyle/>
        <a:p>
          <a:endParaRPr lang="es-MX"/>
        </a:p>
      </dgm:t>
    </dgm:pt>
    <dgm:pt modelId="{7932764F-6A4F-4423-8FDB-5D1B182444CF}" type="sibTrans" cxnId="{3ED08944-5E19-4993-BE81-20BF2F9A79DD}">
      <dgm:prSet/>
      <dgm:spPr/>
      <dgm:t>
        <a:bodyPr/>
        <a:lstStyle/>
        <a:p>
          <a:endParaRPr lang="es-MX"/>
        </a:p>
      </dgm:t>
    </dgm:pt>
    <dgm:pt modelId="{1A5DB4C9-4669-4FFF-AA71-152D0740181A}">
      <dgm:prSet/>
      <dgm:spPr>
        <a:blipFill rotWithShape="0">
          <a:blip xmlns:r="http://schemas.openxmlformats.org/officeDocument/2006/relationships" r:embed="rId1"/>
          <a:stretch>
            <a:fillRect/>
          </a:stretch>
        </a:blipFill>
      </dgm:spPr>
      <dgm:t>
        <a:bodyPr/>
        <a:lstStyle/>
        <a:p>
          <a:endParaRPr lang="es-MX"/>
        </a:p>
      </dgm:t>
    </dgm:pt>
    <dgm:pt modelId="{10E5C047-9D39-4327-8A44-4206F8D949E8}" type="parTrans" cxnId="{800B2B88-A440-47E6-82F5-9D2B0DFC23D7}">
      <dgm:prSet/>
      <dgm:spPr/>
      <dgm:t>
        <a:bodyPr/>
        <a:lstStyle/>
        <a:p>
          <a:endParaRPr lang="es-MX"/>
        </a:p>
      </dgm:t>
    </dgm:pt>
    <dgm:pt modelId="{97FDE141-8719-46FD-B345-691859ADBDE7}" type="sibTrans" cxnId="{800B2B88-A440-47E6-82F5-9D2B0DFC23D7}">
      <dgm:prSet/>
      <dgm:spPr/>
      <dgm:t>
        <a:bodyPr/>
        <a:lstStyle/>
        <a:p>
          <a:endParaRPr lang="es-MX"/>
        </a:p>
      </dgm:t>
    </dgm:pt>
    <dgm:pt modelId="{55E0D00D-13B6-4A6D-97D7-A518B7B4D6E1}">
      <dgm:prSet/>
      <dgm:spPr/>
    </dgm:pt>
    <dgm:pt modelId="{AD818617-DB31-46C8-AFAB-189F7B97A759}" type="parTrans" cxnId="{FF7B5C5E-DF45-4782-8D87-1C56AD1A8AED}">
      <dgm:prSet/>
      <dgm:spPr/>
      <dgm:t>
        <a:bodyPr/>
        <a:lstStyle/>
        <a:p>
          <a:endParaRPr lang="es-MX"/>
        </a:p>
      </dgm:t>
    </dgm:pt>
    <dgm:pt modelId="{1D5537B8-23A3-44C0-9EB6-E84A8A1C7ABF}" type="sibTrans" cxnId="{FF7B5C5E-DF45-4782-8D87-1C56AD1A8AED}">
      <dgm:prSet/>
      <dgm:spPr/>
      <dgm:t>
        <a:bodyPr/>
        <a:lstStyle/>
        <a:p>
          <a:endParaRPr lang="es-MX"/>
        </a:p>
      </dgm:t>
    </dgm:pt>
    <dgm:pt modelId="{B26BC2AF-DABB-4E23-8B3E-250370CD2242}">
      <dgm:prSet/>
      <dgm:spPr/>
    </dgm:pt>
    <dgm:pt modelId="{19F4B32D-E7FA-4EBA-B8C0-253F86F41983}" type="parTrans" cxnId="{BA4DA8CC-A46D-4456-BB6C-F1B2D330F682}">
      <dgm:prSet/>
      <dgm:spPr/>
      <dgm:t>
        <a:bodyPr/>
        <a:lstStyle/>
        <a:p>
          <a:endParaRPr lang="es-MX"/>
        </a:p>
      </dgm:t>
    </dgm:pt>
    <dgm:pt modelId="{4F09CADD-5180-4B60-ACC7-EE4F62D93E69}" type="sibTrans" cxnId="{BA4DA8CC-A46D-4456-BB6C-F1B2D330F682}">
      <dgm:prSet/>
      <dgm:spPr/>
      <dgm:t>
        <a:bodyPr/>
        <a:lstStyle/>
        <a:p>
          <a:endParaRPr lang="es-MX"/>
        </a:p>
      </dgm:t>
    </dgm:pt>
    <dgm:pt modelId="{533BBFC8-AEFD-46A2-83B6-E3D596A4765E}">
      <dgm:prSet/>
      <dgm:spPr/>
    </dgm:pt>
    <dgm:pt modelId="{70E4B07D-0E3A-4518-9153-156B233EB6EC}" type="parTrans" cxnId="{4B55BC0B-4A26-4703-9702-07343EF9631E}">
      <dgm:prSet/>
      <dgm:spPr/>
      <dgm:t>
        <a:bodyPr/>
        <a:lstStyle/>
        <a:p>
          <a:endParaRPr lang="es-MX"/>
        </a:p>
      </dgm:t>
    </dgm:pt>
    <dgm:pt modelId="{A8EF7C1D-C670-40EF-85B0-CEC17822176C}" type="sibTrans" cxnId="{4B55BC0B-4A26-4703-9702-07343EF9631E}">
      <dgm:prSet/>
      <dgm:spPr/>
      <dgm:t>
        <a:bodyPr/>
        <a:lstStyle/>
        <a:p>
          <a:endParaRPr lang="es-MX"/>
        </a:p>
      </dgm:t>
    </dgm:pt>
    <dgm:pt modelId="{14BA1EC4-35D0-484E-8368-1DDDB26AAC36}">
      <dgm:prSet/>
      <dgm:spPr/>
    </dgm:pt>
    <dgm:pt modelId="{FDA8BDB0-7672-4242-BEBD-6AADEFC580EF}" type="parTrans" cxnId="{174883F6-963B-435E-AE6E-BBDE3719F608}">
      <dgm:prSet/>
      <dgm:spPr/>
      <dgm:t>
        <a:bodyPr/>
        <a:lstStyle/>
        <a:p>
          <a:endParaRPr lang="es-MX"/>
        </a:p>
      </dgm:t>
    </dgm:pt>
    <dgm:pt modelId="{D315744F-7A2D-4D37-92FB-4B4546A2A251}" type="sibTrans" cxnId="{174883F6-963B-435E-AE6E-BBDE3719F608}">
      <dgm:prSet/>
      <dgm:spPr/>
      <dgm:t>
        <a:bodyPr/>
        <a:lstStyle/>
        <a:p>
          <a:endParaRPr lang="es-MX"/>
        </a:p>
      </dgm:t>
    </dgm:pt>
    <dgm:pt modelId="{6D9F3C47-A5B5-4D70-B542-71DA14F63888}">
      <dgm:prSet/>
      <dgm:spPr/>
    </dgm:pt>
    <dgm:pt modelId="{FCF29920-BAB5-4FD0-A635-12E9487BCF9E}" type="parTrans" cxnId="{A058A6B3-B971-4311-A343-31902BBD6CDD}">
      <dgm:prSet/>
      <dgm:spPr/>
      <dgm:t>
        <a:bodyPr/>
        <a:lstStyle/>
        <a:p>
          <a:endParaRPr lang="es-MX"/>
        </a:p>
      </dgm:t>
    </dgm:pt>
    <dgm:pt modelId="{D7A9415C-04E1-4D10-8468-235E3F2F4DA8}" type="sibTrans" cxnId="{A058A6B3-B971-4311-A343-31902BBD6CDD}">
      <dgm:prSet/>
      <dgm:spPr/>
      <dgm:t>
        <a:bodyPr/>
        <a:lstStyle/>
        <a:p>
          <a:endParaRPr lang="es-MX"/>
        </a:p>
      </dgm:t>
    </dgm:pt>
    <dgm:pt modelId="{EE3B1F2B-FDFA-42CF-BB02-2E093A3C3502}">
      <dgm:prSet/>
      <dgm:spPr/>
    </dgm:pt>
    <dgm:pt modelId="{F57FEC7F-18D4-462A-A5F5-40233F03D289}" type="parTrans" cxnId="{3B56766A-CD5F-47AF-913D-330746EB90FE}">
      <dgm:prSet/>
      <dgm:spPr/>
      <dgm:t>
        <a:bodyPr/>
        <a:lstStyle/>
        <a:p>
          <a:endParaRPr lang="es-MX"/>
        </a:p>
      </dgm:t>
    </dgm:pt>
    <dgm:pt modelId="{E391C46A-A8AD-45C0-B539-132492690074}" type="sibTrans" cxnId="{3B56766A-CD5F-47AF-913D-330746EB90FE}">
      <dgm:prSet/>
      <dgm:spPr/>
      <dgm:t>
        <a:bodyPr/>
        <a:lstStyle/>
        <a:p>
          <a:endParaRPr lang="es-MX"/>
        </a:p>
      </dgm:t>
    </dgm:pt>
    <dgm:pt modelId="{91B73197-CCDD-401E-A1C7-CA4BB04FCD02}">
      <dgm:prSet/>
      <dgm:spPr/>
    </dgm:pt>
    <dgm:pt modelId="{6127BC23-7857-48AF-91FB-F84794A7EC37}" type="parTrans" cxnId="{5FBFB74A-6542-4D87-926C-715025A24E63}">
      <dgm:prSet/>
      <dgm:spPr/>
      <dgm:t>
        <a:bodyPr/>
        <a:lstStyle/>
        <a:p>
          <a:endParaRPr lang="es-MX"/>
        </a:p>
      </dgm:t>
    </dgm:pt>
    <dgm:pt modelId="{74634847-6456-421E-8D0A-097FC6BB3161}" type="sibTrans" cxnId="{5FBFB74A-6542-4D87-926C-715025A24E63}">
      <dgm:prSet/>
      <dgm:spPr/>
      <dgm:t>
        <a:bodyPr/>
        <a:lstStyle/>
        <a:p>
          <a:endParaRPr lang="es-MX"/>
        </a:p>
      </dgm:t>
    </dgm:pt>
    <dgm:pt modelId="{D0511585-5CA5-4C22-BD86-A159CB61B500}">
      <dgm:prSet/>
      <dgm:spPr/>
    </dgm:pt>
    <dgm:pt modelId="{50A378BD-CC0E-416A-8F02-25FE5447EFD9}" type="parTrans" cxnId="{D8974A5A-46FC-4C79-BB26-F84B34E14464}">
      <dgm:prSet/>
      <dgm:spPr/>
      <dgm:t>
        <a:bodyPr/>
        <a:lstStyle/>
        <a:p>
          <a:endParaRPr lang="es-MX"/>
        </a:p>
      </dgm:t>
    </dgm:pt>
    <dgm:pt modelId="{A73F9B34-1985-49D0-AF81-5F40543476AE}" type="sibTrans" cxnId="{D8974A5A-46FC-4C79-BB26-F84B34E14464}">
      <dgm:prSet/>
      <dgm:spPr/>
      <dgm:t>
        <a:bodyPr/>
        <a:lstStyle/>
        <a:p>
          <a:endParaRPr lang="es-MX"/>
        </a:p>
      </dgm:t>
    </dgm:pt>
    <dgm:pt modelId="{97B565FE-804C-4908-A4CC-A1384119E485}" type="pres">
      <dgm:prSet presAssocID="{81AF195A-6369-42C2-A99F-79D73A2EB145}" presName="diagram" presStyleCnt="0">
        <dgm:presLayoutVars>
          <dgm:chMax val="1"/>
          <dgm:dir/>
          <dgm:animLvl val="ctr"/>
          <dgm:resizeHandles val="exact"/>
        </dgm:presLayoutVars>
      </dgm:prSet>
      <dgm:spPr/>
    </dgm:pt>
    <dgm:pt modelId="{A51A4B41-DA32-4BEF-B9AB-2A5D44013AF0}" type="pres">
      <dgm:prSet presAssocID="{81AF195A-6369-42C2-A99F-79D73A2EB145}" presName="matrix" presStyleCnt="0"/>
      <dgm:spPr/>
    </dgm:pt>
    <dgm:pt modelId="{7FC2C568-9CEE-4D94-B753-CF9A458B6E35}" type="pres">
      <dgm:prSet presAssocID="{81AF195A-6369-42C2-A99F-79D73A2EB145}" presName="tile1" presStyleLbl="node1" presStyleIdx="0" presStyleCnt="4"/>
      <dgm:spPr/>
      <dgm:t>
        <a:bodyPr/>
        <a:lstStyle/>
        <a:p>
          <a:endParaRPr lang="es-MX"/>
        </a:p>
      </dgm:t>
    </dgm:pt>
    <dgm:pt modelId="{B3BB6AFA-363D-4275-9475-DF3E98A13001}" type="pres">
      <dgm:prSet presAssocID="{81AF195A-6369-42C2-A99F-79D73A2EB145}" presName="tile1text" presStyleLbl="node1" presStyleIdx="0" presStyleCnt="4">
        <dgm:presLayoutVars>
          <dgm:chMax val="0"/>
          <dgm:chPref val="0"/>
          <dgm:bulletEnabled val="1"/>
        </dgm:presLayoutVars>
      </dgm:prSet>
      <dgm:spPr/>
      <dgm:t>
        <a:bodyPr/>
        <a:lstStyle/>
        <a:p>
          <a:endParaRPr lang="es-MX"/>
        </a:p>
      </dgm:t>
    </dgm:pt>
    <dgm:pt modelId="{C91156E9-F3E5-4CC7-9576-1DE03A41859A}" type="pres">
      <dgm:prSet presAssocID="{81AF195A-6369-42C2-A99F-79D73A2EB145}" presName="tile2" presStyleLbl="node1" presStyleIdx="1" presStyleCnt="4"/>
      <dgm:spPr/>
    </dgm:pt>
    <dgm:pt modelId="{82616A75-6AA8-489C-A812-7E664E9E6AA1}" type="pres">
      <dgm:prSet presAssocID="{81AF195A-6369-42C2-A99F-79D73A2EB145}" presName="tile2text" presStyleLbl="node1" presStyleIdx="1" presStyleCnt="4">
        <dgm:presLayoutVars>
          <dgm:chMax val="0"/>
          <dgm:chPref val="0"/>
          <dgm:bulletEnabled val="1"/>
        </dgm:presLayoutVars>
      </dgm:prSet>
      <dgm:spPr/>
    </dgm:pt>
    <dgm:pt modelId="{1080E165-2CAC-434E-9273-0CCC915488CB}" type="pres">
      <dgm:prSet presAssocID="{81AF195A-6369-42C2-A99F-79D73A2EB145}" presName="tile3" presStyleLbl="node1" presStyleIdx="2" presStyleCnt="4"/>
      <dgm:spPr/>
    </dgm:pt>
    <dgm:pt modelId="{A7A5AE84-9CC9-4E8B-A30A-631A3982C674}" type="pres">
      <dgm:prSet presAssocID="{81AF195A-6369-42C2-A99F-79D73A2EB145}" presName="tile3text" presStyleLbl="node1" presStyleIdx="2" presStyleCnt="4">
        <dgm:presLayoutVars>
          <dgm:chMax val="0"/>
          <dgm:chPref val="0"/>
          <dgm:bulletEnabled val="1"/>
        </dgm:presLayoutVars>
      </dgm:prSet>
      <dgm:spPr/>
    </dgm:pt>
    <dgm:pt modelId="{DA596EFB-BB07-4C8E-B28B-D44574F92A8D}" type="pres">
      <dgm:prSet presAssocID="{81AF195A-6369-42C2-A99F-79D73A2EB145}" presName="tile4" presStyleLbl="node1" presStyleIdx="3" presStyleCnt="4"/>
      <dgm:spPr/>
    </dgm:pt>
    <dgm:pt modelId="{DDC844CD-26B2-4476-AACB-C98EFEAD4CE7}" type="pres">
      <dgm:prSet presAssocID="{81AF195A-6369-42C2-A99F-79D73A2EB145}" presName="tile4text" presStyleLbl="node1" presStyleIdx="3" presStyleCnt="4">
        <dgm:presLayoutVars>
          <dgm:chMax val="0"/>
          <dgm:chPref val="0"/>
          <dgm:bulletEnabled val="1"/>
        </dgm:presLayoutVars>
      </dgm:prSet>
      <dgm:spPr/>
    </dgm:pt>
    <dgm:pt modelId="{41A5824A-195D-4555-AFEA-ECC67ADE5D58}" type="pres">
      <dgm:prSet presAssocID="{81AF195A-6369-42C2-A99F-79D73A2EB145}" presName="centerTile" presStyleLbl="fgShp" presStyleIdx="0" presStyleCnt="1">
        <dgm:presLayoutVars>
          <dgm:chMax val="0"/>
          <dgm:chPref val="0"/>
        </dgm:presLayoutVars>
      </dgm:prSet>
      <dgm:spPr/>
      <dgm:t>
        <a:bodyPr/>
        <a:lstStyle/>
        <a:p>
          <a:endParaRPr lang="es-MX"/>
        </a:p>
      </dgm:t>
    </dgm:pt>
  </dgm:ptLst>
  <dgm:cxnLst>
    <dgm:cxn modelId="{449D7A80-666A-4128-8236-9AE760DE6683}" srcId="{0CA4474E-C5A2-47BE-82E1-4320A44E03F0}" destId="{97D11837-1918-46EB-B2F3-1B8745983096}" srcOrd="15" destOrd="0" parTransId="{8E65941F-83E8-49A5-9810-61E3313802FB}" sibTransId="{FDE0A29D-6E18-4DFA-A29A-32B105FCF0D8}"/>
    <dgm:cxn modelId="{BA4DA8CC-A46D-4456-BB6C-F1B2D330F682}" srcId="{0CA4474E-C5A2-47BE-82E1-4320A44E03F0}" destId="{B26BC2AF-DABB-4E23-8B3E-250370CD2242}" srcOrd="10" destOrd="0" parTransId="{19F4B32D-E7FA-4EBA-B8C0-253F86F41983}" sibTransId="{4F09CADD-5180-4B60-ACC7-EE4F62D93E69}"/>
    <dgm:cxn modelId="{5FBFB74A-6542-4D87-926C-715025A24E63}" srcId="{0CA4474E-C5A2-47BE-82E1-4320A44E03F0}" destId="{91B73197-CCDD-401E-A1C7-CA4BB04FCD02}" srcOrd="5" destOrd="0" parTransId="{6127BC23-7857-48AF-91FB-F84794A7EC37}" sibTransId="{74634847-6456-421E-8D0A-097FC6BB3161}"/>
    <dgm:cxn modelId="{174883F6-963B-435E-AE6E-BBDE3719F608}" srcId="{0CA4474E-C5A2-47BE-82E1-4320A44E03F0}" destId="{14BA1EC4-35D0-484E-8368-1DDDB26AAC36}" srcOrd="8" destOrd="0" parTransId="{FDA8BDB0-7672-4242-BEBD-6AADEFC580EF}" sibTransId="{D315744F-7A2D-4D37-92FB-4B4546A2A251}"/>
    <dgm:cxn modelId="{D8974A5A-46FC-4C79-BB26-F84B34E14464}" srcId="{0CA4474E-C5A2-47BE-82E1-4320A44E03F0}" destId="{D0511585-5CA5-4C22-BD86-A159CB61B500}" srcOrd="4" destOrd="0" parTransId="{50A378BD-CC0E-416A-8F02-25FE5447EFD9}" sibTransId="{A73F9B34-1985-49D0-AF81-5F40543476AE}"/>
    <dgm:cxn modelId="{3B56766A-CD5F-47AF-913D-330746EB90FE}" srcId="{0CA4474E-C5A2-47BE-82E1-4320A44E03F0}" destId="{EE3B1F2B-FDFA-42CF-BB02-2E093A3C3502}" srcOrd="6" destOrd="0" parTransId="{F57FEC7F-18D4-462A-A5F5-40233F03D289}" sibTransId="{E391C46A-A8AD-45C0-B539-132492690074}"/>
    <dgm:cxn modelId="{4A74FA7E-74E6-460A-A4D4-C184A370F8DB}" srcId="{0CA4474E-C5A2-47BE-82E1-4320A44E03F0}" destId="{87F3261C-07E1-4051-AAD3-4732D7BA00C0}" srcOrd="1" destOrd="0" parTransId="{93920B0D-84C7-4100-B1FE-29B1BDDD3669}" sibTransId="{F5175DA2-D975-481A-8AA4-3A4F3B4D2630}"/>
    <dgm:cxn modelId="{87867EB6-89DC-411E-A259-A276D66157C8}" type="presOf" srcId="{0CA4474E-C5A2-47BE-82E1-4320A44E03F0}" destId="{41A5824A-195D-4555-AFEA-ECC67ADE5D58}" srcOrd="0" destOrd="0" presId="urn:microsoft.com/office/officeart/2005/8/layout/matrix1"/>
    <dgm:cxn modelId="{4B55BC0B-4A26-4703-9702-07343EF9631E}" srcId="{0CA4474E-C5A2-47BE-82E1-4320A44E03F0}" destId="{533BBFC8-AEFD-46A2-83B6-E3D596A4765E}" srcOrd="9" destOrd="0" parTransId="{70E4B07D-0E3A-4518-9153-156B233EB6EC}" sibTransId="{A8EF7C1D-C670-40EF-85B0-CEC17822176C}"/>
    <dgm:cxn modelId="{3ED08944-5E19-4993-BE81-20BF2F9A79DD}" srcId="{0CA4474E-C5A2-47BE-82E1-4320A44E03F0}" destId="{25708E35-D80E-4BAD-AFA9-FC712FF4D965}" srcOrd="2" destOrd="0" parTransId="{5139EAA8-477B-47E9-ABDC-347E55BB5A25}" sibTransId="{7932764F-6A4F-4423-8FDB-5D1B182444CF}"/>
    <dgm:cxn modelId="{541026E3-17FC-487F-8635-4D10FC108994}" type="presOf" srcId="{C7019633-4C05-4D03-AD0B-F915D4CF9375}" destId="{7FC2C568-9CEE-4D94-B753-CF9A458B6E35}" srcOrd="0" destOrd="0" presId="urn:microsoft.com/office/officeart/2005/8/layout/matrix1"/>
    <dgm:cxn modelId="{6B49EDD5-AE2D-4DDF-B5D3-654EE4E7FF26}" srcId="{0CA4474E-C5A2-47BE-82E1-4320A44E03F0}" destId="{A532BD4A-B7E3-48A0-8C80-DAB270927103}" srcOrd="12" destOrd="0" parTransId="{F7546E60-2FB7-4FEE-A9EF-084BDE925CE2}" sibTransId="{8A5D7E25-7B6A-40AD-AEEA-E9282317E561}"/>
    <dgm:cxn modelId="{2F01382D-8614-420C-9A5D-DB14E2118D59}" type="presOf" srcId="{25708E35-D80E-4BAD-AFA9-FC712FF4D965}" destId="{A7A5AE84-9CC9-4E8B-A30A-631A3982C674}" srcOrd="1" destOrd="0" presId="urn:microsoft.com/office/officeart/2005/8/layout/matrix1"/>
    <dgm:cxn modelId="{D62C05D7-3540-42B0-B498-A2ABFCBABEAF}" srcId="{0CA4474E-C5A2-47BE-82E1-4320A44E03F0}" destId="{7AF0223A-AF79-43CA-988F-36278F7FEB02}" srcOrd="13" destOrd="0" parTransId="{84A06624-3AC7-4DCE-90C7-36860B546773}" sibTransId="{75B905B8-4995-47F4-A8E2-E4AA66EF9424}"/>
    <dgm:cxn modelId="{D952629C-2CA6-4B72-89C1-DF66428217CB}" type="presOf" srcId="{87F3261C-07E1-4051-AAD3-4732D7BA00C0}" destId="{82616A75-6AA8-489C-A812-7E664E9E6AA1}" srcOrd="1" destOrd="0" presId="urn:microsoft.com/office/officeart/2005/8/layout/matrix1"/>
    <dgm:cxn modelId="{4E415B66-E07E-490A-9E31-543E14060994}" type="presOf" srcId="{1A5DB4C9-4669-4FFF-AA71-152D0740181A}" destId="{DDC844CD-26B2-4476-AACB-C98EFEAD4CE7}" srcOrd="1" destOrd="0" presId="urn:microsoft.com/office/officeart/2005/8/layout/matrix1"/>
    <dgm:cxn modelId="{715FB1D4-8672-4391-B790-B61CEBA965C2}" srcId="{0CA4474E-C5A2-47BE-82E1-4320A44E03F0}" destId="{C7019633-4C05-4D03-AD0B-F915D4CF9375}" srcOrd="0" destOrd="0" parTransId="{492F3EB0-5974-4A71-978C-844EF8DD6E04}" sibTransId="{E43231A3-4F00-4DE8-90D2-7F41475E7141}"/>
    <dgm:cxn modelId="{FF7B5C5E-DF45-4782-8D87-1C56AD1A8AED}" srcId="{0CA4474E-C5A2-47BE-82E1-4320A44E03F0}" destId="{55E0D00D-13B6-4A6D-97D7-A518B7B4D6E1}" srcOrd="11" destOrd="0" parTransId="{AD818617-DB31-46C8-AFAB-189F7B97A759}" sibTransId="{1D5537B8-23A3-44C0-9EB6-E84A8A1C7ABF}"/>
    <dgm:cxn modelId="{F2253A5D-06C0-4017-9B91-834976132AA7}" type="presOf" srcId="{1A5DB4C9-4669-4FFF-AA71-152D0740181A}" destId="{DA596EFB-BB07-4C8E-B28B-D44574F92A8D}" srcOrd="0" destOrd="0" presId="urn:microsoft.com/office/officeart/2005/8/layout/matrix1"/>
    <dgm:cxn modelId="{800B2B88-A440-47E6-82F5-9D2B0DFC23D7}" srcId="{0CA4474E-C5A2-47BE-82E1-4320A44E03F0}" destId="{1A5DB4C9-4669-4FFF-AA71-152D0740181A}" srcOrd="3" destOrd="0" parTransId="{10E5C047-9D39-4327-8A44-4206F8D949E8}" sibTransId="{97FDE141-8719-46FD-B345-691859ADBDE7}"/>
    <dgm:cxn modelId="{D198C9E4-428B-4FE7-8206-31597B85CFAB}" type="presOf" srcId="{81AF195A-6369-42C2-A99F-79D73A2EB145}" destId="{97B565FE-804C-4908-A4CC-A1384119E485}" srcOrd="0" destOrd="0" presId="urn:microsoft.com/office/officeart/2005/8/layout/matrix1"/>
    <dgm:cxn modelId="{CA8453D7-51BE-405A-BB49-9BF173564145}" srcId="{81AF195A-6369-42C2-A99F-79D73A2EB145}" destId="{0CA4474E-C5A2-47BE-82E1-4320A44E03F0}" srcOrd="0" destOrd="0" parTransId="{4243B40C-2E0E-43C4-98FE-67F04BE26163}" sibTransId="{6014FCC4-31D9-458F-ADDD-79FA83833A74}"/>
    <dgm:cxn modelId="{3D9BB7AA-394D-43D1-AE72-B879D675F953}" srcId="{0CA4474E-C5A2-47BE-82E1-4320A44E03F0}" destId="{200FBE87-95FA-46FC-AD79-F938FEFF652B}" srcOrd="14" destOrd="0" parTransId="{E38B10F7-6C45-435C-A0C7-D9340AFBEF8D}" sibTransId="{ED614756-9635-4091-9517-707E1B04DD0F}"/>
    <dgm:cxn modelId="{64AAE0DC-2908-47F9-B415-4454EC4EA5E5}" type="presOf" srcId="{87F3261C-07E1-4051-AAD3-4732D7BA00C0}" destId="{C91156E9-F3E5-4CC7-9576-1DE03A41859A}" srcOrd="0" destOrd="0" presId="urn:microsoft.com/office/officeart/2005/8/layout/matrix1"/>
    <dgm:cxn modelId="{A058A6B3-B971-4311-A343-31902BBD6CDD}" srcId="{0CA4474E-C5A2-47BE-82E1-4320A44E03F0}" destId="{6D9F3C47-A5B5-4D70-B542-71DA14F63888}" srcOrd="7" destOrd="0" parTransId="{FCF29920-BAB5-4FD0-A635-12E9487BCF9E}" sibTransId="{D7A9415C-04E1-4D10-8468-235E3F2F4DA8}"/>
    <dgm:cxn modelId="{00EE0C29-6802-4C65-863C-31A01B77E0F7}" type="presOf" srcId="{25708E35-D80E-4BAD-AFA9-FC712FF4D965}" destId="{1080E165-2CAC-434E-9273-0CCC915488CB}" srcOrd="0" destOrd="0" presId="urn:microsoft.com/office/officeart/2005/8/layout/matrix1"/>
    <dgm:cxn modelId="{0E4A4914-51D1-4A54-BAB0-9C7CD406B88D}" type="presOf" srcId="{C7019633-4C05-4D03-AD0B-F915D4CF9375}" destId="{B3BB6AFA-363D-4275-9475-DF3E98A13001}" srcOrd="1" destOrd="0" presId="urn:microsoft.com/office/officeart/2005/8/layout/matrix1"/>
    <dgm:cxn modelId="{298CDAC6-8802-487F-B690-55EC50792B5E}" type="presParOf" srcId="{97B565FE-804C-4908-A4CC-A1384119E485}" destId="{A51A4B41-DA32-4BEF-B9AB-2A5D44013AF0}" srcOrd="0" destOrd="0" presId="urn:microsoft.com/office/officeart/2005/8/layout/matrix1"/>
    <dgm:cxn modelId="{C6782FC0-07F5-46C5-AEF0-F42AF6383A8B}" type="presParOf" srcId="{A51A4B41-DA32-4BEF-B9AB-2A5D44013AF0}" destId="{7FC2C568-9CEE-4D94-B753-CF9A458B6E35}" srcOrd="0" destOrd="0" presId="urn:microsoft.com/office/officeart/2005/8/layout/matrix1"/>
    <dgm:cxn modelId="{E4197B17-C0CA-42CD-BA0F-828D4AFABD7A}" type="presParOf" srcId="{A51A4B41-DA32-4BEF-B9AB-2A5D44013AF0}" destId="{B3BB6AFA-363D-4275-9475-DF3E98A13001}" srcOrd="1" destOrd="0" presId="urn:microsoft.com/office/officeart/2005/8/layout/matrix1"/>
    <dgm:cxn modelId="{162A225E-492B-453A-BB90-20CB65F866C2}" type="presParOf" srcId="{A51A4B41-DA32-4BEF-B9AB-2A5D44013AF0}" destId="{C91156E9-F3E5-4CC7-9576-1DE03A41859A}" srcOrd="2" destOrd="0" presId="urn:microsoft.com/office/officeart/2005/8/layout/matrix1"/>
    <dgm:cxn modelId="{80FBBEFA-2970-4206-81FE-B2570ED65F5A}" type="presParOf" srcId="{A51A4B41-DA32-4BEF-B9AB-2A5D44013AF0}" destId="{82616A75-6AA8-489C-A812-7E664E9E6AA1}" srcOrd="3" destOrd="0" presId="urn:microsoft.com/office/officeart/2005/8/layout/matrix1"/>
    <dgm:cxn modelId="{87AA551A-0744-4F55-B8A1-777FF9BB9F0E}" type="presParOf" srcId="{A51A4B41-DA32-4BEF-B9AB-2A5D44013AF0}" destId="{1080E165-2CAC-434E-9273-0CCC915488CB}" srcOrd="4" destOrd="0" presId="urn:microsoft.com/office/officeart/2005/8/layout/matrix1"/>
    <dgm:cxn modelId="{9111B391-BE50-4C62-A1F9-0807283BBFE7}" type="presParOf" srcId="{A51A4B41-DA32-4BEF-B9AB-2A5D44013AF0}" destId="{A7A5AE84-9CC9-4E8B-A30A-631A3982C674}" srcOrd="5" destOrd="0" presId="urn:microsoft.com/office/officeart/2005/8/layout/matrix1"/>
    <dgm:cxn modelId="{82577A86-52CF-43A5-9A2C-2E0E283B894B}" type="presParOf" srcId="{A51A4B41-DA32-4BEF-B9AB-2A5D44013AF0}" destId="{DA596EFB-BB07-4C8E-B28B-D44574F92A8D}" srcOrd="6" destOrd="0" presId="urn:microsoft.com/office/officeart/2005/8/layout/matrix1"/>
    <dgm:cxn modelId="{B750D7A4-9524-4893-8E7D-001E492A374A}" type="presParOf" srcId="{A51A4B41-DA32-4BEF-B9AB-2A5D44013AF0}" destId="{DDC844CD-26B2-4476-AACB-C98EFEAD4CE7}" srcOrd="7" destOrd="0" presId="urn:microsoft.com/office/officeart/2005/8/layout/matrix1"/>
    <dgm:cxn modelId="{E552B9B3-19CB-4A49-B674-257D0CA37204}" type="presParOf" srcId="{97B565FE-804C-4908-A4CC-A1384119E485}" destId="{41A5824A-195D-4555-AFEA-ECC67ADE5D58}" srcOrd="1" destOrd="0" presId="urn:microsoft.com/office/officeart/2005/8/layout/matrix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C2C568-9CEE-4D94-B753-CF9A458B6E35}">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t>Las</a:t>
          </a:r>
          <a:r>
            <a:rPr lang="es-MX" sz="800" b="1" kern="1200"/>
            <a:t> propiedades químicas de la materia </a:t>
          </a:r>
          <a:r>
            <a:rPr lang="es-MX" sz="800" kern="1200"/>
            <a:t>son las que hacen al cambio de composición de la materia. La exposición de cualquier materia a una serie de reactivos o de condiciones particulares puede reaccionar y cambiar su estructura. Estos cambios podrán ser de mayor o menor peligro, y una gran cantidad de ensayos de laboratorio se hacen para prevenir eventuales transformaciones ligadas a esto.</a:t>
          </a:r>
        </a:p>
      </dsp:txBody>
      <dsp:txXfrm rot="5400000">
        <a:off x="-1" y="1"/>
        <a:ext cx="2743200" cy="1200150"/>
      </dsp:txXfrm>
    </dsp:sp>
    <dsp:sp modelId="{C91156E9-F3E5-4CC7-9576-1DE03A41859A}">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t>A continuación se ejemplifican y explican algunos ejemplos de propiedades químicas de la materia:as propiedades físicas de la materia son aquellas que impresionan nuestros sentidos sin alterara su composición interna o molecular pero su forma externa cambia.</a:t>
          </a:r>
        </a:p>
      </dsp:txBody>
      <dsp:txXfrm>
        <a:off x="2743200" y="0"/>
        <a:ext cx="2743200" cy="1200150"/>
      </dsp:txXfrm>
    </dsp:sp>
    <dsp:sp modelId="{1080E165-2CAC-434E-9273-0CCC915488CB}">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t>Por ejemplo, es posible determinar el punto de fusión del hielo calentando un trozo de él y registrando la temperatura a la cual se transforma en agua. El agua difiere del hielo solo en apariencia, no en su composición, por lo que este cambio es físico; es posible congelar el agua para recuperar el hielo original. Por tanto, el punto de fusión de una sustancia es una propiedad física. De igual manera, cuando se dice que el helio gaseoso es más ligero que el aire, se hace referencia a una propiedad física.</a:t>
          </a:r>
        </a:p>
      </dsp:txBody>
      <dsp:txXfrm rot="10800000">
        <a:off x="0" y="2000250"/>
        <a:ext cx="2743200" cy="1200150"/>
      </dsp:txXfrm>
    </dsp:sp>
    <dsp:sp modelId="{DA596EFB-BB07-4C8E-B28B-D44574F92A8D}">
      <dsp:nvSpPr>
        <dsp:cNvPr id="0" name=""/>
        <dsp:cNvSpPr/>
      </dsp:nvSpPr>
      <dsp:spPr>
        <a:xfrm rot="5400000">
          <a:off x="3314700" y="1028700"/>
          <a:ext cx="1600200" cy="2743200"/>
        </a:xfrm>
        <a:prstGeom prst="round1Rect">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s-MX" sz="800" kern="1200"/>
        </a:p>
      </dsp:txBody>
      <dsp:txXfrm rot="-5400000">
        <a:off x="2743200" y="2000250"/>
        <a:ext cx="2743200" cy="1200150"/>
      </dsp:txXfrm>
    </dsp:sp>
    <dsp:sp modelId="{41A5824A-195D-4555-AFEA-ECC67ADE5D58}">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las propiedades quimicas de la materia</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19</Words>
  <Characters>107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garcia</dc:creator>
  <cp:keywords/>
  <dc:description/>
  <cp:lastModifiedBy>joanna garcia</cp:lastModifiedBy>
  <cp:revision>1</cp:revision>
  <dcterms:created xsi:type="dcterms:W3CDTF">2017-03-17T02:06:00Z</dcterms:created>
  <dcterms:modified xsi:type="dcterms:W3CDTF">2017-03-17T02:54:00Z</dcterms:modified>
</cp:coreProperties>
</file>