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55"/>
        <w:gridCol w:w="1751"/>
        <w:gridCol w:w="1358"/>
        <w:gridCol w:w="3756"/>
      </w:tblGrid>
      <w:tr w:rsidR="002E59ED" w:rsidTr="00DE45FD">
        <w:trPr>
          <w:trHeight w:val="270"/>
        </w:trPr>
        <w:tc>
          <w:tcPr>
            <w:tcW w:w="1855" w:type="dxa"/>
          </w:tcPr>
          <w:p w:rsidR="00B8781E" w:rsidRDefault="00D86E69">
            <w:r>
              <w:t>METODO</w:t>
            </w:r>
          </w:p>
        </w:tc>
        <w:tc>
          <w:tcPr>
            <w:tcW w:w="1751" w:type="dxa"/>
          </w:tcPr>
          <w:p w:rsidR="00B8781E" w:rsidRDefault="00D86E69">
            <w:r>
              <w:t>CARACTERISTICA</w:t>
            </w:r>
          </w:p>
        </w:tc>
        <w:tc>
          <w:tcPr>
            <w:tcW w:w="1358" w:type="dxa"/>
          </w:tcPr>
          <w:p w:rsidR="00B8781E" w:rsidRDefault="00D86E69">
            <w:r>
              <w:t>EJEMPLO</w:t>
            </w:r>
          </w:p>
        </w:tc>
        <w:tc>
          <w:tcPr>
            <w:tcW w:w="3756" w:type="dxa"/>
          </w:tcPr>
          <w:p w:rsidR="00B8781E" w:rsidRDefault="00D86E69">
            <w:r>
              <w:t>IMAGEM</w:t>
            </w:r>
          </w:p>
        </w:tc>
      </w:tr>
      <w:tr w:rsidR="00461C34" w:rsidTr="00DE45FD">
        <w:trPr>
          <w:trHeight w:val="1334"/>
        </w:trPr>
        <w:tc>
          <w:tcPr>
            <w:tcW w:w="1855" w:type="dxa"/>
          </w:tcPr>
          <w:p w:rsidR="00B8781E" w:rsidRDefault="00D86E69">
            <w:r>
              <w:t>DECANTACION</w:t>
            </w:r>
          </w:p>
        </w:tc>
        <w:tc>
          <w:tcPr>
            <w:tcW w:w="1751" w:type="dxa"/>
          </w:tcPr>
          <w:p w:rsidR="00B8781E" w:rsidRDefault="00D86E69">
            <w:r>
              <w:t xml:space="preserve">Separación de un </w:t>
            </w:r>
            <w:proofErr w:type="spellStart"/>
            <w:r>
              <w:t>solido</w:t>
            </w:r>
            <w:proofErr w:type="spellEnd"/>
            <w:r>
              <w:t xml:space="preserve"> no soluble de un liquido, mayor pureza posible</w:t>
            </w:r>
          </w:p>
        </w:tc>
        <w:tc>
          <w:tcPr>
            <w:tcW w:w="1358" w:type="dxa"/>
          </w:tcPr>
          <w:p w:rsidR="00B8781E" w:rsidRDefault="00D86E69">
            <w:r>
              <w:t xml:space="preserve">Lodo </w:t>
            </w:r>
          </w:p>
        </w:tc>
        <w:tc>
          <w:tcPr>
            <w:tcW w:w="3756" w:type="dxa"/>
          </w:tcPr>
          <w:p w:rsidR="00B8781E" w:rsidRDefault="00D86E69">
            <w:r>
              <w:rPr>
                <w:noProof/>
                <w:lang w:eastAsia="es-ES_tradnl"/>
              </w:rPr>
              <w:drawing>
                <wp:inline distT="0" distB="0" distL="0" distR="0">
                  <wp:extent cx="863203" cy="828675"/>
                  <wp:effectExtent l="19050" t="0" r="0" b="0"/>
                  <wp:docPr id="2" name="0 Imagen" descr="decant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ntacion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03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9ED" w:rsidTr="00DE45FD">
        <w:trPr>
          <w:trHeight w:val="1663"/>
        </w:trPr>
        <w:tc>
          <w:tcPr>
            <w:tcW w:w="1855" w:type="dxa"/>
          </w:tcPr>
          <w:p w:rsidR="00D86E69" w:rsidRDefault="00D86E69">
            <w:r>
              <w:t>IMANTACION</w:t>
            </w:r>
          </w:p>
        </w:tc>
        <w:tc>
          <w:tcPr>
            <w:tcW w:w="1751" w:type="dxa"/>
          </w:tcPr>
          <w:p w:rsidR="00B8781E" w:rsidRDefault="00461C34">
            <w:r>
              <w:t xml:space="preserve">Separación de materia con propiedades </w:t>
            </w:r>
            <w:proofErr w:type="spellStart"/>
            <w:r>
              <w:t>magneticas</w:t>
            </w:r>
            <w:proofErr w:type="spellEnd"/>
            <w:r>
              <w:t xml:space="preserve">  de otras que no tengan</w:t>
            </w:r>
          </w:p>
        </w:tc>
        <w:tc>
          <w:tcPr>
            <w:tcW w:w="1358" w:type="dxa"/>
          </w:tcPr>
          <w:p w:rsidR="00B8781E" w:rsidRDefault="00461C34">
            <w:r>
              <w:t>Separar metales de otros materiales</w:t>
            </w:r>
          </w:p>
        </w:tc>
        <w:tc>
          <w:tcPr>
            <w:tcW w:w="3756" w:type="dxa"/>
          </w:tcPr>
          <w:p w:rsidR="00B8781E" w:rsidRDefault="00461C34">
            <w:r>
              <w:rPr>
                <w:noProof/>
                <w:lang w:eastAsia="es-ES_tradnl"/>
              </w:rPr>
              <w:drawing>
                <wp:inline distT="0" distB="0" distL="0" distR="0">
                  <wp:extent cx="1846445" cy="1057275"/>
                  <wp:effectExtent l="19050" t="0" r="1405" b="0"/>
                  <wp:docPr id="3" name="2 Imagen" descr="imant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ntaci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5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34" w:rsidTr="00DE45FD">
        <w:trPr>
          <w:trHeight w:val="1678"/>
        </w:trPr>
        <w:tc>
          <w:tcPr>
            <w:tcW w:w="1855" w:type="dxa"/>
          </w:tcPr>
          <w:p w:rsidR="00B8781E" w:rsidRDefault="00461C34">
            <w:r>
              <w:t>EXTRACCION</w:t>
            </w:r>
          </w:p>
        </w:tc>
        <w:tc>
          <w:tcPr>
            <w:tcW w:w="1751" w:type="dxa"/>
          </w:tcPr>
          <w:p w:rsidR="00B8781E" w:rsidRDefault="00461C34">
            <w:r>
              <w:t xml:space="preserve">Separa una sustancia con dos disolventes </w:t>
            </w:r>
          </w:p>
        </w:tc>
        <w:tc>
          <w:tcPr>
            <w:tcW w:w="1358" w:type="dxa"/>
          </w:tcPr>
          <w:p w:rsidR="00B8781E" w:rsidRDefault="00461C34">
            <w:r>
              <w:t xml:space="preserve">Separación de distintos </w:t>
            </w:r>
            <w:proofErr w:type="spellStart"/>
            <w:r>
              <w:t>liquidos</w:t>
            </w:r>
            <w:proofErr w:type="spellEnd"/>
          </w:p>
          <w:p w:rsidR="00461C34" w:rsidRDefault="00461C34"/>
        </w:tc>
        <w:tc>
          <w:tcPr>
            <w:tcW w:w="3756" w:type="dxa"/>
          </w:tcPr>
          <w:p w:rsidR="00B8781E" w:rsidRDefault="00461C34">
            <w:r>
              <w:rPr>
                <w:noProof/>
                <w:lang w:eastAsia="es-ES_tradnl"/>
              </w:rPr>
              <w:drawing>
                <wp:inline distT="0" distB="0" distL="0" distR="0">
                  <wp:extent cx="2219325" cy="1073346"/>
                  <wp:effectExtent l="19050" t="0" r="9525" b="0"/>
                  <wp:docPr id="4" name="3 Imagen" descr="extrac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cio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07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9ED" w:rsidTr="00DE45FD">
        <w:trPr>
          <w:trHeight w:val="1708"/>
        </w:trPr>
        <w:tc>
          <w:tcPr>
            <w:tcW w:w="1855" w:type="dxa"/>
          </w:tcPr>
          <w:p w:rsidR="00B8781E" w:rsidRDefault="00461C34">
            <w:r>
              <w:t>TAMIZACION</w:t>
            </w:r>
          </w:p>
        </w:tc>
        <w:tc>
          <w:tcPr>
            <w:tcW w:w="1751" w:type="dxa"/>
          </w:tcPr>
          <w:p w:rsidR="00B8781E" w:rsidRPr="00461C34" w:rsidRDefault="00461C34">
            <w:r w:rsidRPr="00461C34">
              <w:rPr>
                <w:rFonts w:cs="Arial"/>
                <w:color w:val="000000"/>
                <w:shd w:val="clear" w:color="auto" w:fill="FFFFFF"/>
              </w:rPr>
              <w:t>Separa dos o más sólidos de los cuáles sus partículas tienen distintos grados se subdivisión</w:t>
            </w:r>
          </w:p>
        </w:tc>
        <w:tc>
          <w:tcPr>
            <w:tcW w:w="1358" w:type="dxa"/>
          </w:tcPr>
          <w:p w:rsidR="00B8781E" w:rsidRDefault="00461C34">
            <w:r>
              <w:t>Separar algunas piedras de tierra</w:t>
            </w:r>
          </w:p>
        </w:tc>
        <w:tc>
          <w:tcPr>
            <w:tcW w:w="3756" w:type="dxa"/>
          </w:tcPr>
          <w:p w:rsidR="00B8781E" w:rsidRDefault="00461C34">
            <w:r>
              <w:rPr>
                <w:noProof/>
                <w:lang w:eastAsia="es-ES_tradnl"/>
              </w:rPr>
              <w:drawing>
                <wp:inline distT="0" distB="0" distL="0" distR="0">
                  <wp:extent cx="1624932" cy="1085850"/>
                  <wp:effectExtent l="19050" t="0" r="0" b="0"/>
                  <wp:docPr id="5" name="4 Imagen" descr="tamiza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izac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8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34" w:rsidTr="00DE45FD">
        <w:trPr>
          <w:trHeight w:val="1573"/>
        </w:trPr>
        <w:tc>
          <w:tcPr>
            <w:tcW w:w="1855" w:type="dxa"/>
          </w:tcPr>
          <w:p w:rsidR="00B8781E" w:rsidRDefault="002E59ED">
            <w:r>
              <w:t>Cristalización</w:t>
            </w:r>
          </w:p>
          <w:p w:rsidR="002E59ED" w:rsidRDefault="002E59ED"/>
        </w:tc>
        <w:tc>
          <w:tcPr>
            <w:tcW w:w="1751" w:type="dxa"/>
          </w:tcPr>
          <w:p w:rsidR="00B8781E" w:rsidRDefault="002E59ED" w:rsidP="002E59ED">
            <w:r>
              <w:t xml:space="preserve">Se utiliza para separar un liquido de un </w:t>
            </w:r>
            <w:proofErr w:type="spellStart"/>
            <w:r>
              <w:t>solido</w:t>
            </w:r>
            <w:proofErr w:type="spellEnd"/>
            <w:r>
              <w:t xml:space="preserve"> disuelto en él</w:t>
            </w:r>
          </w:p>
        </w:tc>
        <w:tc>
          <w:tcPr>
            <w:tcW w:w="1358" w:type="dxa"/>
          </w:tcPr>
          <w:p w:rsidR="00B8781E" w:rsidRDefault="00B8781E"/>
        </w:tc>
        <w:tc>
          <w:tcPr>
            <w:tcW w:w="3756" w:type="dxa"/>
          </w:tcPr>
          <w:p w:rsidR="00B8781E" w:rsidRDefault="002E59ED">
            <w:r>
              <w:rPr>
                <w:noProof/>
                <w:lang w:eastAsia="es-ES_tradnl"/>
              </w:rPr>
              <w:drawing>
                <wp:inline distT="0" distB="0" distL="0" distR="0">
                  <wp:extent cx="1066800" cy="998499"/>
                  <wp:effectExtent l="19050" t="0" r="0" b="0"/>
                  <wp:docPr id="8" name="7 Imagen" descr="cristalizac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talizacio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60" cy="100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9ED" w:rsidTr="00DE45FD">
        <w:trPr>
          <w:trHeight w:val="1334"/>
        </w:trPr>
        <w:tc>
          <w:tcPr>
            <w:tcW w:w="1855" w:type="dxa"/>
          </w:tcPr>
          <w:p w:rsidR="00B8781E" w:rsidRDefault="002E59ED">
            <w:r>
              <w:t>PUNTO DE EBULLICION</w:t>
            </w:r>
          </w:p>
        </w:tc>
        <w:tc>
          <w:tcPr>
            <w:tcW w:w="1751" w:type="dxa"/>
          </w:tcPr>
          <w:p w:rsidR="00B8781E" w:rsidRDefault="002E59ED">
            <w:r>
              <w:t>Cuando un liquido se va evaporando hasta una cierta temperatura</w:t>
            </w:r>
          </w:p>
        </w:tc>
        <w:tc>
          <w:tcPr>
            <w:tcW w:w="1358" w:type="dxa"/>
          </w:tcPr>
          <w:p w:rsidR="00B8781E" w:rsidRDefault="00DE45FD">
            <w:r>
              <w:t>Hacer el cambio de liquido a gaseoso</w:t>
            </w:r>
          </w:p>
        </w:tc>
        <w:tc>
          <w:tcPr>
            <w:tcW w:w="3756" w:type="dxa"/>
          </w:tcPr>
          <w:p w:rsidR="00B8781E" w:rsidRDefault="002E59ED">
            <w:r>
              <w:rPr>
                <w:noProof/>
                <w:lang w:eastAsia="es-ES_tradnl"/>
              </w:rPr>
              <w:drawing>
                <wp:inline distT="0" distB="0" distL="0" distR="0">
                  <wp:extent cx="1110585" cy="733425"/>
                  <wp:effectExtent l="19050" t="0" r="0" b="0"/>
                  <wp:docPr id="9" name="8 Imagen" descr="punto-de-ebullicion-e1362673804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-de-ebullicion-e13626738041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1772" cy="73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34" w:rsidTr="00DE45FD">
        <w:trPr>
          <w:trHeight w:val="1603"/>
        </w:trPr>
        <w:tc>
          <w:tcPr>
            <w:tcW w:w="1855" w:type="dxa"/>
          </w:tcPr>
          <w:p w:rsidR="00B8781E" w:rsidRDefault="00DE45FD">
            <w:r>
              <w:t xml:space="preserve">DESTILACION </w:t>
            </w:r>
          </w:p>
        </w:tc>
        <w:tc>
          <w:tcPr>
            <w:tcW w:w="1751" w:type="dxa"/>
          </w:tcPr>
          <w:p w:rsidR="00B8781E" w:rsidRDefault="00DE45FD">
            <w:r>
              <w:t xml:space="preserve">Separa </w:t>
            </w:r>
            <w:proofErr w:type="spellStart"/>
            <w:r>
              <w:t>liquidos</w:t>
            </w:r>
            <w:proofErr w:type="spellEnd"/>
            <w:r>
              <w:t xml:space="preserve"> que se pueden mezclar entre </w:t>
            </w:r>
            <w:proofErr w:type="spellStart"/>
            <w:r>
              <w:t>si</w:t>
            </w:r>
            <w:proofErr w:type="spellEnd"/>
            <w:r>
              <w:t xml:space="preserve"> basándose en el punto de </w:t>
            </w:r>
            <w:proofErr w:type="spellStart"/>
            <w:r>
              <w:t>ebullicion</w:t>
            </w:r>
            <w:proofErr w:type="spellEnd"/>
          </w:p>
        </w:tc>
        <w:tc>
          <w:tcPr>
            <w:tcW w:w="1358" w:type="dxa"/>
          </w:tcPr>
          <w:p w:rsidR="00B8781E" w:rsidRDefault="00DE45FD">
            <w:r>
              <w:t>Hacer tequila</w:t>
            </w:r>
          </w:p>
        </w:tc>
        <w:tc>
          <w:tcPr>
            <w:tcW w:w="3756" w:type="dxa"/>
          </w:tcPr>
          <w:p w:rsidR="00B8781E" w:rsidRDefault="00DE45FD">
            <w:r>
              <w:rPr>
                <w:noProof/>
                <w:lang w:eastAsia="es-ES_tradnl"/>
              </w:rPr>
              <w:drawing>
                <wp:inline distT="0" distB="0" distL="0" distR="0">
                  <wp:extent cx="942975" cy="1005847"/>
                  <wp:effectExtent l="19050" t="0" r="9525" b="0"/>
                  <wp:docPr id="10" name="9 Imagen" descr="destil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aci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42864" cy="100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9ED" w:rsidTr="00DE45FD">
        <w:trPr>
          <w:trHeight w:val="1873"/>
        </w:trPr>
        <w:tc>
          <w:tcPr>
            <w:tcW w:w="1855" w:type="dxa"/>
          </w:tcPr>
          <w:p w:rsidR="00B8781E" w:rsidRDefault="00DE45FD">
            <w:r>
              <w:t>CENTRIFUGACION</w:t>
            </w:r>
          </w:p>
        </w:tc>
        <w:tc>
          <w:tcPr>
            <w:tcW w:w="1751" w:type="dxa"/>
          </w:tcPr>
          <w:p w:rsidR="00B8781E" w:rsidRDefault="00DE45FD">
            <w:r>
              <w:t xml:space="preserve">Separa dos </w:t>
            </w:r>
            <w:proofErr w:type="spellStart"/>
            <w:r>
              <w:t>liquidos</w:t>
            </w:r>
            <w:proofErr w:type="spellEnd"/>
            <w:r>
              <w:t xml:space="preserve"> de distinta densidad</w:t>
            </w:r>
          </w:p>
        </w:tc>
        <w:tc>
          <w:tcPr>
            <w:tcW w:w="1358" w:type="dxa"/>
          </w:tcPr>
          <w:p w:rsidR="00B8781E" w:rsidRDefault="00DE45FD">
            <w:r>
              <w:t>Separar los distintos compuestos en la sangre como las plaquetas y el plasma</w:t>
            </w:r>
          </w:p>
        </w:tc>
        <w:tc>
          <w:tcPr>
            <w:tcW w:w="3756" w:type="dxa"/>
          </w:tcPr>
          <w:p w:rsidR="00B8781E" w:rsidRDefault="00DE45FD">
            <w:r>
              <w:rPr>
                <w:noProof/>
                <w:lang w:eastAsia="es-ES_tradnl"/>
              </w:rPr>
              <w:drawing>
                <wp:inline distT="0" distB="0" distL="0" distR="0">
                  <wp:extent cx="704850" cy="897898"/>
                  <wp:effectExtent l="19050" t="0" r="0" b="0"/>
                  <wp:docPr id="11" name="10 Imagen" descr="centrifug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ifugacio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9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286" w:rsidRDefault="00F25286"/>
    <w:sectPr w:rsidR="00F25286" w:rsidSect="00F25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81E"/>
    <w:rsid w:val="002E59ED"/>
    <w:rsid w:val="00461C34"/>
    <w:rsid w:val="00B8781E"/>
    <w:rsid w:val="00D86E69"/>
    <w:rsid w:val="00DE45FD"/>
    <w:rsid w:val="00F2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86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8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61C34"/>
  </w:style>
  <w:style w:type="character" w:styleId="Hipervnculo">
    <w:name w:val="Hyperlink"/>
    <w:basedOn w:val="Fuentedeprrafopredeter"/>
    <w:uiPriority w:val="99"/>
    <w:semiHidden/>
    <w:unhideWhenUsed/>
    <w:rsid w:val="00461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2016-04-08T23:55:00Z</dcterms:created>
  <dcterms:modified xsi:type="dcterms:W3CDTF">2016-04-09T00:54:00Z</dcterms:modified>
</cp:coreProperties>
</file>